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pPr>
      <w:bookmarkStart w:colFirst="0" w:colLast="0" w:name="h.igmbv64aqo58" w:id="0"/>
      <w:bookmarkEnd w:id="0"/>
      <w:r w:rsidDel="00000000" w:rsidR="00000000" w:rsidRPr="00000000">
        <w:rPr>
          <w:b w:val="1"/>
          <w:sz w:val="34"/>
          <w:szCs w:val="34"/>
          <w:rtl w:val="0"/>
        </w:rPr>
        <w:t xml:space="preserve">Deliverable 1:</w:t>
      </w:r>
    </w:p>
    <w:p w:rsidR="00000000" w:rsidDel="00000000" w:rsidP="00000000" w:rsidRDefault="00000000" w:rsidRPr="00000000">
      <w:pPr>
        <w:pStyle w:val="Heading3"/>
        <w:keepNext w:val="0"/>
        <w:keepLines w:val="0"/>
        <w:spacing w:before="280" w:lineRule="auto"/>
        <w:contextualSpacing w:val="0"/>
      </w:pPr>
      <w:bookmarkStart w:colFirst="0" w:colLast="0" w:name="h.ej5ef69yba57" w:id="1"/>
      <w:bookmarkEnd w:id="1"/>
      <w:r w:rsidDel="00000000" w:rsidR="00000000" w:rsidRPr="00000000">
        <w:rPr>
          <w:b w:val="1"/>
          <w:color w:val="000000"/>
          <w:sz w:val="26"/>
          <w:szCs w:val="26"/>
          <w:rtl w:val="0"/>
        </w:rPr>
        <w:t xml:space="preserve">Focus: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Focused purely on research and spike-prototypes.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Performed analysis on modern implementations of web collaboration.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Operational Transformations (OT) were found to be the most recommended.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Looked into a number of OT implementations, including node.js, as well as draw.io for inspiration.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most powerful, up-to-date, and user-friendly OT API we found in our search was Google's Realtime API (GRA).</w:t>
      </w:r>
    </w:p>
    <w:p w:rsidR="00000000" w:rsidDel="00000000" w:rsidP="00000000" w:rsidRDefault="00000000" w:rsidRPr="00000000">
      <w:pPr>
        <w:pStyle w:val="Heading3"/>
        <w:keepNext w:val="0"/>
        <w:keepLines w:val="0"/>
        <w:spacing w:before="280" w:lineRule="auto"/>
        <w:contextualSpacing w:val="0"/>
      </w:pPr>
      <w:bookmarkStart w:colFirst="0" w:colLast="0" w:name="h.cttsn1y341us" w:id="2"/>
      <w:bookmarkEnd w:id="2"/>
      <w:r w:rsidDel="00000000" w:rsidR="00000000" w:rsidRPr="00000000">
        <w:rPr>
          <w:b w:val="1"/>
          <w:color w:val="000000"/>
          <w:sz w:val="26"/>
          <w:szCs w:val="26"/>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Completed multiple prototypes figuring out GRA's usability.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Showcased collaboratively dragging Darth Vader's head around to the stakeholder.</w:t>
      </w:r>
    </w:p>
    <w:p w:rsidR="00000000" w:rsidDel="00000000" w:rsidP="00000000" w:rsidRDefault="00000000" w:rsidRPr="00000000">
      <w:pPr>
        <w:pStyle w:val="Heading2"/>
        <w:keepNext w:val="0"/>
        <w:keepLines w:val="0"/>
        <w:spacing w:after="80" w:lineRule="auto"/>
        <w:contextualSpacing w:val="0"/>
      </w:pPr>
      <w:bookmarkStart w:colFirst="0" w:colLast="0" w:name="h.xfxb6o3icim7" w:id="3"/>
      <w:bookmarkEnd w:id="3"/>
      <w:r w:rsidDel="00000000" w:rsidR="00000000" w:rsidRPr="00000000">
        <w:rPr>
          <w:b w:val="1"/>
          <w:sz w:val="34"/>
          <w:szCs w:val="34"/>
          <w:rtl w:val="0"/>
        </w:rPr>
        <w:t xml:space="preserve">Deliverable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joint.js was presented to the team.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Requested one more deliverable cycle to be used for spike-testing the use of joint.js.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Created multiple spike prototypes featuring the use of GRA and joint.js together.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Almost all risks have now been identified, communicated to the teams, and have since been dealt with.</w:t>
      </w:r>
    </w:p>
    <w:p w:rsidR="00000000" w:rsidDel="00000000" w:rsidP="00000000" w:rsidRDefault="00000000" w:rsidRPr="00000000">
      <w:pPr>
        <w:pStyle w:val="Heading2"/>
        <w:keepNext w:val="0"/>
        <w:keepLines w:val="0"/>
        <w:spacing w:after="80" w:lineRule="auto"/>
        <w:contextualSpacing w:val="0"/>
      </w:pPr>
      <w:bookmarkStart w:colFirst="0" w:colLast="0" w:name="h.kowgv7av839z" w:id="4"/>
      <w:bookmarkEnd w:id="4"/>
      <w:r w:rsidDel="00000000" w:rsidR="00000000" w:rsidRPr="00000000">
        <w:rPr>
          <w:b w:val="1"/>
          <w:sz w:val="34"/>
          <w:szCs w:val="34"/>
          <w:rtl w:val="0"/>
        </w:rPr>
        <w:t xml:space="preserve">Deliverable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Back-end functionality of diagramming with joint.js was 90%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base for the GUI was implemented. However, we did not have time to complete the UI section that interacts with the diagram's attributes. Functions that UI will hook into were mostly completed, but connecting those hooks to the UI has not been done yet.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risks in regards to GRA and joint.js have finished being accounted for and planned around. Nothing major should now stand in the way of completion of this project.</w:t>
      </w:r>
    </w:p>
    <w:p w:rsidR="00000000" w:rsidDel="00000000" w:rsidP="00000000" w:rsidRDefault="00000000" w:rsidRPr="00000000">
      <w:pPr>
        <w:pStyle w:val="Heading2"/>
        <w:keepNext w:val="0"/>
        <w:keepLines w:val="0"/>
        <w:spacing w:after="80" w:lineRule="auto"/>
        <w:contextualSpacing w:val="0"/>
      </w:pPr>
      <w:bookmarkStart w:colFirst="0" w:colLast="0" w:name="h.mjuq54t5nd6h" w:id="5"/>
      <w:bookmarkEnd w:id="5"/>
      <w:r w:rsidDel="00000000" w:rsidR="00000000" w:rsidRPr="00000000">
        <w:rPr>
          <w:b w:val="1"/>
          <w:sz w:val="34"/>
          <w:szCs w:val="34"/>
          <w:rtl w:val="0"/>
        </w:rPr>
        <w:t xml:space="preserve">Plans for Deliverable 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GUI support for the user interacting and changing attributes of things in the diagram.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Saving, loading, and proper share functionality built into the program itself.</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Ability to print the diagram cleanly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