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Mini-Milestone Meeting March 8th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Author: Jordan Wong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Thursday March 10th: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Have Features: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Testing catch-up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Coverage testing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Would Like Features: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Create/save/load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Text editing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Other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For Saturday Saturday 12th: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Must Have Features: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Includes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Parent/child grouping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Would Like Features: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Loading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Custom project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Thursday March 17th: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Must Have Features: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Print functionality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Would Have Features: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the size of the text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Code freeze Friday March 18th at noon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