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Mini-Milestone Meeting March 8th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Thursday March 10th: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catch-up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Coverage testing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Would Like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Create/save/load projects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editing support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fields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nodes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editing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Saturday Saturday 12th: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Includes GUI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Parent/child grouping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Would Like Features: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Loading page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 project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Thursday March 17th: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Code freeze Saturday March 19th at 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