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- Jan. 7th,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 up and reviewed the current project proposals,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Linkage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Systematic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Neither seemed interesting, but, probably no on Data Linkage, and strong dislike for Systematic Review.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Reasons: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Linkage: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didn’t look interesting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Seemed a bit ambitious.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Systematic Review: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English oriented.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could present difficulties.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going to wait to see the rest of the project proposals before making any final decisions.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Things to look into: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coverage testing framework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Logging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Decided to use a uniform coding style. Which style is still up for debate.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Risk Management and Inventory personnel: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Mckay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Shane Williamson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Attendance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Royce, Michael, Darvin, Connor, Jordan, Angela, James, Mitch, Bengin, Keshan, Mack, Shane.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Cory was sick.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Matthew was out of country.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