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TEAM AGREEMENT GUIDELINES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30"/>
          <w:szCs w:val="30"/>
          <w:rtl w:val="0"/>
        </w:rPr>
        <w:t xml:space="preserve">Some Dude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Version 1.0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Prepared by: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Shane Cummins</w:t>
        <w:tab/>
        <w:t xml:space="preserve">09548106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Luke Adams</w:t>
        <w:tab/>
        <w:tab/>
        <w:t xml:space="preserve">09453946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Jason Delaney</w:t>
        <w:tab/>
        <w:tab/>
        <w:t xml:space="preserve">08309264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Seamus Giess</w:t>
        <w:tab/>
        <w:tab/>
        <w:t xml:space="preserve">09177515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Luke Goeree</w:t>
        <w:tab/>
        <w:tab/>
        <w:t xml:space="preserve">07212224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Wei-Chen Huang</w:t>
        <w:tab/>
        <w:t xml:space="preserve">08037213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Prepared for: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Dr. Venkat Venkatachalam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1/8/2016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ind w:left="36.000000000000085" w:firstLine="0"/>
        <w:contextualSpacing w:val="0"/>
        <w:jc w:val="center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Sign-off and 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35.0" w:type="dxa"/>
        <w:jc w:val="left"/>
        <w:tblInd w:w="-115.0" w:type="dxa"/>
        <w:tblBorders>
          <w:top w:color="c0c0c0" w:space="0" w:sz="18" w:val="single"/>
          <w:left w:color="c0c0c0" w:space="0" w:sz="18" w:val="single"/>
          <w:bottom w:color="c0c0c0" w:space="0" w:sz="18" w:val="single"/>
          <w:right w:color="c0c0c0" w:space="0" w:sz="18" w:val="single"/>
          <w:insideH w:color="c0c0c0" w:space="0" w:sz="6" w:val="single"/>
          <w:insideV w:color="c0c0c0" w:space="0" w:sz="6" w:val="single"/>
        </w:tblBorders>
        <w:tblLayout w:type="fixed"/>
        <w:tblLook w:val="0000"/>
      </w:tblPr>
      <w:tblGrid>
        <w:gridCol w:w="3510"/>
        <w:gridCol w:w="3810"/>
        <w:gridCol w:w="2415"/>
        <w:tblGridChange w:id="0">
          <w:tblGrid>
            <w:gridCol w:w="3510"/>
            <w:gridCol w:w="3810"/>
            <w:gridCol w:w="2415"/>
          </w:tblGrid>
        </w:tblGridChange>
      </w:tblGrid>
      <w:tr>
        <w:trPr>
          <w:trHeight w:val="340" w:hRule="atLeast"/>
        </w:trPr>
        <w:tc>
          <w:tcPr>
            <w:gridSpan w:val="3"/>
            <w:shd w:fill="f3f3f3"/>
          </w:tcPr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Team Agreement Sign-Off:  </w:t>
            </w:r>
          </w:p>
        </w:tc>
      </w:tr>
      <w:tr>
        <w:trPr>
          <w:trHeight w:val="7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The undersigned members of this team agree to abide by this team agreement to ensure the successful completion of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Meditation Centre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project to meet the client’s requirements and timeframes.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Person’s name &amp; 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Shane Cummins </w:t>
            </w:r>
          </w:p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09548106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903922" cy="266700"/>
                  <wp:effectExtent b="0" l="0" r="0" t="0"/>
                  <wp:docPr id="1" name="image01.jpg"/>
                  <a:graphic>
                    <a:graphicData uri="http://schemas.openxmlformats.org/drawingml/2006/picture">
                      <pic:pic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922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1/8/2016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Luke Goeree </w:t>
            </w:r>
          </w:p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07212224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761047" cy="276745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262330" y="2600325"/>
                                <a:ext cx="761047" cy="276745"/>
                                <a:chOff x="1262330" y="2600325"/>
                                <a:chExt cx="6997000" cy="25492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838167" y="2600325"/>
                                  <a:ext cx="1638575" cy="2278625"/>
                                </a:xfrm>
                                <a:custGeom>
                                  <a:pathLst>
                                    <a:path extrusionOk="0" h="91145" w="65543">
                                      <a:moveTo>
                                        <a:pt x="37730" y="0"/>
                                      </a:moveTo>
                                      <a:cubicBezTo>
                                        <a:pt x="28858" y="19854"/>
                                        <a:pt x="21098" y="40188"/>
                                        <a:pt x="12584" y="60198"/>
                                      </a:cubicBezTo>
                                      <a:cubicBezTo>
                                        <a:pt x="9089" y="68409"/>
                                        <a:pt x="4932" y="76330"/>
                                        <a:pt x="1535" y="84582"/>
                                      </a:cubicBezTo>
                                      <a:cubicBezTo>
                                        <a:pt x="1076" y="85696"/>
                                        <a:pt x="-768" y="87686"/>
                                        <a:pt x="392" y="88011"/>
                                      </a:cubicBezTo>
                                      <a:cubicBezTo>
                                        <a:pt x="21310" y="93868"/>
                                        <a:pt x="43820" y="89535"/>
                                        <a:pt x="65543" y="8953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1262330" y="2876550"/>
                                  <a:ext cx="6997000" cy="2272975"/>
                                </a:xfrm>
                                <a:custGeom>
                                  <a:pathLst>
                                    <a:path extrusionOk="0" h="90919" w="279880">
                                      <a:moveTo>
                                        <a:pt x="165534" y="0"/>
                                      </a:moveTo>
                                      <a:cubicBezTo>
                                        <a:pt x="144190" y="12493"/>
                                        <a:pt x="121752" y="24499"/>
                                        <a:pt x="104574" y="42291"/>
                                      </a:cubicBezTo>
                                      <a:cubicBezTo>
                                        <a:pt x="96242" y="50920"/>
                                        <a:pt x="97571" y="52069"/>
                                        <a:pt x="91620" y="62484"/>
                                      </a:cubicBezTo>
                                      <a:cubicBezTo>
                                        <a:pt x="87645" y="69438"/>
                                        <a:pt x="88076" y="69669"/>
                                        <a:pt x="84762" y="76962"/>
                                      </a:cubicBezTo>
                                      <a:cubicBezTo>
                                        <a:pt x="83312" y="80150"/>
                                        <a:pt x="80825" y="80174"/>
                                        <a:pt x="82095" y="83439"/>
                                      </a:cubicBezTo>
                                      <a:cubicBezTo>
                                        <a:pt x="83064" y="85930"/>
                                        <a:pt x="84838" y="84481"/>
                                        <a:pt x="87429" y="83820"/>
                                      </a:cubicBezTo>
                                      <a:cubicBezTo>
                                        <a:pt x="107958" y="78578"/>
                                        <a:pt x="129290" y="69906"/>
                                        <a:pt x="143817" y="54483"/>
                                      </a:cubicBezTo>
                                      <a:cubicBezTo>
                                        <a:pt x="148571" y="49435"/>
                                        <a:pt x="146828" y="48185"/>
                                        <a:pt x="148770" y="41529"/>
                                      </a:cubicBezTo>
                                      <a:cubicBezTo>
                                        <a:pt x="149482" y="39087"/>
                                        <a:pt x="150472" y="32450"/>
                                        <a:pt x="148389" y="33909"/>
                                      </a:cubicBezTo>
                                      <a:cubicBezTo>
                                        <a:pt x="140431" y="39479"/>
                                        <a:pt x="141469" y="40761"/>
                                        <a:pt x="133911" y="46863"/>
                                      </a:cubicBezTo>
                                      <a:cubicBezTo>
                                        <a:pt x="109833" y="66299"/>
                                        <a:pt x="109532" y="65919"/>
                                        <a:pt x="85143" y="84963"/>
                                      </a:cubicBezTo>
                                      <a:cubicBezTo>
                                        <a:pt x="81719" y="87636"/>
                                        <a:pt x="74483" y="92399"/>
                                        <a:pt x="78285" y="90297"/>
                                      </a:cubicBezTo>
                                      <a:cubicBezTo>
                                        <a:pt x="109048" y="73278"/>
                                        <a:pt x="138976" y="53948"/>
                                        <a:pt x="165153" y="30480"/>
                                      </a:cubicBezTo>
                                      <a:cubicBezTo>
                                        <a:pt x="165862" y="29844"/>
                                        <a:pt x="164118" y="30093"/>
                                        <a:pt x="163248" y="30480"/>
                                      </a:cubicBezTo>
                                      <a:cubicBezTo>
                                        <a:pt x="133180" y="43843"/>
                                        <a:pt x="133073" y="43629"/>
                                        <a:pt x="103431" y="57912"/>
                                      </a:cubicBezTo>
                                      <a:cubicBezTo>
                                        <a:pt x="91145" y="63831"/>
                                        <a:pt x="67941" y="78217"/>
                                        <a:pt x="79428" y="70866"/>
                                      </a:cubicBezTo>
                                      <a:cubicBezTo>
                                        <a:pt x="95667" y="60472"/>
                                        <a:pt x="95570" y="60152"/>
                                        <a:pt x="112956" y="51816"/>
                                      </a:cubicBezTo>
                                      <a:cubicBezTo>
                                        <a:pt x="156017" y="31168"/>
                                        <a:pt x="247853" y="16161"/>
                                        <a:pt x="200205" y="12954"/>
                                      </a:cubicBezTo>
                                      <a:cubicBezTo>
                                        <a:pt x="115477" y="7251"/>
                                        <a:pt x="116414" y="27219"/>
                                        <a:pt x="33708" y="46482"/>
                                      </a:cubicBezTo>
                                      <a:cubicBezTo>
                                        <a:pt x="26760" y="48100"/>
                                        <a:pt x="14771" y="54801"/>
                                        <a:pt x="21897" y="54483"/>
                                      </a:cubicBezTo>
                                      <a:cubicBezTo>
                                        <a:pt x="113199" y="50397"/>
                                        <a:pt x="113465" y="51252"/>
                                        <a:pt x="204015" y="38862"/>
                                      </a:cubicBezTo>
                                      <a:cubicBezTo>
                                        <a:pt x="240549" y="33862"/>
                                        <a:pt x="242048" y="35832"/>
                                        <a:pt x="275262" y="19812"/>
                                      </a:cubicBezTo>
                                      <a:cubicBezTo>
                                        <a:pt x="292831" y="11337"/>
                                        <a:pt x="255729" y="20618"/>
                                        <a:pt x="236400" y="23241"/>
                                      </a:cubicBezTo>
                                      <a:cubicBezTo>
                                        <a:pt x="164452" y="33004"/>
                                        <a:pt x="164366" y="32551"/>
                                        <a:pt x="92763" y="44577"/>
                                      </a:cubicBezTo>
                                      <a:cubicBezTo>
                                        <a:pt x="64499" y="49323"/>
                                        <a:pt x="62143" y="43470"/>
                                        <a:pt x="36756" y="56769"/>
                                      </a:cubicBezTo>
                                      <a:cubicBezTo>
                                        <a:pt x="22579" y="64194"/>
                                        <a:pt x="52797" y="58282"/>
                                        <a:pt x="68760" y="57150"/>
                                      </a:cubicBezTo>
                                      <a:cubicBezTo>
                                        <a:pt x="168303" y="50086"/>
                                        <a:pt x="168289" y="49762"/>
                                        <a:pt x="267642" y="40386"/>
                                      </a:cubicBezTo>
                                      <a:cubicBezTo>
                                        <a:pt x="272229" y="39953"/>
                                        <a:pt x="263105" y="39271"/>
                                        <a:pt x="258498" y="39243"/>
                                      </a:cubicBezTo>
                                      <a:cubicBezTo>
                                        <a:pt x="170869" y="38699"/>
                                        <a:pt x="170763" y="34960"/>
                                        <a:pt x="83238" y="39243"/>
                                      </a:cubicBezTo>
                                      <a:cubicBezTo>
                                        <a:pt x="45826" y="41073"/>
                                        <a:pt x="-25511" y="37669"/>
                                        <a:pt x="9324" y="51435"/>
                                      </a:cubicBezTo>
                                      <a:cubicBezTo>
                                        <a:pt x="60371" y="71607"/>
                                        <a:pt x="119060" y="58312"/>
                                        <a:pt x="173916" y="5638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61047" cy="276745"/>
                      <wp:effectExtent b="0" l="0" r="0" t="0"/>
                      <wp:docPr id="2" name="image0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1047" cy="2767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1/8/2016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Wei-Chen Huang </w:t>
            </w:r>
          </w:p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08037213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771525" cy="332423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2831582" y="2523306"/>
                                <a:ext cx="2302400" cy="1487300"/>
                              </a:xfrm>
                              <a:custGeom>
                                <a:pathLst>
                                  <a:path extrusionOk="0" h="59492" w="92096">
                                    <a:moveTo>
                                      <a:pt x="7895" y="57945"/>
                                    </a:moveTo>
                                    <a:cubicBezTo>
                                      <a:pt x="8708" y="46278"/>
                                      <a:pt x="9299" y="34587"/>
                                      <a:pt x="9419" y="22893"/>
                                    </a:cubicBezTo>
                                    <a:cubicBezTo>
                                      <a:pt x="9514" y="13558"/>
                                      <a:pt x="8798" y="13537"/>
                                      <a:pt x="9419" y="4224"/>
                                    </a:cubicBezTo>
                                    <a:cubicBezTo>
                                      <a:pt x="9567" y="1999"/>
                                      <a:pt x="8717" y="-97"/>
                                      <a:pt x="10943" y="33"/>
                                    </a:cubicBezTo>
                                    <a:cubicBezTo>
                                      <a:pt x="14307" y="230"/>
                                      <a:pt x="14082" y="1764"/>
                                      <a:pt x="15896" y="4605"/>
                                    </a:cubicBezTo>
                                    <a:cubicBezTo>
                                      <a:pt x="22458" y="14886"/>
                                      <a:pt x="24409" y="27856"/>
                                      <a:pt x="25040" y="40038"/>
                                    </a:cubicBezTo>
                                    <a:cubicBezTo>
                                      <a:pt x="25283" y="44746"/>
                                      <a:pt x="29128" y="57816"/>
                                      <a:pt x="26183" y="54135"/>
                                    </a:cubicBezTo>
                                    <a:cubicBezTo>
                                      <a:pt x="21387" y="48141"/>
                                      <a:pt x="15012" y="38110"/>
                                      <a:pt x="19706" y="32037"/>
                                    </a:cubicBezTo>
                                    <a:cubicBezTo>
                                      <a:pt x="20210" y="31384"/>
                                      <a:pt x="30972" y="25289"/>
                                      <a:pt x="34184" y="22512"/>
                                    </a:cubicBezTo>
                                    <a:cubicBezTo>
                                      <a:pt x="37627" y="19533"/>
                                      <a:pt x="39820" y="14481"/>
                                      <a:pt x="39518" y="9939"/>
                                    </a:cubicBezTo>
                                    <a:cubicBezTo>
                                      <a:pt x="39338" y="7250"/>
                                      <a:pt x="39155" y="7269"/>
                                      <a:pt x="38756" y="4605"/>
                                    </a:cubicBezTo>
                                    <a:cubicBezTo>
                                      <a:pt x="38584" y="3459"/>
                                      <a:pt x="38286" y="1163"/>
                                      <a:pt x="38375" y="2319"/>
                                    </a:cubicBezTo>
                                    <a:cubicBezTo>
                                      <a:pt x="41410" y="41776"/>
                                      <a:pt x="36101" y="-17036"/>
                                      <a:pt x="40280" y="28227"/>
                                    </a:cubicBezTo>
                                    <a:cubicBezTo>
                                      <a:pt x="40792" y="33780"/>
                                      <a:pt x="41214" y="33730"/>
                                      <a:pt x="41804" y="39276"/>
                                    </a:cubicBezTo>
                                    <a:cubicBezTo>
                                      <a:pt x="42072" y="41801"/>
                                      <a:pt x="41804" y="49436"/>
                                      <a:pt x="41804" y="46896"/>
                                    </a:cubicBezTo>
                                    <a:cubicBezTo>
                                      <a:pt x="41804" y="42626"/>
                                      <a:pt x="43096" y="32888"/>
                                      <a:pt x="46757" y="35085"/>
                                    </a:cubicBezTo>
                                    <a:cubicBezTo>
                                      <a:pt x="49486" y="36722"/>
                                      <a:pt x="49340" y="40981"/>
                                      <a:pt x="51329" y="43467"/>
                                    </a:cubicBezTo>
                                    <a:cubicBezTo>
                                      <a:pt x="52091" y="44419"/>
                                      <a:pt x="52453" y="45928"/>
                                      <a:pt x="53234" y="44991"/>
                                    </a:cubicBezTo>
                                    <a:cubicBezTo>
                                      <a:pt x="54697" y="43234"/>
                                      <a:pt x="53234" y="40419"/>
                                      <a:pt x="53234" y="38133"/>
                                    </a:cubicBezTo>
                                    <a:cubicBezTo>
                                      <a:pt x="53234" y="37180"/>
                                      <a:pt x="52777" y="35391"/>
                                      <a:pt x="53234" y="36228"/>
                                    </a:cubicBezTo>
                                    <a:cubicBezTo>
                                      <a:pt x="55491" y="40366"/>
                                      <a:pt x="57960" y="53178"/>
                                      <a:pt x="59711" y="48801"/>
                                    </a:cubicBezTo>
                                    <a:cubicBezTo>
                                      <a:pt x="60711" y="46299"/>
                                      <a:pt x="60079" y="43380"/>
                                      <a:pt x="60854" y="40800"/>
                                    </a:cubicBezTo>
                                    <a:cubicBezTo>
                                      <a:pt x="61455" y="38793"/>
                                      <a:pt x="63859" y="36185"/>
                                      <a:pt x="62378" y="34704"/>
                                    </a:cubicBezTo>
                                    <a:cubicBezTo>
                                      <a:pt x="58997" y="31323"/>
                                      <a:pt x="53422" y="48817"/>
                                      <a:pt x="58187" y="48420"/>
                                    </a:cubicBezTo>
                                    <a:cubicBezTo>
                                      <a:pt x="62378" y="48070"/>
                                      <a:pt x="61051" y="34678"/>
                                      <a:pt x="64283" y="37371"/>
                                    </a:cubicBezTo>
                                    <a:cubicBezTo>
                                      <a:pt x="76066" y="47190"/>
                                      <a:pt x="67239" y="49430"/>
                                      <a:pt x="67712" y="47658"/>
                                    </a:cubicBezTo>
                                    <a:cubicBezTo>
                                      <a:pt x="68791" y="43610"/>
                                      <a:pt x="67351" y="37900"/>
                                      <a:pt x="70760" y="35466"/>
                                    </a:cubicBezTo>
                                    <a:cubicBezTo>
                                      <a:pt x="71969" y="34601"/>
                                      <a:pt x="70797" y="39657"/>
                                      <a:pt x="72284" y="39657"/>
                                    </a:cubicBezTo>
                                    <a:cubicBezTo>
                                      <a:pt x="73419" y="39657"/>
                                      <a:pt x="75332" y="36997"/>
                                      <a:pt x="75332" y="38133"/>
                                    </a:cubicBezTo>
                                    <a:cubicBezTo>
                                      <a:pt x="75332" y="47448"/>
                                      <a:pt x="59353" y="48673"/>
                                      <a:pt x="50186" y="50325"/>
                                    </a:cubicBezTo>
                                    <a:cubicBezTo>
                                      <a:pt x="33583" y="53316"/>
                                      <a:pt x="16817" y="62015"/>
                                      <a:pt x="275" y="58707"/>
                                    </a:cubicBezTo>
                                    <a:cubicBezTo>
                                      <a:pt x="-517" y="58548"/>
                                      <a:pt x="634" y="57763"/>
                                      <a:pt x="1418" y="57564"/>
                                    </a:cubicBezTo>
                                    <a:cubicBezTo>
                                      <a:pt x="10468" y="55256"/>
                                      <a:pt x="10583" y="55757"/>
                                      <a:pt x="19706" y="53754"/>
                                    </a:cubicBezTo>
                                    <a:cubicBezTo>
                                      <a:pt x="43765" y="48469"/>
                                      <a:pt x="67808" y="43005"/>
                                      <a:pt x="92096" y="38895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71525" cy="332423"/>
                      <wp:effectExtent b="0" l="0" r="0" t="0"/>
                      <wp:docPr id="4" name="image0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1525" cy="33242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1/8/2016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Jason Delaney </w:t>
            </w:r>
          </w:p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08390264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875347" cy="392679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3364706" y="2002328"/>
                                <a:ext cx="1160200" cy="501325"/>
                              </a:xfrm>
                              <a:custGeom>
                                <a:pathLst>
                                  <a:path extrusionOk="0" h="20053" w="46408">
                                    <a:moveTo>
                                      <a:pt x="10954" y="5632"/>
                                    </a:moveTo>
                                    <a:cubicBezTo>
                                      <a:pt x="13261" y="9093"/>
                                      <a:pt x="17019" y="15424"/>
                                      <a:pt x="13621" y="17824"/>
                                    </a:cubicBezTo>
                                    <a:cubicBezTo>
                                      <a:pt x="11627" y="19230"/>
                                      <a:pt x="6987" y="13414"/>
                                      <a:pt x="9049" y="12109"/>
                                    </a:cubicBezTo>
                                    <a:cubicBezTo>
                                      <a:pt x="13972" y="8990"/>
                                      <a:pt x="14665" y="10238"/>
                                      <a:pt x="20479" y="9823"/>
                                    </a:cubicBezTo>
                                    <a:cubicBezTo>
                                      <a:pt x="22829" y="9655"/>
                                      <a:pt x="27133" y="9863"/>
                                      <a:pt x="25051" y="10966"/>
                                    </a:cubicBezTo>
                                    <a:cubicBezTo>
                                      <a:pt x="21542" y="12823"/>
                                      <a:pt x="9532" y="13907"/>
                                      <a:pt x="13240" y="12490"/>
                                    </a:cubicBezTo>
                                    <a:cubicBezTo>
                                      <a:pt x="19938" y="9928"/>
                                      <a:pt x="20010" y="10084"/>
                                      <a:pt x="26956" y="8299"/>
                                    </a:cubicBezTo>
                                    <a:cubicBezTo>
                                      <a:pt x="28105" y="8003"/>
                                      <a:pt x="19717" y="-14095"/>
                                      <a:pt x="19717" y="15538"/>
                                    </a:cubicBezTo>
                                    <a:cubicBezTo>
                                      <a:pt x="19717" y="19460"/>
                                      <a:pt x="23127" y="13599"/>
                                      <a:pt x="26575" y="11728"/>
                                    </a:cubicBezTo>
                                    <a:cubicBezTo>
                                      <a:pt x="29795" y="9979"/>
                                      <a:pt x="36329" y="9937"/>
                                      <a:pt x="33052" y="8299"/>
                                    </a:cubicBezTo>
                                    <a:cubicBezTo>
                                      <a:pt x="29280" y="6413"/>
                                      <a:pt x="20866" y="10442"/>
                                      <a:pt x="25051" y="10966"/>
                                    </a:cubicBezTo>
                                    <a:cubicBezTo>
                                      <a:pt x="30648" y="11665"/>
                                      <a:pt x="30519" y="9506"/>
                                      <a:pt x="36100" y="8680"/>
                                    </a:cubicBezTo>
                                    <a:cubicBezTo>
                                      <a:pt x="39809" y="8130"/>
                                      <a:pt x="28663" y="11191"/>
                                      <a:pt x="26194" y="14014"/>
                                    </a:cubicBezTo>
                                    <a:cubicBezTo>
                                      <a:pt x="24003" y="16517"/>
                                      <a:pt x="29504" y="13511"/>
                                      <a:pt x="32671" y="12490"/>
                                    </a:cubicBezTo>
                                    <a:cubicBezTo>
                                      <a:pt x="36916" y="11120"/>
                                      <a:pt x="44532" y="9422"/>
                                      <a:pt x="46006" y="13633"/>
                                    </a:cubicBezTo>
                                    <a:cubicBezTo>
                                      <a:pt x="47480" y="17845"/>
                                      <a:pt x="43587" y="18882"/>
                                      <a:pt x="39148" y="19348"/>
                                    </a:cubicBezTo>
                                    <a:cubicBezTo>
                                      <a:pt x="22647" y="21076"/>
                                      <a:pt x="22544" y="19084"/>
                                      <a:pt x="6001" y="17824"/>
                                    </a:cubicBezTo>
                                    <a:cubicBezTo>
                                      <a:pt x="4101" y="17679"/>
                                      <a:pt x="-857" y="16300"/>
                                      <a:pt x="286" y="17824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875347" cy="392679"/>
                      <wp:effectExtent b="0" l="0" r="0" t="0"/>
                      <wp:docPr id="5" name="image0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9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75347" cy="3926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2/8/2016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Seamus Giess </w:t>
            </w:r>
          </w:p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09177515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846772" cy="412640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616737" y="82534"/>
                                <a:ext cx="1860500" cy="898550"/>
                              </a:xfrm>
                              <a:custGeom>
                                <a:pathLst>
                                  <a:path extrusionOk="0" h="35942" w="74420">
                                    <a:moveTo>
                                      <a:pt x="35909" y="1652"/>
                                    </a:moveTo>
                                    <a:cubicBezTo>
                                      <a:pt x="28446" y="-1013"/>
                                      <a:pt x="18626" y="-435"/>
                                      <a:pt x="12287" y="4319"/>
                                    </a:cubicBezTo>
                                    <a:cubicBezTo>
                                      <a:pt x="10539" y="5629"/>
                                      <a:pt x="6931" y="8107"/>
                                      <a:pt x="8477" y="9653"/>
                                    </a:cubicBezTo>
                                    <a:cubicBezTo>
                                      <a:pt x="12975" y="14151"/>
                                      <a:pt x="21177" y="8894"/>
                                      <a:pt x="27527" y="8510"/>
                                    </a:cubicBezTo>
                                    <a:cubicBezTo>
                                      <a:pt x="28617" y="8443"/>
                                      <a:pt x="30864" y="9552"/>
                                      <a:pt x="30194" y="10415"/>
                                    </a:cubicBezTo>
                                    <a:cubicBezTo>
                                      <a:pt x="25796" y="16069"/>
                                      <a:pt x="19284" y="19844"/>
                                      <a:pt x="13049" y="23369"/>
                                    </a:cubicBezTo>
                                    <a:cubicBezTo>
                                      <a:pt x="7754" y="26361"/>
                                      <a:pt x="5513" y="25704"/>
                                      <a:pt x="3143" y="26798"/>
                                    </a:cubicBezTo>
                                    <a:cubicBezTo>
                                      <a:pt x="2311" y="27181"/>
                                      <a:pt x="0" y="28643"/>
                                      <a:pt x="857" y="28322"/>
                                    </a:cubicBezTo>
                                    <a:cubicBezTo>
                                      <a:pt x="7991" y="25646"/>
                                      <a:pt x="12944" y="19035"/>
                                      <a:pt x="19145" y="14606"/>
                                    </a:cubicBezTo>
                                    <a:cubicBezTo>
                                      <a:pt x="26096" y="9640"/>
                                      <a:pt x="35755" y="10008"/>
                                      <a:pt x="44291" y="9653"/>
                                    </a:cubicBezTo>
                                    <a:cubicBezTo>
                                      <a:pt x="48777" y="9466"/>
                                      <a:pt x="53609" y="9756"/>
                                      <a:pt x="57626" y="7748"/>
                                    </a:cubicBezTo>
                                    <a:cubicBezTo>
                                      <a:pt x="60557" y="6282"/>
                                      <a:pt x="60372" y="5950"/>
                                      <a:pt x="62960" y="3938"/>
                                    </a:cubicBezTo>
                                    <a:cubicBezTo>
                                      <a:pt x="63810" y="3276"/>
                                      <a:pt x="65395" y="1838"/>
                                      <a:pt x="64484" y="2414"/>
                                    </a:cubicBezTo>
                                    <a:cubicBezTo>
                                      <a:pt x="57180" y="7026"/>
                                      <a:pt x="50311" y="12706"/>
                                      <a:pt x="45053" y="19559"/>
                                    </a:cubicBezTo>
                                    <a:cubicBezTo>
                                      <a:pt x="43328" y="21805"/>
                                      <a:pt x="40950" y="23107"/>
                                      <a:pt x="43148" y="24893"/>
                                    </a:cubicBezTo>
                                    <a:cubicBezTo>
                                      <a:pt x="47871" y="28731"/>
                                      <a:pt x="55236" y="21550"/>
                                      <a:pt x="59912" y="17654"/>
                                    </a:cubicBezTo>
                                    <a:cubicBezTo>
                                      <a:pt x="60239" y="17381"/>
                                      <a:pt x="60254" y="16467"/>
                                      <a:pt x="60293" y="16892"/>
                                    </a:cubicBezTo>
                                    <a:cubicBezTo>
                                      <a:pt x="60518" y="19376"/>
                                      <a:pt x="59748" y="24605"/>
                                      <a:pt x="62198" y="24131"/>
                                    </a:cubicBezTo>
                                    <a:cubicBezTo>
                                      <a:pt x="67338" y="23135"/>
                                      <a:pt x="74627" y="19455"/>
                                      <a:pt x="74390" y="14225"/>
                                    </a:cubicBezTo>
                                    <a:cubicBezTo>
                                      <a:pt x="74168" y="9362"/>
                                      <a:pt x="64416" y="10474"/>
                                      <a:pt x="59912" y="12320"/>
                                    </a:cubicBezTo>
                                    <a:cubicBezTo>
                                      <a:pt x="46084" y="17984"/>
                                      <a:pt x="34245" y="27653"/>
                                      <a:pt x="21812" y="35942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846772" cy="412640"/>
                      <wp:effectExtent b="0" l="0" r="0" t="0"/>
                      <wp:docPr id="6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46772" cy="4126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3/8/2016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Luke Adams    </w:t>
            </w:r>
          </w:p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09453946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1514475" cy="458152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3454282" y="1305336"/>
                                <a:ext cx="2965575" cy="1630475"/>
                              </a:xfrm>
                              <a:custGeom>
                                <a:pathLst>
                                  <a:path extrusionOk="0" h="65219" w="118623">
                                    <a:moveTo>
                                      <a:pt x="8895" y="50276"/>
                                    </a:moveTo>
                                    <a:cubicBezTo>
                                      <a:pt x="22801" y="37322"/>
                                      <a:pt x="19639" y="32725"/>
                                      <a:pt x="36708" y="24368"/>
                                    </a:cubicBezTo>
                                    <a:cubicBezTo>
                                      <a:pt x="49033" y="18332"/>
                                      <a:pt x="71955" y="19643"/>
                                      <a:pt x="77094" y="32369"/>
                                    </a:cubicBezTo>
                                    <a:cubicBezTo>
                                      <a:pt x="81233" y="42619"/>
                                      <a:pt x="62723" y="50164"/>
                                      <a:pt x="52710" y="54848"/>
                                    </a:cubicBezTo>
                                    <a:cubicBezTo>
                                      <a:pt x="39279" y="61130"/>
                                      <a:pt x="39679" y="63978"/>
                                      <a:pt x="24897" y="65135"/>
                                    </a:cubicBezTo>
                                    <a:cubicBezTo>
                                      <a:pt x="16294" y="65808"/>
                                      <a:pt x="3206" y="55823"/>
                                      <a:pt x="5847" y="47609"/>
                                    </a:cubicBezTo>
                                    <a:cubicBezTo>
                                      <a:pt x="10315" y="33707"/>
                                      <a:pt x="41631" y="24826"/>
                                      <a:pt x="48519" y="37703"/>
                                    </a:cubicBezTo>
                                    <a:cubicBezTo>
                                      <a:pt x="52058" y="44320"/>
                                      <a:pt x="46160" y="55070"/>
                                      <a:pt x="39375" y="58277"/>
                                    </a:cubicBezTo>
                                    <a:cubicBezTo>
                                      <a:pt x="28215" y="63550"/>
                                      <a:pt x="2032" y="68327"/>
                                      <a:pt x="2418" y="55991"/>
                                    </a:cubicBezTo>
                                    <a:cubicBezTo>
                                      <a:pt x="2974" y="38196"/>
                                      <a:pt x="24463" y="17357"/>
                                      <a:pt x="42042" y="20177"/>
                                    </a:cubicBezTo>
                                    <a:cubicBezTo>
                                      <a:pt x="52419" y="21841"/>
                                      <a:pt x="52816" y="25580"/>
                                      <a:pt x="56520" y="35417"/>
                                    </a:cubicBezTo>
                                    <a:cubicBezTo>
                                      <a:pt x="59567" y="43510"/>
                                      <a:pt x="60674" y="46790"/>
                                      <a:pt x="54234" y="52562"/>
                                    </a:cubicBezTo>
                                    <a:cubicBezTo>
                                      <a:pt x="41554" y="63924"/>
                                      <a:pt x="14377" y="66911"/>
                                      <a:pt x="3180" y="54086"/>
                                    </a:cubicBezTo>
                                    <a:cubicBezTo>
                                      <a:pt x="-12839" y="35736"/>
                                      <a:pt x="36731" y="16081"/>
                                      <a:pt x="59568" y="7604"/>
                                    </a:cubicBezTo>
                                    <a:cubicBezTo>
                                      <a:pt x="78120" y="717"/>
                                      <a:pt x="99102" y="-1745"/>
                                      <a:pt x="118623" y="1508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514475" cy="458152"/>
                      <wp:effectExtent b="0" l="0" r="0" t="0"/>
                      <wp:docPr id="3" name="image0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14475" cy="45815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11/8/2016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Tutor Approval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>
      <w:pPr>
        <w:keepNext w:val="1"/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637"/>
        </w:tabs>
        <w:spacing w:after="0" w:before="0" w:line="240" w:lineRule="auto"/>
        <w:contextualSpacing w:val="0"/>
      </w:pPr>
      <w:hyperlink w:anchor="h.30j0zll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Sign-off and Approvals</w:t>
        </w:r>
      </w:hyperlink>
      <w:hyperlink w:anchor="h.30j0zll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h.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440"/>
        </w:tabs>
        <w:spacing w:after="0" w:before="0" w:line="240" w:lineRule="auto"/>
        <w:contextualSpacing w:val="0"/>
      </w:pPr>
      <w:hyperlink w:anchor="h.1fob9te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1</w:t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h.1fob9te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Introduction</w:t>
        </w:r>
      </w:hyperlink>
      <w:hyperlink w:anchor="h.1fob9te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440"/>
        </w:tabs>
        <w:spacing w:after="0" w:before="0" w:line="240" w:lineRule="auto"/>
        <w:contextualSpacing w:val="0"/>
      </w:pPr>
      <w:hyperlink w:anchor="h.3znysh7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2</w:t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h.3znysh7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Team Agreement</w:t>
        </w:r>
      </w:hyperlink>
      <w:hyperlink w:anchor="h.3znysh7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h.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27"/>
        </w:tabs>
        <w:spacing w:after="0" w:before="0" w:line="240" w:lineRule="auto"/>
        <w:ind w:left="220" w:firstLine="0"/>
        <w:contextualSpacing w:val="0"/>
      </w:pPr>
      <w:hyperlink w:anchor="h.2et92p0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2.1</w:t>
        </w:r>
      </w:hyperlink>
      <w:hyperlink w:anchor="h.2et92p0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h.2et92p0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Team Principles and Processes</w:t>
        </w:r>
      </w:hyperlink>
      <w:hyperlink w:anchor="h.2et92p0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27"/>
        </w:tabs>
        <w:spacing w:after="0" w:before="0" w:line="240" w:lineRule="auto"/>
        <w:ind w:left="220" w:firstLine="0"/>
        <w:contextualSpacing w:val="0"/>
      </w:pPr>
      <w:hyperlink w:anchor="h.tyjcwt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2.2</w:t>
        </w:r>
      </w:hyperlink>
      <w:hyperlink w:anchor="h.tyjcwt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h.tyjcwt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Non-Compliance</w:t>
        </w:r>
      </w:hyperlink>
      <w:hyperlink w:anchor="h.tyjcwt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27"/>
        </w:tabs>
        <w:spacing w:after="0" w:before="0" w:line="240" w:lineRule="auto"/>
        <w:ind w:left="220" w:firstLine="0"/>
        <w:contextualSpacing w:val="0"/>
      </w:pPr>
      <w:hyperlink w:anchor="h.3dy6vkm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2.3</w:t>
        </w:r>
      </w:hyperlink>
      <w:hyperlink w:anchor="h.3dy6vkm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h.3dy6vkm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Dispute Resolution &amp; Conflict Management</w:t>
        </w:r>
      </w:hyperlink>
      <w:hyperlink w:anchor="h.3dy6vkm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440"/>
        </w:tabs>
        <w:spacing w:after="0" w:before="0" w:line="240" w:lineRule="auto"/>
        <w:contextualSpacing w:val="0"/>
      </w:pPr>
      <w:hyperlink w:anchor="h.1t3h5sf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3.</w:t>
        </w:r>
      </w:hyperlink>
      <w:hyperlink w:anchor="h.1t3h5sf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h.1t3h5sf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Conclusion</w:t>
        </w:r>
      </w:hyperlink>
      <w:hyperlink w:anchor="h.1t3h5sf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h.lnxbz9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h.lnxbz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before="120" w:line="240" w:lineRule="auto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rPr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b w:val="0"/>
          <w:rtl w:val="0"/>
        </w:rPr>
        <w:t xml:space="preserve">The purpose of this document is to discuss and agree on the operating norms (principles and communication processes) for </w:t>
      </w:r>
      <w:r w:rsidDel="00000000" w:rsidR="00000000" w:rsidRPr="00000000">
        <w:rPr>
          <w:rtl w:val="0"/>
        </w:rPr>
        <w:t xml:space="preserve">Some Dude Technologies</w:t>
      </w:r>
      <w:r w:rsidDel="00000000" w:rsidR="00000000" w:rsidRPr="00000000">
        <w:rPr>
          <w:b w:val="0"/>
          <w:rtl w:val="0"/>
        </w:rPr>
        <w:t xml:space="preserve"> who are a team of students in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0"/>
          <w:rtl w:val="0"/>
        </w:rPr>
        <w:t xml:space="preserve">IFB299: Application Design and Development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b w:val="0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b w:val="0"/>
          <w:rtl w:val="0"/>
        </w:rPr>
        <w:t xml:space="preserve">The aim of the team agreement is to describe the principles underpinning effective teamwork and how they will be applied by this team during the </w:t>
      </w:r>
      <w:r w:rsidDel="00000000" w:rsidR="00000000" w:rsidRPr="00000000">
        <w:rPr>
          <w:i w:val="1"/>
          <w:rtl w:val="0"/>
        </w:rPr>
        <w:t xml:space="preserve">Meditation Centre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project.  In this way the agreement provides a communication tool and contract between team members and their tutor regarding their obligations, responsibilities and activities to ensure successful processes, product, and outcome.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b w:val="0"/>
          <w:rtl w:val="0"/>
        </w:rPr>
        <w:t xml:space="preserve">This document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b w:val="0"/>
          <w:rtl w:val="0"/>
        </w:rPr>
        <w:t xml:space="preserve">High level principles contributing to an effective team;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b w:val="0"/>
          <w:rtl w:val="0"/>
        </w:rPr>
        <w:t xml:space="preserve">Agreed communication and operational processes to action the principles.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b w:val="0"/>
          <w:rtl w:val="0"/>
        </w:rPr>
        <w:t xml:space="preserve">Definitions of minor and major non-compliance and examples of instances that may constitute a breach of the agreement’s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b w:val="0"/>
          <w:rtl w:val="0"/>
        </w:rPr>
        <w:t xml:space="preserve">Dispute resolution and conflict management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rPr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Team Agreement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All team members have participated in the formulation of this Team Agreement and are committed to abide by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rPr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Team Principles and Processes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Principle: Show respect for one another.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Rationale: A healthy professional atmosphere will facilitate positive team outcomes.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Operational Processes: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Listen to each other's ideas,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Avoid abusive language,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Try not to dominate the other team members,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Give equal speaking time to all members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Principle: Attend every workshop/meeting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Rationale: Missing any workshops or meetings will adversely affect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Operational Processes: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Ensure attendance for each workshop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 not book anything during meeting times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Contact early so meetings can be rescheduled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Principle: Democratic consensuses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Rationale: A democratic consensus will maximise respect for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Operational Processes: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Voting on any decisions within the group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Independent decisions should be ran by the group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Principle: Prompt Client Communication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Rationale: Prompt communication with the client will allow for a better work environment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Operational Processes: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Client Ambassadors should remain in contact with the client at all time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Any question by the client will be answered ASAP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Emails should be checked regularly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rPr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Non-Compliance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Minor non-compliance: When a team member does not meet or breaches agreed team agreement conditions and team commitments in a way that may adversely affect the project.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A team member does not show up for a meeting without informing the team.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Major non-compliance: When a team member does not meet or breaches agreed team agreement conditions and team commitments in a way that has a major negative impact upon the team’s success. Multiple minor non-compliances to the team agreement may also  count as a major non-compliance.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A team member does not show up for multiple meeting and does not communicate why.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rPr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Dispute Resolution &amp; Conflict Management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Minor or major non-compliance with this Agreement is likely to manifest as disputes or conflicts between team members.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Minor non-compliance to the team agreement will be managed with a conversation between the member and rest of the team. A reiteration of why that rule is in place and a promise to not breach the terms again will be needed by the team member in question.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Major non-compliance to the team agreement will be managed with a conversation with the Tutor Venkat Venkatachalam. The team member will be given one last chance before being asked to leave the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3.</w:t>
        <w:tab/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b w:val="0"/>
          <w:rtl w:val="0"/>
        </w:rPr>
        <w:t xml:space="preserve">This document has articulated the high level and operational pro</w:t>
      </w:r>
      <w:r w:rsidDel="00000000" w:rsidR="00000000" w:rsidRPr="00000000">
        <w:rPr>
          <w:rtl w:val="0"/>
        </w:rPr>
        <w:t xml:space="preserve">cesses agreed to by Some Dude Technologies</w:t>
      </w:r>
      <w:r w:rsidDel="00000000" w:rsidR="00000000" w:rsidRPr="00000000">
        <w:rPr>
          <w:i w:val="1"/>
          <w:rtl w:val="0"/>
        </w:rPr>
        <w:t xml:space="preserve">.  </w:t>
      </w:r>
      <w:r w:rsidDel="00000000" w:rsidR="00000000" w:rsidRPr="00000000">
        <w:rPr>
          <w:rtl w:val="0"/>
        </w:rPr>
        <w:t xml:space="preserve">This team agreement will apply for the duration of Some Dude Technologies</w:t>
      </w:r>
      <w:r w:rsidDel="00000000" w:rsidR="00000000" w:rsidRPr="00000000">
        <w:rPr>
          <w:i w:val="1"/>
          <w:rtl w:val="0"/>
        </w:rPr>
        <w:t xml:space="preserve">.  </w:t>
      </w:r>
      <w:r w:rsidDel="00000000" w:rsidR="00000000" w:rsidRPr="00000000">
        <w:rPr>
          <w:rtl w:val="0"/>
        </w:rPr>
        <w:t xml:space="preserve">To meet the objectives of the project and demonstrate their abilities as IT professionals, team Some Dude Technologies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will implement the principles, processes and management activities described.</w:t>
      </w:r>
      <w:r w:rsidDel="00000000" w:rsidR="00000000" w:rsidRPr="00000000">
        <w:rPr>
          <w:rtl w:val="0"/>
        </w:rPr>
      </w:r>
    </w:p>
    <w:sectPr>
      <w:footerReference r:id="rId13" w:type="default"/>
      <w:pgSz w:h="16837" w:w="11905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153"/>
        <w:tab w:val="right" w:pos="8306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right" w:pos="9540"/>
      </w:tabs>
      <w:spacing w:after="720" w:before="0" w:line="240" w:lineRule="auto"/>
      <w:ind w:right="360"/>
      <w:contextualSpacing w:val="0"/>
    </w:pPr>
    <w:r w:rsidDel="00000000" w:rsidR="00000000" w:rsidRPr="00000000">
      <w:rPr>
        <w:rFonts w:ascii="Verdana" w:cs="Verdana" w:eastAsia="Verdana" w:hAnsi="Verdana"/>
        <w:b w:val="1"/>
        <w:sz w:val="16"/>
        <w:szCs w:val="16"/>
        <w:rtl w:val="0"/>
      </w:rPr>
      <w:t xml:space="preserve">Team Agreement and Guide</w:t>
      <w:tab/>
      <w:t xml:space="preserve">                    </w:t>
      <w:tab/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"/>
      <w:lvlJc w:val="left"/>
      <w:pPr>
        <w:ind w:left="1008" w:firstLine="0"/>
      </w:pPr>
      <w:rPr/>
    </w:lvl>
    <w:lvl w:ilvl="1">
      <w:start w:val="1"/>
      <w:numFmt w:val="decimal"/>
      <w:lvlText w:val="%1.%2"/>
      <w:lvlJc w:val="left"/>
      <w:pPr>
        <w:ind w:left="5796" w:firstLine="4788"/>
      </w:pPr>
      <w:rPr>
        <w:b w:val="1"/>
        <w:i w:val="0"/>
      </w:rPr>
    </w:lvl>
    <w:lvl w:ilvl="2">
      <w:start w:val="1"/>
      <w:numFmt w:val="decimal"/>
      <w:lvlText w:val="%1.%2.%3"/>
      <w:lvlJc w:val="left"/>
      <w:pPr>
        <w:ind w:left="1008" w:firstLine="0"/>
      </w:pPr>
      <w:rPr/>
    </w:lvl>
    <w:lvl w:ilvl="3">
      <w:start w:val="1"/>
      <w:numFmt w:val="decimal"/>
      <w:lvlText w:val="%1.%2.%3.%4"/>
      <w:lvlJc w:val="left"/>
      <w:pPr>
        <w:ind w:left="504" w:hanging="144"/>
      </w:pPr>
      <w:rPr/>
    </w:lvl>
    <w:lvl w:ilvl="4">
      <w:start w:val="1"/>
      <w:numFmt w:val="decimal"/>
      <w:lvlText w:val="%1.%2.%3.%4.%5."/>
      <w:lvlJc w:val="left"/>
      <w:pPr>
        <w:ind w:left="1008" w:firstLine="215.99999999999994"/>
      </w:pPr>
      <w:rPr/>
    </w:lvl>
    <w:lvl w:ilvl="5">
      <w:start w:val="1"/>
      <w:numFmt w:val="decimal"/>
      <w:lvlText w:val="%1.%2.%3.%4.%5.%6."/>
      <w:lvlJc w:val="left"/>
      <w:pPr>
        <w:ind w:left="1512" w:firstLine="576"/>
      </w:pPr>
      <w:rPr/>
    </w:lvl>
    <w:lvl w:ilvl="6">
      <w:start w:val="1"/>
      <w:numFmt w:val="decimal"/>
      <w:lvlText w:val="%1.%2.%3.%4.%5.%6.%7."/>
      <w:lvlJc w:val="left"/>
      <w:pPr>
        <w:ind w:left="2016" w:firstLine="936"/>
      </w:pPr>
      <w:rPr/>
    </w:lvl>
    <w:lvl w:ilvl="7">
      <w:start w:val="1"/>
      <w:numFmt w:val="decimal"/>
      <w:lvlText w:val="%1.%2.%3.%4.%5.%6.%7.%8."/>
      <w:lvlJc w:val="left"/>
      <w:pPr>
        <w:ind w:left="2520" w:firstLine="1296"/>
      </w:pPr>
      <w:rPr/>
    </w:lvl>
    <w:lvl w:ilvl="8">
      <w:start w:val="1"/>
      <w:numFmt w:val="decimal"/>
      <w:lvlText w:val="%1.%2.%3.%4.%5.%6.%7.%8.%9."/>
      <w:lvlJc w:val="left"/>
      <w:pPr>
        <w:ind w:left="3096" w:firstLine="1656.0000000000002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ind w:left="1008" w:hanging="1008"/>
    </w:pPr>
    <w:rPr>
      <w:rFonts w:ascii="Verdana" w:cs="Verdana" w:eastAsia="Verdana" w:hAnsi="Verdan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tabs>
        <w:tab w:val="left" w:pos="0"/>
      </w:tabs>
      <w:spacing w:after="60" w:before="240" w:line="240" w:lineRule="auto"/>
      <w:ind w:left="1009" w:hanging="1009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ind w:left="1008" w:hanging="1008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ind w:left="504" w:hanging="648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#_Toc299977993" TargetMode="External"/><Relationship Id="rId10" Type="http://schemas.openxmlformats.org/officeDocument/2006/relationships/image" Target="media/image05.png"/><Relationship Id="rId13" Type="http://schemas.openxmlformats.org/officeDocument/2006/relationships/footer" Target="footer1.xml"/><Relationship Id="rId12" Type="http://schemas.openxmlformats.org/officeDocument/2006/relationships/hyperlink" Target="http://#_Toc299977993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5" Type="http://schemas.openxmlformats.org/officeDocument/2006/relationships/image" Target="media/image01.jpg"/><Relationship Id="rId6" Type="http://schemas.openxmlformats.org/officeDocument/2006/relationships/image" Target="media/image03.png"/><Relationship Id="rId7" Type="http://schemas.openxmlformats.org/officeDocument/2006/relationships/image" Target="media/image07.png"/><Relationship Id="rId8" Type="http://schemas.openxmlformats.org/officeDocument/2006/relationships/image" Target="media/image09.png"/></Relationships>
</file>