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92" w:rsidRPr="00AC1FDE" w:rsidRDefault="009E0844" w:rsidP="00AC1FD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Machine Learning HW2</w:t>
      </w:r>
    </w:p>
    <w:p w:rsidR="00AC1FDE" w:rsidRPr="00AC1FDE" w:rsidRDefault="00AC1FDE" w:rsidP="00AC1FDE">
      <w:pPr>
        <w:jc w:val="center"/>
        <w:rPr>
          <w:rFonts w:ascii="Times New Roman" w:hAnsi="Times New Roman" w:cs="Times New Roman"/>
          <w:szCs w:val="24"/>
        </w:rPr>
      </w:pPr>
      <w:r w:rsidRPr="00AC1FDE">
        <w:rPr>
          <w:rFonts w:ascii="Times New Roman" w:hAnsi="Times New Roman" w:cs="Times New Roman" w:hint="eastAsia"/>
          <w:szCs w:val="24"/>
        </w:rPr>
        <w:t>Shang-Ying He</w:t>
      </w:r>
    </w:p>
    <w:p w:rsidR="00AC1FDE" w:rsidRPr="00AC1FDE" w:rsidRDefault="00AC1FDE" w:rsidP="00AC1FDE">
      <w:pPr>
        <w:jc w:val="center"/>
        <w:rPr>
          <w:rFonts w:ascii="Times New Roman" w:hAnsi="Times New Roman" w:cs="Times New Roman"/>
          <w:szCs w:val="24"/>
        </w:rPr>
      </w:pPr>
      <w:r w:rsidRPr="00AC1FDE">
        <w:rPr>
          <w:rFonts w:ascii="Times New Roman" w:hAnsi="Times New Roman" w:cs="Times New Roman"/>
          <w:szCs w:val="24"/>
        </w:rPr>
        <w:t>Communication Engineering</w:t>
      </w:r>
    </w:p>
    <w:p w:rsidR="00AC1FDE" w:rsidRDefault="008201E4" w:rsidP="00AC1FDE">
      <w:pPr>
        <w:jc w:val="center"/>
        <w:rPr>
          <w:rFonts w:ascii="Times New Roman" w:hAnsi="Times New Roman" w:cs="Times New Roman"/>
          <w:szCs w:val="24"/>
        </w:rPr>
      </w:pPr>
      <w:hyperlink r:id="rId5" w:history="1">
        <w:r w:rsidR="00AC1FDE" w:rsidRPr="00166AB6">
          <w:rPr>
            <w:rStyle w:val="a3"/>
            <w:rFonts w:ascii="Times New Roman" w:hAnsi="Times New Roman" w:cs="Times New Roman"/>
            <w:szCs w:val="24"/>
          </w:rPr>
          <w:t>sunnyhe1122@gmail.com</w:t>
        </w:r>
      </w:hyperlink>
    </w:p>
    <w:p w:rsidR="00DA3B67" w:rsidRDefault="00E3379E" w:rsidP="009E0844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714E9F" wp14:editId="55E20373">
            <wp:simplePos x="0" y="0"/>
            <wp:positionH relativeFrom="margin">
              <wp:align>center</wp:align>
            </wp:positionH>
            <wp:positionV relativeFrom="paragraph">
              <wp:posOffset>714375</wp:posOffset>
            </wp:positionV>
            <wp:extent cx="1619250" cy="206375"/>
            <wp:effectExtent l="0" t="0" r="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Cs w:val="24"/>
        </w:rPr>
        <w:t>About t</w:t>
      </w:r>
      <w:r>
        <w:rPr>
          <w:rFonts w:ascii="Times New Roman" w:hAnsi="Times New Roman" w:cs="Times New Roman" w:hint="eastAsia"/>
          <w:szCs w:val="24"/>
        </w:rPr>
        <w:t xml:space="preserve">his homework we need to implement the </w:t>
      </w:r>
      <w:r>
        <w:rPr>
          <w:rFonts w:ascii="Times New Roman" w:hAnsi="Times New Roman" w:cs="Times New Roman"/>
          <w:szCs w:val="24"/>
        </w:rPr>
        <w:t>Bayesian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linear regression, and for the weight (w) I choose Gaussian distribution as initial just like the function blow, mean and standard deviation called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Cs w:val="24"/>
        </w:rPr>
        <w:t>.</w:t>
      </w:r>
    </w:p>
    <w:p w:rsidR="00E3379E" w:rsidRDefault="001D23BE" w:rsidP="009E0844">
      <w:pPr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C350B2" wp14:editId="72FB78D4">
            <wp:simplePos x="0" y="0"/>
            <wp:positionH relativeFrom="margin">
              <wp:align>center</wp:align>
            </wp:positionH>
            <wp:positionV relativeFrom="paragraph">
              <wp:posOffset>2209800</wp:posOffset>
            </wp:positionV>
            <wp:extent cx="2507615" cy="257175"/>
            <wp:effectExtent l="0" t="0" r="6985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4D7">
        <w:rPr>
          <w:noProof/>
        </w:rPr>
        <w:drawing>
          <wp:anchor distT="0" distB="0" distL="114300" distR="114300" simplePos="0" relativeHeight="251661312" behindDoc="0" locked="0" layoutInCell="1" allowOverlap="1" wp14:anchorId="014771C6" wp14:editId="2CE4599A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2009775" cy="448310"/>
            <wp:effectExtent l="0" t="0" r="9525" b="889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4D7">
        <w:rPr>
          <w:noProof/>
        </w:rPr>
        <w:drawing>
          <wp:anchor distT="0" distB="0" distL="114300" distR="114300" simplePos="0" relativeHeight="251660288" behindDoc="0" locked="0" layoutInCell="1" allowOverlap="1" wp14:anchorId="4F4E23EA" wp14:editId="03C4AB7B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1737360" cy="200025"/>
            <wp:effectExtent l="0" t="0" r="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4D7">
        <w:rPr>
          <w:rFonts w:ascii="Times New Roman" w:hAnsi="Times New Roman" w:cs="Times New Roman" w:hint="eastAsia"/>
          <w:szCs w:val="24"/>
        </w:rPr>
        <w:t>A</w:t>
      </w:r>
      <w:r w:rsidR="009D34D7">
        <w:rPr>
          <w:rFonts w:ascii="Times New Roman" w:hAnsi="Times New Roman" w:cs="Times New Roman"/>
          <w:szCs w:val="24"/>
        </w:rPr>
        <w:t xml:space="preserve">fter training number of N data distribution of weight would be the function blow, and for each iteration we need to update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9D34D7">
        <w:rPr>
          <w:rFonts w:ascii="Times New Roman" w:hAnsi="Times New Roman" w:cs="Times New Roman" w:hint="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9D34D7">
        <w:rPr>
          <w:rFonts w:ascii="Times New Roman" w:hAnsi="Times New Roman" w:cs="Times New Roman" w:hint="eastAsia"/>
          <w:szCs w:val="24"/>
        </w:rPr>
        <w:t xml:space="preserve">, </w:t>
      </w:r>
      <w:r w:rsidR="009D34D7">
        <w:rPr>
          <w:rFonts w:ascii="Times New Roman" w:hAnsi="Times New Roman" w:cs="Times New Roman"/>
          <w:szCs w:val="24"/>
        </w:rPr>
        <w:t>just follow the function</w:t>
      </w:r>
      <w:r w:rsidR="00EF78EE">
        <w:rPr>
          <w:rFonts w:ascii="Times New Roman" w:hAnsi="Times New Roman" w:cs="Times New Roman"/>
          <w:szCs w:val="24"/>
        </w:rPr>
        <w:t>.</w:t>
      </w:r>
      <w:r w:rsidR="009D34D7">
        <w:rPr>
          <w:rFonts w:ascii="Times New Roman" w:hAnsi="Times New Roman" w:cs="Times New Roman"/>
          <w:szCs w:val="24"/>
        </w:rPr>
        <w:t xml:space="preserve"> </w:t>
      </w:r>
      <w:r w:rsidR="00EF78EE">
        <w:rPr>
          <w:rFonts w:ascii="Times New Roman" w:hAnsi="Times New Roman" w:cs="Times New Roman"/>
          <w:szCs w:val="24"/>
        </w:rPr>
        <w:t>If data points arrive sequentially, then the posterior distribution at any stage acts as the prior distribution for the subsequent data point.</w:t>
      </w:r>
      <w:r>
        <w:rPr>
          <w:rFonts w:ascii="Times New Roman" w:hAnsi="Times New Roman" w:cs="Times New Roman"/>
          <w:szCs w:val="24"/>
        </w:rPr>
        <w:t xml:space="preserve"> And last use the following function to predict the testing data.</w:t>
      </w:r>
    </w:p>
    <w:p w:rsidR="001D23BE" w:rsidRPr="001D23BE" w:rsidRDefault="001D23BE" w:rsidP="009E0844">
      <w:pPr>
        <w:ind w:firstLine="480"/>
        <w:jc w:val="both"/>
        <w:rPr>
          <w:rFonts w:ascii="Times New Roman" w:hAnsi="Times New Roman" w:cs="Times New Roman"/>
          <w:szCs w:val="24"/>
        </w:rPr>
      </w:pPr>
    </w:p>
    <w:p w:rsidR="00E3379E" w:rsidRPr="002043DF" w:rsidRDefault="00861CCD" w:rsidP="008201E4">
      <w:pPr>
        <w:ind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 w:hint="eastAsia"/>
          <w:szCs w:val="24"/>
        </w:rPr>
        <w:t xml:space="preserve">or </w:t>
      </w:r>
      <w:r>
        <w:rPr>
          <w:rFonts w:ascii="Times New Roman" w:hAnsi="Times New Roman" w:cs="Times New Roman"/>
          <w:szCs w:val="24"/>
        </w:rPr>
        <w:t>Q1 and Q2,</w:t>
      </w:r>
      <w:r w:rsidR="00661925">
        <w:rPr>
          <w:rFonts w:ascii="Times New Roman" w:hAnsi="Times New Roman" w:cs="Times New Roman"/>
          <w:szCs w:val="24"/>
        </w:rPr>
        <w:t xml:space="preserve"> it means that if the value much larger</w:t>
      </w:r>
      <w:r w:rsidR="00DA4A11">
        <w:rPr>
          <w:rFonts w:ascii="Times New Roman" w:hAnsi="Times New Roman" w:cs="Times New Roman"/>
          <w:szCs w:val="24"/>
        </w:rPr>
        <w:t>,</w:t>
      </w:r>
      <w:r w:rsidR="00661925">
        <w:rPr>
          <w:rFonts w:ascii="Times New Roman" w:hAnsi="Times New Roman" w:cs="Times New Roman"/>
          <w:szCs w:val="24"/>
        </w:rPr>
        <w:t xml:space="preserve"> the representative</w:t>
      </w:r>
      <w:r w:rsidR="00DA4A11">
        <w:rPr>
          <w:rFonts w:ascii="Times New Roman" w:hAnsi="Times New Roman" w:cs="Times New Roman"/>
          <w:szCs w:val="24"/>
        </w:rPr>
        <w:t>s</w:t>
      </w:r>
      <w:r w:rsidR="00661925">
        <w:rPr>
          <w:rFonts w:ascii="Times New Roman" w:hAnsi="Times New Roman" w:cs="Times New Roman"/>
          <w:szCs w:val="24"/>
        </w:rPr>
        <w:t xml:space="preserve"> of the feature for a data point would be larger, too. For example, if Q1=3 Q2=5 length of feature vector would be Q1*Q2+2=17</w:t>
      </w:r>
      <w:r w:rsidR="008C54C1">
        <w:rPr>
          <w:rFonts w:ascii="Times New Roman" w:hAnsi="Times New Roman" w:cs="Times New Roman"/>
          <w:szCs w:val="24"/>
        </w:rPr>
        <w:t>, concept about these two value is to estimate the feature as Gaussian, and</w:t>
      </w:r>
      <w:r>
        <w:rPr>
          <w:rFonts w:ascii="Times New Roman" w:hAnsi="Times New Roman" w:cs="Times New Roman"/>
          <w:szCs w:val="24"/>
        </w:rPr>
        <w:t xml:space="preserve"> </w:t>
      </w:r>
      <w:r w:rsidR="00661925">
        <w:rPr>
          <w:rFonts w:ascii="Times New Roman" w:hAnsi="Times New Roman" w:cs="Times New Roman"/>
          <w:szCs w:val="24"/>
        </w:rPr>
        <w:t xml:space="preserve">its smallest value is 2, so I set as this first, </w:t>
      </w:r>
      <w:r w:rsidR="008C54C1">
        <w:rPr>
          <w:rFonts w:ascii="Times New Roman" w:hAnsi="Times New Roman" w:cs="Times New Roman"/>
          <w:szCs w:val="24"/>
        </w:rPr>
        <w:t>I got the mean square in testing data is 0.013672525222852791, next I try larger number</w:t>
      </w:r>
      <w:r w:rsidR="00DA4A11">
        <w:rPr>
          <w:rFonts w:ascii="Times New Roman" w:hAnsi="Times New Roman" w:cs="Times New Roman"/>
          <w:szCs w:val="24"/>
        </w:rPr>
        <w:t xml:space="preserve"> as Q1=2 Q2=10,</w:t>
      </w:r>
      <w:r w:rsidR="008C54C1">
        <w:rPr>
          <w:rFonts w:ascii="Times New Roman" w:hAnsi="Times New Roman" w:cs="Times New Roman"/>
          <w:szCs w:val="24"/>
        </w:rPr>
        <w:t xml:space="preserve"> Q1=10 Q2=2</w:t>
      </w:r>
      <w:r w:rsidR="00DA4A11">
        <w:rPr>
          <w:rFonts w:ascii="Times New Roman" w:hAnsi="Times New Roman" w:cs="Times New Roman"/>
          <w:szCs w:val="24"/>
        </w:rPr>
        <w:t>,</w:t>
      </w:r>
      <w:r w:rsidR="008C54C1">
        <w:rPr>
          <w:rFonts w:ascii="Times New Roman" w:hAnsi="Times New Roman" w:cs="Times New Roman"/>
          <w:szCs w:val="24"/>
        </w:rPr>
        <w:t xml:space="preserve"> Q1=10 Q2=10 or larger but I got the same </w:t>
      </w:r>
      <w:r w:rsidR="001D23BE">
        <w:rPr>
          <w:rFonts w:ascii="Times New Roman" w:hAnsi="Times New Roman" w:cs="Times New Roman"/>
          <w:szCs w:val="24"/>
        </w:rPr>
        <w:t>mean square error as 0.013672525222875893, compare with prior value it almost didn’t change and even with no improve.</w:t>
      </w:r>
      <w:r w:rsidR="008201E4">
        <w:rPr>
          <w:rFonts w:ascii="Times New Roman" w:hAnsi="Times New Roman" w:cs="Times New Roman" w:hint="eastAsia"/>
          <w:szCs w:val="24"/>
        </w:rPr>
        <w:t xml:space="preserve"> </w:t>
      </w:r>
      <w:r w:rsidR="008201E4">
        <w:rPr>
          <w:rFonts w:ascii="Times New Roman" w:hAnsi="Times New Roman" w:cs="Times New Roman"/>
          <w:szCs w:val="24"/>
        </w:rPr>
        <w:t>Another thing is that I tuned the value alpha to improve the MSE in testing data, finally I set O1=2 O2=2 alpha=25 to get the MSE=0.01327.</w:t>
      </w:r>
      <w:bookmarkStart w:id="0" w:name="_GoBack"/>
      <w:bookmarkEnd w:id="0"/>
    </w:p>
    <w:sectPr w:rsidR="00E3379E" w:rsidRPr="002043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DE"/>
    <w:rsid w:val="000139F3"/>
    <w:rsid w:val="000B1E51"/>
    <w:rsid w:val="00135FD9"/>
    <w:rsid w:val="00144C50"/>
    <w:rsid w:val="001D23BE"/>
    <w:rsid w:val="002043DF"/>
    <w:rsid w:val="00216D12"/>
    <w:rsid w:val="002A3A46"/>
    <w:rsid w:val="00330675"/>
    <w:rsid w:val="003A36A4"/>
    <w:rsid w:val="003F784A"/>
    <w:rsid w:val="004B5D2C"/>
    <w:rsid w:val="004B69A8"/>
    <w:rsid w:val="005654A3"/>
    <w:rsid w:val="00567688"/>
    <w:rsid w:val="005A7F23"/>
    <w:rsid w:val="005D08CB"/>
    <w:rsid w:val="00661925"/>
    <w:rsid w:val="00676807"/>
    <w:rsid w:val="00793AA1"/>
    <w:rsid w:val="008201E4"/>
    <w:rsid w:val="00861CCD"/>
    <w:rsid w:val="008C54C1"/>
    <w:rsid w:val="008F7E3E"/>
    <w:rsid w:val="009362A8"/>
    <w:rsid w:val="009D34D7"/>
    <w:rsid w:val="009E0844"/>
    <w:rsid w:val="00A27FBD"/>
    <w:rsid w:val="00AA0382"/>
    <w:rsid w:val="00AC1FDE"/>
    <w:rsid w:val="00B11CD1"/>
    <w:rsid w:val="00C5561A"/>
    <w:rsid w:val="00C8339F"/>
    <w:rsid w:val="00CA2ED1"/>
    <w:rsid w:val="00DA3B67"/>
    <w:rsid w:val="00DA4A11"/>
    <w:rsid w:val="00E05A92"/>
    <w:rsid w:val="00E3379E"/>
    <w:rsid w:val="00EF78EE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4979"/>
  <w15:chartTrackingRefBased/>
  <w15:docId w15:val="{956A225E-D131-43DC-AB42-5BC3342F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FDE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5D08CB"/>
    <w:rPr>
      <w:color w:val="808080"/>
    </w:rPr>
  </w:style>
  <w:style w:type="paragraph" w:customStyle="1" w:styleId="a5">
    <w:name w:val="方程式編號對齊"/>
    <w:basedOn w:val="a"/>
    <w:link w:val="a6"/>
    <w:rsid w:val="00B11CD1"/>
    <w:pPr>
      <w:tabs>
        <w:tab w:val="right" w:pos="8640"/>
      </w:tabs>
    </w:pPr>
    <w:rPr>
      <w:rFonts w:ascii="Times New Roman" w:hAnsi="Times New Roman" w:cs="Times New Roman"/>
      <w:szCs w:val="24"/>
    </w:rPr>
  </w:style>
  <w:style w:type="table" w:styleId="a7">
    <w:name w:val="Table Grid"/>
    <w:basedOn w:val="a1"/>
    <w:uiPriority w:val="39"/>
    <w:rsid w:val="003A3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方程式編號對齊 字元"/>
    <w:basedOn w:val="a0"/>
    <w:link w:val="a5"/>
    <w:rsid w:val="00B11CD1"/>
    <w:rPr>
      <w:rFonts w:ascii="Times New Roman" w:hAnsi="Times New Roman" w:cs="Times New Roman"/>
      <w:szCs w:val="24"/>
    </w:rPr>
  </w:style>
  <w:style w:type="paragraph" w:customStyle="1" w:styleId="Default">
    <w:name w:val="Default"/>
    <w:rsid w:val="000139F3"/>
    <w:pPr>
      <w:widowControl w:val="0"/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unnyhe112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FA8F-FA84-48CA-B63B-CAFC3E65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19</cp:revision>
  <dcterms:created xsi:type="dcterms:W3CDTF">2019-04-28T04:21:00Z</dcterms:created>
  <dcterms:modified xsi:type="dcterms:W3CDTF">2019-05-15T13:24:00Z</dcterms:modified>
</cp:coreProperties>
</file>