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02" w:rsidRDefault="001A0EB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 w:rsidRPr="001A0EB7">
        <w:rPr>
          <w:rFonts w:hint="eastAsia"/>
          <w:sz w:val="36"/>
          <w:szCs w:val="36"/>
        </w:rPr>
        <w:t>nstallation</w:t>
      </w:r>
    </w:p>
    <w:p w:rsidR="001A0EB7" w:rsidRDefault="001A0EB7" w:rsidP="001A0EB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1A0EB7">
        <w:rPr>
          <w:szCs w:val="24"/>
        </w:rPr>
        <w:t xml:space="preserve">Require </w:t>
      </w:r>
      <w:r>
        <w:rPr>
          <w:szCs w:val="24"/>
        </w:rPr>
        <w:t>packages</w:t>
      </w:r>
    </w:p>
    <w:p w:rsidR="001A0EB7" w:rsidRPr="001A0EB7" w:rsidRDefault="001A0EB7" w:rsidP="001A0EB7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 xml:space="preserve">naconda </w:t>
      </w:r>
      <w:r>
        <w:rPr>
          <w:szCs w:val="24"/>
        </w:rPr>
        <w:t>python 3.6</w:t>
      </w:r>
    </w:p>
    <w:p w:rsidR="001A0EB7" w:rsidRDefault="001A0EB7" w:rsidP="001A0EB7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How to run</w:t>
      </w:r>
    </w:p>
    <w:p w:rsidR="001A0EB7" w:rsidRDefault="001A0EB7" w:rsidP="001A0EB7">
      <w:pPr>
        <w:pStyle w:val="a3"/>
        <w:ind w:leftChars="0"/>
        <w:rPr>
          <w:szCs w:val="24"/>
        </w:rPr>
      </w:pPr>
      <w:r w:rsidRPr="001A0EB7">
        <w:rPr>
          <w:szCs w:val="24"/>
        </w:rPr>
        <w:t>use command</w:t>
      </w:r>
      <w:r>
        <w:rPr>
          <w:szCs w:val="24"/>
        </w:rPr>
        <w:t xml:space="preserve"> </w:t>
      </w:r>
      <w:r>
        <w:rPr>
          <w:szCs w:val="24"/>
          <w:shd w:val="pct15" w:color="auto" w:fill="FFFFFF"/>
        </w:rPr>
        <w:t>python main</w:t>
      </w:r>
      <w:r w:rsidRPr="001A0EB7">
        <w:rPr>
          <w:szCs w:val="24"/>
          <w:shd w:val="pct15" w:color="auto" w:fill="FFFFFF"/>
        </w:rPr>
        <w:t>.py</w:t>
      </w:r>
      <w:r>
        <w:rPr>
          <w:szCs w:val="24"/>
        </w:rPr>
        <w:t xml:space="preserve"> </w:t>
      </w:r>
      <w:r w:rsidRPr="001A0EB7">
        <w:rPr>
          <w:szCs w:val="24"/>
        </w:rPr>
        <w:t xml:space="preserve">under the </w:t>
      </w:r>
      <w:proofErr w:type="gramStart"/>
      <w:r w:rsidRPr="001A0EB7">
        <w:rPr>
          <w:szCs w:val="24"/>
        </w:rPr>
        <w:t>path</w:t>
      </w:r>
      <w:r w:rsidRPr="0004612A">
        <w:rPr>
          <w:szCs w:val="24"/>
        </w:rPr>
        <w:t xml:space="preserve"> </w:t>
      </w:r>
      <w:r w:rsidR="005528E1">
        <w:rPr>
          <w:szCs w:val="24"/>
          <w:shd w:val="pct15" w:color="auto" w:fill="FFFFFF"/>
        </w:rPr>
        <w:t>.</w:t>
      </w:r>
      <w:proofErr w:type="gramEnd"/>
      <w:r w:rsidR="005528E1">
        <w:rPr>
          <w:szCs w:val="24"/>
          <w:shd w:val="pct15" w:color="auto" w:fill="FFFFFF"/>
        </w:rPr>
        <w:t>/hw1</w:t>
      </w:r>
      <w:r>
        <w:rPr>
          <w:szCs w:val="24"/>
        </w:rPr>
        <w:t xml:space="preserve"> with </w:t>
      </w:r>
      <w:r w:rsidR="005528E1">
        <w:rPr>
          <w:szCs w:val="24"/>
        </w:rPr>
        <w:t>terminal</w:t>
      </w:r>
      <w:r w:rsidRPr="001A0EB7">
        <w:rPr>
          <w:szCs w:val="24"/>
        </w:rPr>
        <w:t>,</w:t>
      </w:r>
      <w:r>
        <w:rPr>
          <w:szCs w:val="24"/>
        </w:rPr>
        <w:t xml:space="preserve"> </w:t>
      </w:r>
      <w:r w:rsidRPr="001A0EB7">
        <w:rPr>
          <w:szCs w:val="24"/>
        </w:rPr>
        <w:t>or any other compiler open</w:t>
      </w:r>
      <w:r>
        <w:rPr>
          <w:szCs w:val="24"/>
        </w:rPr>
        <w:t xml:space="preserve"> </w:t>
      </w:r>
      <w:r w:rsidR="005528E1">
        <w:rPr>
          <w:szCs w:val="24"/>
          <w:shd w:val="pct15" w:color="auto" w:fill="FFFFFF"/>
        </w:rPr>
        <w:t>./HW1/</w:t>
      </w:r>
      <w:r w:rsidRPr="001A0EB7">
        <w:rPr>
          <w:szCs w:val="24"/>
          <w:shd w:val="pct15" w:color="auto" w:fill="FFFFFF"/>
        </w:rPr>
        <w:t>main.py</w:t>
      </w:r>
      <w:r>
        <w:rPr>
          <w:szCs w:val="24"/>
        </w:rPr>
        <w:t xml:space="preserve"> just like </w:t>
      </w:r>
      <w:proofErr w:type="spellStart"/>
      <w:r>
        <w:rPr>
          <w:szCs w:val="24"/>
        </w:rPr>
        <w:t>Jupyter</w:t>
      </w:r>
      <w:proofErr w:type="spellEnd"/>
      <w:r>
        <w:rPr>
          <w:szCs w:val="24"/>
        </w:rPr>
        <w:t xml:space="preserve"> N</w:t>
      </w:r>
      <w:r w:rsidRPr="001A0EB7">
        <w:rPr>
          <w:szCs w:val="24"/>
        </w:rPr>
        <w:t>otebook,</w:t>
      </w:r>
      <w:r>
        <w:rPr>
          <w:szCs w:val="24"/>
        </w:rPr>
        <w:t xml:space="preserve"> </w:t>
      </w:r>
      <w:proofErr w:type="spellStart"/>
      <w:r w:rsidR="005528E1">
        <w:rPr>
          <w:szCs w:val="24"/>
        </w:rPr>
        <w:t>pycharm</w:t>
      </w:r>
      <w:proofErr w:type="spellEnd"/>
      <w:r w:rsidR="005528E1">
        <w:rPr>
          <w:szCs w:val="24"/>
        </w:rPr>
        <w:t xml:space="preserve"> </w:t>
      </w:r>
      <w:r w:rsidRPr="001A0EB7">
        <w:rPr>
          <w:szCs w:val="24"/>
        </w:rPr>
        <w:t>and run it then you can see the result.</w:t>
      </w:r>
    </w:p>
    <w:p w:rsidR="003725D2" w:rsidRPr="003725D2" w:rsidRDefault="005528E1" w:rsidP="003725D2">
      <w:pPr>
        <w:pStyle w:val="a3"/>
        <w:ind w:leftChars="0"/>
        <w:rPr>
          <w:rFonts w:hint="eastAsia"/>
          <w:szCs w:val="24"/>
        </w:rPr>
      </w:pPr>
      <w:r>
        <w:rPr>
          <w:szCs w:val="24"/>
        </w:rPr>
        <w:t>After running the main.py results of mean, standard deviation, prior and error rate will show in terminal and visualization result for each testing data will show at the same time.</w:t>
      </w:r>
    </w:p>
    <w:p w:rsidR="00FC5687" w:rsidRDefault="005528E1" w:rsidP="00FC5687">
      <w:pPr>
        <w:rPr>
          <w:sz w:val="36"/>
          <w:szCs w:val="36"/>
        </w:rPr>
      </w:pPr>
      <w:r w:rsidRPr="005528E1">
        <w:rPr>
          <w:sz w:val="36"/>
          <w:szCs w:val="36"/>
        </w:rPr>
        <w:t>V</w:t>
      </w:r>
      <w:r w:rsidRPr="005528E1">
        <w:rPr>
          <w:rFonts w:hint="eastAsia"/>
          <w:sz w:val="36"/>
          <w:szCs w:val="36"/>
        </w:rPr>
        <w:t>isualization</w:t>
      </w:r>
      <w:r w:rsidR="004C1BEC">
        <w:rPr>
          <w:sz w:val="36"/>
          <w:szCs w:val="36"/>
        </w:rPr>
        <w:t xml:space="preserve"> between each feature in testing data</w:t>
      </w:r>
    </w:p>
    <w:p w:rsidR="00C06209" w:rsidRDefault="00C06209" w:rsidP="00C06209">
      <w:pPr>
        <w:ind w:firstLine="480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itle: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[</w:t>
      </w:r>
      <w:r>
        <w:rPr>
          <w:szCs w:val="24"/>
        </w:rPr>
        <w:t>current/total</w:t>
      </w:r>
      <w:r>
        <w:rPr>
          <w:rFonts w:hint="eastAsia"/>
          <w:szCs w:val="24"/>
        </w:rPr>
        <w:t>]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label: class </w:t>
      </w:r>
      <w:proofErr w:type="spellStart"/>
      <w:r w:rsidR="005F4CAE">
        <w:rPr>
          <w:szCs w:val="24"/>
        </w:rPr>
        <w:t>i</w:t>
      </w:r>
      <w:proofErr w:type="spellEnd"/>
      <w:r w:rsidR="005F4CAE">
        <w:rPr>
          <w:szCs w:val="24"/>
        </w:rPr>
        <w:t xml:space="preserve"> (ground truth)</w:t>
      </w:r>
    </w:p>
    <w:p w:rsidR="005528E1" w:rsidRDefault="005528E1" w:rsidP="00C06209">
      <w:pPr>
        <w:ind w:leftChars="100" w:left="240" w:firstLine="480"/>
        <w:rPr>
          <w:szCs w:val="24"/>
        </w:rPr>
      </w:pPr>
      <w:r w:rsidRPr="005528E1">
        <w:rPr>
          <w:szCs w:val="24"/>
        </w:rPr>
        <w:t>T</w:t>
      </w:r>
      <w:r w:rsidRPr="005528E1">
        <w:rPr>
          <w:rFonts w:hint="eastAsia"/>
          <w:szCs w:val="24"/>
        </w:rPr>
        <w:t xml:space="preserve">wo </w:t>
      </w:r>
      <w:r w:rsidRPr="005528E1">
        <w:rPr>
          <w:szCs w:val="24"/>
        </w:rPr>
        <w:t>states</w:t>
      </w:r>
      <w:r>
        <w:rPr>
          <w:szCs w:val="24"/>
        </w:rPr>
        <w:t>:</w:t>
      </w:r>
    </w:p>
    <w:p w:rsidR="005528E1" w:rsidRDefault="005528E1" w:rsidP="00C06209">
      <w:pPr>
        <w:pStyle w:val="a3"/>
        <w:numPr>
          <w:ilvl w:val="0"/>
          <w:numId w:val="4"/>
        </w:numPr>
        <w:ind w:leftChars="300" w:left="108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ass</w:t>
      </w:r>
      <w:r>
        <w:rPr>
          <w:szCs w:val="24"/>
        </w:rPr>
        <w:t>:</w:t>
      </w:r>
      <w:r w:rsidR="00C06209">
        <w:rPr>
          <w:szCs w:val="24"/>
        </w:rPr>
        <w:t xml:space="preserve"> predict correctly, color of title will be green</w:t>
      </w:r>
    </w:p>
    <w:p w:rsidR="005528E1" w:rsidRDefault="005528E1" w:rsidP="00C06209">
      <w:pPr>
        <w:pStyle w:val="a3"/>
        <w:numPr>
          <w:ilvl w:val="0"/>
          <w:numId w:val="4"/>
        </w:numPr>
        <w:ind w:leftChars="300" w:left="1080"/>
        <w:rPr>
          <w:szCs w:val="24"/>
        </w:rPr>
      </w:pPr>
      <w:r>
        <w:rPr>
          <w:szCs w:val="24"/>
        </w:rPr>
        <w:t>error</w:t>
      </w:r>
      <w:r w:rsidR="00C06209">
        <w:rPr>
          <w:szCs w:val="24"/>
        </w:rPr>
        <w:t xml:space="preserve">: predict </w:t>
      </w:r>
      <w:r w:rsidR="005F4CAE">
        <w:rPr>
          <w:szCs w:val="24"/>
        </w:rPr>
        <w:t xml:space="preserve">wrongly, </w:t>
      </w:r>
      <w:r w:rsidR="00C06209">
        <w:rPr>
          <w:szCs w:val="24"/>
        </w:rPr>
        <w:t>color of title will be red</w:t>
      </w:r>
    </w:p>
    <w:p w:rsidR="003A17ED" w:rsidRDefault="003A17ED" w:rsidP="003A17ED">
      <w:pPr>
        <w:ind w:left="480"/>
        <w:rPr>
          <w:szCs w:val="24"/>
        </w:rPr>
      </w:pPr>
    </w:p>
    <w:p w:rsidR="003A17ED" w:rsidRPr="003A17ED" w:rsidRDefault="003A17ED" w:rsidP="003A17ED">
      <w:pPr>
        <w:ind w:left="480"/>
        <w:rPr>
          <w:szCs w:val="24"/>
        </w:rPr>
      </w:pPr>
      <w:r>
        <w:rPr>
          <w:rFonts w:hint="eastAsia"/>
          <w:szCs w:val="24"/>
        </w:rPr>
        <w:t>Blow is an example when error</w:t>
      </w:r>
      <w:r>
        <w:rPr>
          <w:szCs w:val="24"/>
        </w:rPr>
        <w:t xml:space="preserve"> occur</w:t>
      </w:r>
      <w:r w:rsidR="001B0CD4">
        <w:rPr>
          <w:szCs w:val="24"/>
        </w:rPr>
        <w:t>red</w:t>
      </w:r>
    </w:p>
    <w:p w:rsidR="005528E1" w:rsidRDefault="00C06209" w:rsidP="005528E1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7ECA4A0F" wp14:editId="318825D0">
            <wp:extent cx="5263515" cy="2957830"/>
            <wp:effectExtent l="0" t="0" r="0" b="0"/>
            <wp:docPr id="2" name="圖片 2" descr="D:\course_ML\hw1\visualize\Figure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_ML\hw1\visualize\Figure_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5D2" w:rsidRPr="005528E1" w:rsidRDefault="003725D2" w:rsidP="005528E1">
      <w:pPr>
        <w:rPr>
          <w:rFonts w:hint="eastAsia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53A5DF3" wp14:editId="3B332253">
            <wp:simplePos x="0" y="0"/>
            <wp:positionH relativeFrom="column">
              <wp:posOffset>3452522</wp:posOffset>
            </wp:positionH>
            <wp:positionV relativeFrom="paragraph">
              <wp:posOffset>38459</wp:posOffset>
            </wp:positionV>
            <wp:extent cx="1512681" cy="1507361"/>
            <wp:effectExtent l="0" t="0" r="0" b="0"/>
            <wp:wrapSquare wrapText="bothSides"/>
            <wp:docPr id="1" name="圖片 1" descr="D:\course_ML\hw1\visualize\Figure_3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_ML\hw1\visualize\Figure_3_hi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681" cy="150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I</w:t>
      </w:r>
      <w:r>
        <w:rPr>
          <w:rFonts w:hint="eastAsia"/>
          <w:szCs w:val="24"/>
        </w:rPr>
        <w:t xml:space="preserve">f </w:t>
      </w:r>
      <w:r>
        <w:rPr>
          <w:szCs w:val="24"/>
        </w:rPr>
        <w:t xml:space="preserve">you want to see the probability histogram for each class you can cancel the comment in </w:t>
      </w:r>
      <w:r w:rsidRPr="003725D2">
        <w:rPr>
          <w:szCs w:val="24"/>
          <w:shd w:val="pct15" w:color="auto" w:fill="FFFFFF"/>
        </w:rPr>
        <w:t>main.py</w:t>
      </w:r>
      <w:r>
        <w:rPr>
          <w:szCs w:val="24"/>
        </w:rPr>
        <w:t xml:space="preserve"> line:222, it will run after visualize.</w:t>
      </w:r>
      <w:bookmarkStart w:id="0" w:name="_GoBack"/>
      <w:bookmarkEnd w:id="0"/>
    </w:p>
    <w:sectPr w:rsidR="003725D2" w:rsidRPr="005528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C2BEA"/>
    <w:multiLevelType w:val="hybridMultilevel"/>
    <w:tmpl w:val="F6F269A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0DD2DAC"/>
    <w:multiLevelType w:val="hybridMultilevel"/>
    <w:tmpl w:val="D9C63740"/>
    <w:lvl w:ilvl="0" w:tplc="4080BA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68C1CF0"/>
    <w:multiLevelType w:val="hybridMultilevel"/>
    <w:tmpl w:val="D05020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D574F2A"/>
    <w:multiLevelType w:val="hybridMultilevel"/>
    <w:tmpl w:val="8438B8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B7"/>
    <w:rsid w:val="0004612A"/>
    <w:rsid w:val="001A0EB7"/>
    <w:rsid w:val="001B0CD4"/>
    <w:rsid w:val="00297170"/>
    <w:rsid w:val="002D2AFC"/>
    <w:rsid w:val="003416FB"/>
    <w:rsid w:val="003725D2"/>
    <w:rsid w:val="003A17ED"/>
    <w:rsid w:val="00436981"/>
    <w:rsid w:val="004C1BEC"/>
    <w:rsid w:val="005528E1"/>
    <w:rsid w:val="005F4CAE"/>
    <w:rsid w:val="00A90802"/>
    <w:rsid w:val="00BD0C20"/>
    <w:rsid w:val="00C06209"/>
    <w:rsid w:val="00DC7315"/>
    <w:rsid w:val="00F8574D"/>
    <w:rsid w:val="00FC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7070"/>
  <w15:chartTrackingRefBased/>
  <w15:docId w15:val="{C8F63771-FA53-44AF-8C1D-FC83C79A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EB7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1A0EB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9</cp:revision>
  <dcterms:created xsi:type="dcterms:W3CDTF">2019-04-28T09:21:00Z</dcterms:created>
  <dcterms:modified xsi:type="dcterms:W3CDTF">2019-04-28T09:51:00Z</dcterms:modified>
</cp:coreProperties>
</file>