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F08F3" w14:textId="2725BF13" w:rsidR="00B74C66" w:rsidRDefault="00A5716F" w:rsidP="00A5716F">
      <w:pPr>
        <w:pStyle w:val="1"/>
      </w:pPr>
      <w:r>
        <w:rPr>
          <w:rFonts w:hint="eastAsia"/>
        </w:rPr>
        <w:t>图1</w:t>
      </w:r>
      <w:r w:rsidR="00B74C66">
        <w:rPr>
          <w:rFonts w:hint="eastAsia"/>
          <w:noProof/>
        </w:rPr>
        <w:drawing>
          <wp:inline distT="0" distB="0" distL="0" distR="0" wp14:anchorId="48AD16FD" wp14:editId="779C1979">
            <wp:extent cx="5274310" cy="5274310"/>
            <wp:effectExtent l="0" t="0" r="2540" b="2540"/>
            <wp:docPr id="2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形 2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8FA8" w14:textId="77777777" w:rsidR="00B74C66" w:rsidRPr="00B74C66" w:rsidRDefault="00B74C66" w:rsidP="00B74C66">
      <w:r w:rsidRPr="00B74C66">
        <w:rPr>
          <w:b/>
          <w:bCs/>
        </w:rPr>
        <w:t>（A）光水（LightWater）首会话命中率：每点一只鼠，Naive 与 Transfer 两组非配对 ranksum。（B）光水学习曲线。（C）达标速度（time-to-criterion）：以会话数为横轴的 Kaplan–Meier 累计达标比例（阈值 80% 与 90%）。（D）学习速度（增长斜率）：对每鼠在 Naive→Learned / Transfer→Final 之间的光水会话拟合斜率，并对首会话命中率做残差化；组间差异以线性模型（斜率 ~ 分组 + 首会话命中率）的分组效应 p 在图中标注为“ANCOVA p”。（E）声水（AudioWater）首会话命中率：每点一只鼠，非配对 ranksum。（F）声水学习曲线：口径同（B）。</w:t>
      </w:r>
    </w:p>
    <w:p w14:paraId="610BCD51" w14:textId="01086AC3" w:rsidR="00B74C66" w:rsidRDefault="00B74C66">
      <w:r>
        <w:rPr>
          <w:rFonts w:hint="eastAsia"/>
        </w:rPr>
        <w:t>中心论点：迁移学习比初始学习，首会话表现更好，后续增长也更快。</w:t>
      </w:r>
    </w:p>
    <w:p w14:paraId="1DE32194" w14:textId="29743501" w:rsidR="00B74C66" w:rsidRDefault="00B74C66" w:rsidP="00B74C66">
      <w:pPr>
        <w:pStyle w:val="a9"/>
        <w:numPr>
          <w:ilvl w:val="0"/>
          <w:numId w:val="1"/>
        </w:numPr>
      </w:pPr>
      <w:r>
        <w:rPr>
          <w:rFonts w:hint="eastAsia"/>
        </w:rPr>
        <w:t>首会话表现更好：A图比较了光水迁移和初始的首会话命中率，迁移更高。B图学习曲线亦可见各会话光水迁移始终更高。</w:t>
      </w:r>
    </w:p>
    <w:p w14:paraId="3ECD5DD5" w14:textId="76B7530E" w:rsidR="00B74C66" w:rsidRDefault="00B74C66" w:rsidP="00B74C66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后续增长更快：C图统计达到80%或90%鼠的比例，迁移增长更快。D图用线性模型排除首会话命中率效应后，计算每只鼠的增长斜率，迁移更高。</w:t>
      </w:r>
    </w:p>
    <w:p w14:paraId="2EB3C46A" w14:textId="08968251" w:rsidR="00B74C66" w:rsidRDefault="00B74C66" w:rsidP="00B74C66">
      <w:pPr>
        <w:pStyle w:val="a9"/>
        <w:numPr>
          <w:ilvl w:val="0"/>
          <w:numId w:val="1"/>
        </w:numPr>
      </w:pPr>
      <w:r>
        <w:rPr>
          <w:rFonts w:hint="eastAsia"/>
        </w:rPr>
        <w:t>声水也是首会话表现更好：EF图。但声水迁移太快，学习窗口太小，难以计算学习速度。</w:t>
      </w:r>
    </w:p>
    <w:p w14:paraId="5FB56E48" w14:textId="7F5EA6EB" w:rsidR="00A5716F" w:rsidRDefault="00A5716F" w:rsidP="00A5716F">
      <w:pPr>
        <w:pStyle w:val="1"/>
        <w:rPr>
          <w:rFonts w:hint="eastAsia"/>
        </w:rPr>
      </w:pPr>
      <w:r>
        <w:rPr>
          <w:rFonts w:hint="eastAsia"/>
        </w:rPr>
        <w:t>图2</w:t>
      </w:r>
    </w:p>
    <w:p w14:paraId="4418DB01" w14:textId="79230A7D" w:rsidR="00B74C66" w:rsidRDefault="00B74C66" w:rsidP="00B74C66">
      <w:pPr>
        <w:widowControl/>
      </w:pPr>
      <w:r>
        <w:rPr>
          <w:rFonts w:hint="eastAsia"/>
          <w:noProof/>
        </w:rPr>
        <w:drawing>
          <wp:inline distT="0" distB="0" distL="0" distR="0" wp14:anchorId="5056530C" wp14:editId="10A2E841">
            <wp:extent cx="5274310" cy="5274310"/>
            <wp:effectExtent l="0" t="0" r="2540" b="2540"/>
            <wp:docPr id="3" name="图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形 3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2675" w14:textId="77777777" w:rsidR="00B74C66" w:rsidRPr="00B74C66" w:rsidRDefault="00B74C66" w:rsidP="00B74C66">
      <w:pPr>
        <w:widowControl/>
      </w:pPr>
      <w:r w:rsidRPr="00B74C66">
        <w:rPr>
          <w:b/>
          <w:bCs/>
        </w:rPr>
        <w:t xml:space="preserve">学会声水细胞在迁移光水中的复用表型（NTATS）。所有面板的 NTATS 为以提示前 </w:t>
      </w:r>
      <w:r w:rsidRPr="00B74C66">
        <w:rPr>
          <w:rFonts w:ascii="微软雅黑" w:eastAsia="微软雅黑" w:hAnsi="微软雅黑" w:cs="微软雅黑" w:hint="eastAsia"/>
          <w:b/>
          <w:bCs/>
        </w:rPr>
        <w:t>−</w:t>
      </w:r>
      <w:r w:rsidRPr="00B74C66">
        <w:rPr>
          <w:b/>
          <w:bCs/>
        </w:rPr>
        <w:t xml:space="preserve">3~0 s 为基线的 z-score，中位数跨试次轨迹；0 s 为提示刺激，1 s 为给水。（A）代表性单细胞示例：在 Naive AudioWater 不活跃、Learned AudioWater 活跃、Transfer LightWater 命中活跃而错失不活跃。（B）三泳道热图：Learned AudioWater、Transfer LightWater Hit、Transfer LightWater Miss 的 0–1.5 s NTATS（同一细胞集合与顺序）；仅保留在任一泳道 1 s 活跃（NTATS(1s) &gt; baseline 均值 + 3σ）的细胞，按 Learned@1s </w:t>
      </w:r>
      <w:r w:rsidRPr="00B74C66">
        <w:rPr>
          <w:rFonts w:ascii="微软雅黑" w:eastAsia="微软雅黑" w:hAnsi="微软雅黑" w:cs="微软雅黑" w:hint="eastAsia"/>
          <w:b/>
          <w:bCs/>
        </w:rPr>
        <w:t>−</w:t>
      </w:r>
      <w:r w:rsidRPr="00B74C66">
        <w:rPr>
          <w:b/>
          <w:bCs/>
        </w:rPr>
        <w:t xml:space="preserve"> Miss@1s 排序。（C）三组平均曲线：复用（B）的细胞集合与活跃筛选，绘制 0–3 s 的细胞均值±SEM（MultiShadowedLines）。（D）Learned-active 细胞的 NTATS@1s：展示 Learned/Hit/Miss 三组分布，并对 Hit vs Miss 做同细胞配对比较（BarScatterCompare）。（E）按层计算条件概率 P(TransferHit|LearnedAudio) 与 P(TransferMiss|LearnedAudio)（1 s 活跃判据），并做同鼠配对 signrank（单侧，Hit&gt;Miss）。（F）P(Transfer|LearnedAudio) 与迁移首会话命中率的相关：按层 Spearman。（G）将 Learned AudioWater 活跃细胞按其在迁移光水是否活跃分组，比较其在 Learned 条件下的 0–3 s 平均曲线（均值±SEM）。（H）同（G）分组，比较 Learned 条件下 NTATS@1s。</w:t>
      </w:r>
    </w:p>
    <w:p w14:paraId="35416C9D" w14:textId="73D0272E" w:rsidR="00B74C66" w:rsidRDefault="00B74C66" w:rsidP="00B74C66">
      <w:pPr>
        <w:widowControl/>
      </w:pPr>
      <w:r>
        <w:rPr>
          <w:rFonts w:hint="eastAsia"/>
        </w:rPr>
        <w:t>中心论点：迁移光水能继承/复用学会声水1s活跃的细胞，并且这种复用与行为相关。</w:t>
      </w:r>
    </w:p>
    <w:p w14:paraId="3D083052" w14:textId="5928F3FB" w:rsidR="00B74C66" w:rsidRDefault="00B74C66" w:rsidP="00B74C66">
      <w:pPr>
        <w:pStyle w:val="a9"/>
        <w:widowControl/>
        <w:numPr>
          <w:ilvl w:val="0"/>
          <w:numId w:val="2"/>
        </w:numPr>
      </w:pPr>
      <w:r>
        <w:rPr>
          <w:rFonts w:hint="eastAsia"/>
        </w:rPr>
        <w:t>学会声水活跃的细胞，在迁移光水</w:t>
      </w:r>
      <w:r w:rsidR="00A5716F">
        <w:rPr>
          <w:rFonts w:hint="eastAsia"/>
        </w:rPr>
        <w:t>命中时有一定程度重激活；而错失时则不激活或很弱（ABCD）。错失时激活的是另一群跟学会声水无关的群体（B）</w:t>
      </w:r>
    </w:p>
    <w:p w14:paraId="06274EE2" w14:textId="06BB73EA" w:rsidR="00A5716F" w:rsidRDefault="00A5716F" w:rsidP="00B74C66">
      <w:pPr>
        <w:pStyle w:val="a9"/>
        <w:widowControl/>
        <w:numPr>
          <w:ilvl w:val="0"/>
          <w:numId w:val="2"/>
        </w:numPr>
      </w:pPr>
      <w:r>
        <w:rPr>
          <w:rFonts w:hint="eastAsia"/>
        </w:rPr>
        <w:t>学会声水活跃的细胞，在迁移命中被激活的概率大于错失时被激活的概率（E）</w:t>
      </w:r>
    </w:p>
    <w:p w14:paraId="0F8E643A" w14:textId="2233D0B6" w:rsidR="00A5716F" w:rsidRDefault="00A5716F" w:rsidP="00B74C66">
      <w:pPr>
        <w:pStyle w:val="a9"/>
        <w:widowControl/>
        <w:numPr>
          <w:ilvl w:val="0"/>
          <w:numId w:val="2"/>
        </w:numPr>
      </w:pPr>
      <w:r>
        <w:rPr>
          <w:rFonts w:hint="eastAsia"/>
        </w:rPr>
        <w:t>迁移首会话命中率的鼠间差异，与复用率的鼠间差异相关（F）：复用越高，行为越高</w:t>
      </w:r>
    </w:p>
    <w:p w14:paraId="3818E1A0" w14:textId="7BD1EC30" w:rsidR="00A5716F" w:rsidRDefault="00A5716F" w:rsidP="00B74C66">
      <w:pPr>
        <w:pStyle w:val="a9"/>
        <w:widowControl/>
        <w:numPr>
          <w:ilvl w:val="0"/>
          <w:numId w:val="2"/>
        </w:numPr>
      </w:pPr>
      <w:r>
        <w:rPr>
          <w:rFonts w:hint="eastAsia"/>
        </w:rPr>
        <w:t>在学会声水活跃群体中，能够在迁移会话中被重激活的部分，信号比未能重激活的部分略强（GH）</w:t>
      </w:r>
    </w:p>
    <w:p w14:paraId="6164167D" w14:textId="4F2FF6D5" w:rsidR="00A5716F" w:rsidRDefault="00A5716F" w:rsidP="00A5716F">
      <w:pPr>
        <w:pStyle w:val="1"/>
        <w:rPr>
          <w:rFonts w:hint="eastAsia"/>
        </w:rPr>
      </w:pPr>
      <w:r>
        <w:rPr>
          <w:rFonts w:hint="eastAsia"/>
        </w:rPr>
        <w:t>图3</w:t>
      </w:r>
    </w:p>
    <w:p w14:paraId="37DAFDCF" w14:textId="0F8AD727" w:rsidR="00A5716F" w:rsidRDefault="008D34B5" w:rsidP="00A5716F">
      <w:pPr>
        <w:widowControl/>
      </w:pPr>
      <w:r>
        <w:rPr>
          <w:noProof/>
        </w:rPr>
        <w:drawing>
          <wp:inline distT="0" distB="0" distL="0" distR="0" wp14:anchorId="5C6CBF85" wp14:editId="03CC0CEA">
            <wp:extent cx="5274310" cy="7032625"/>
            <wp:effectExtent l="0" t="0" r="2540" b="0"/>
            <wp:docPr id="5" name="图形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形 5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EAC7" w14:textId="7674C837" w:rsidR="00A5716F" w:rsidRPr="00A5716F" w:rsidRDefault="00A5716F" w:rsidP="00A5716F">
      <w:pPr>
        <w:widowControl/>
      </w:pPr>
      <w:r w:rsidRPr="00A5716F">
        <w:rPr>
          <w:b/>
          <w:bCs/>
        </w:rPr>
        <w:t xml:space="preserve">活跃细胞集合的重叠关系。活跃判据均为 1 s 点相对基线阈值（NTATS(1s) &gt; baseline 均值 + 3σ）。（A）三泳道热图：Learned AudioWater、Transfer LightWater（每鼠唯一且纯 LightWater 的迁移首会话）、Final LightWater 的 0–1.5 s NTATS（同一细胞集合与顺序）；仅保留在任一泳道 1 s 活跃的细胞，按 Learned@1s </w:t>
      </w:r>
      <w:r w:rsidRPr="00A5716F">
        <w:rPr>
          <w:rFonts w:ascii="微软雅黑" w:eastAsia="微软雅黑" w:hAnsi="微软雅黑" w:cs="微软雅黑" w:hint="eastAsia"/>
          <w:b/>
          <w:bCs/>
        </w:rPr>
        <w:t>−</w:t>
      </w:r>
      <w:r w:rsidRPr="00A5716F">
        <w:rPr>
          <w:b/>
          <w:bCs/>
        </w:rPr>
        <w:t xml:space="preserve"> Final@1s 排序。（B）两泳道热图：Naive LightWater 与 Learned LightWater 的 0–1.5 s NTATS；活跃筛选同（A），按 Learned@1s </w:t>
      </w:r>
      <w:r w:rsidRPr="00A5716F">
        <w:rPr>
          <w:rFonts w:ascii="微软雅黑" w:eastAsia="微软雅黑" w:hAnsi="微软雅黑" w:cs="微软雅黑" w:hint="eastAsia"/>
          <w:b/>
          <w:bCs/>
        </w:rPr>
        <w:t>−</w:t>
      </w:r>
      <w:r w:rsidRPr="00A5716F">
        <w:rPr>
          <w:b/>
          <w:bCs/>
        </w:rPr>
        <w:t xml:space="preserve"> Naive@1s 排序。（C）按层 Spearman：P(Naive|LearnedLight) 与 Naive 首会话命中率的相关。（D）按层 Spearman：P(Transfer|Final) 与迁移首会话命中率的相关。（E）按层配对 signrank（单侧，Hit&gt;Miss）：P(TransferHit|Final) vs P(TransferMiss|Final)。（F）按层 Spearman：P(Transfer|LearnedAudio) 与 P(Transfer|Final) 的相关（按鼠 inner-join）。（G）按层配对 signrank（单侧，Hit&gt;Miss）：P(NaiveHit|LearnedLight) vs P(NaiveMiss|LearnedLight)。（H）</w:t>
      </w:r>
      <w:r w:rsidR="008D34B5" w:rsidRPr="008D34B5">
        <w:rPr>
          <w:b/>
          <w:bCs/>
        </w:rPr>
        <w:t>按层非配对 ranksum：P(Transfer|Final) 与 P(Naive|LearnedLight)差异；点群为每只鼠的概率值，横线表示中位数，竖线表示四分位距（IQR，25%–75%）。</w:t>
      </w:r>
      <w:r w:rsidRPr="00A5716F">
        <w:rPr>
          <w:b/>
          <w:bCs/>
        </w:rPr>
        <w:t>（I）活跃细胞重叠的 Venn 图：左，Init（Naive LightWater）与 Learned LightWater；右，Learned AudioWater、Transfer LightWater 与 Final LightWater。</w:t>
      </w:r>
    </w:p>
    <w:p w14:paraId="3CDD4409" w14:textId="0174BCA8" w:rsidR="00A5716F" w:rsidRDefault="00A5716F" w:rsidP="008D34B5">
      <w:r>
        <w:rPr>
          <w:rFonts w:hint="eastAsia"/>
        </w:rPr>
        <w:t>中心论点：迁移比初始的首会话行为更高，是因为最终</w:t>
      </w:r>
      <w:r w:rsidR="00340912">
        <w:rPr>
          <w:rFonts w:hint="eastAsia"/>
        </w:rPr>
        <w:t>光水</w:t>
      </w:r>
      <w:r>
        <w:rPr>
          <w:rFonts w:hint="eastAsia"/>
        </w:rPr>
        <w:t>100%时的“正确答案群体”在学会声水</w:t>
      </w:r>
      <w:r w:rsidR="00340912">
        <w:rPr>
          <w:rFonts w:hint="eastAsia"/>
        </w:rPr>
        <w:t>阶段有一部分已经“预活跃”了。</w:t>
      </w:r>
    </w:p>
    <w:p w14:paraId="1A833470" w14:textId="47CDD7A5" w:rsidR="00340912" w:rsidRDefault="00340912" w:rsidP="00340912">
      <w:pPr>
        <w:pStyle w:val="a9"/>
        <w:widowControl/>
        <w:numPr>
          <w:ilvl w:val="0"/>
          <w:numId w:val="3"/>
        </w:numPr>
      </w:pPr>
      <w:r>
        <w:rPr>
          <w:rFonts w:hint="eastAsia"/>
        </w:rPr>
        <w:t>最终光水的活跃群体，在学会声水和迁移光水首会话中已经有一部分在活跃（预活跃）了（AI）；而初始光水的活跃细胞，几乎完全没有覆盖到学会光水时“正确活跃”的群体（BI）。</w:t>
      </w:r>
    </w:p>
    <w:p w14:paraId="15919203" w14:textId="2BB40178" w:rsidR="00340912" w:rsidRDefault="00340912" w:rsidP="00340912">
      <w:pPr>
        <w:pStyle w:val="a9"/>
        <w:widowControl/>
        <w:numPr>
          <w:ilvl w:val="0"/>
          <w:numId w:val="3"/>
        </w:numPr>
      </w:pPr>
      <w:r>
        <w:rPr>
          <w:rFonts w:hint="eastAsia"/>
        </w:rPr>
        <w:t>首会话命中率与预活率相关，无论迁移还是初始</w:t>
      </w:r>
      <w:r w:rsidR="008D34B5">
        <w:rPr>
          <w:rFonts w:hint="eastAsia"/>
        </w:rPr>
        <w:t>（CD）</w:t>
      </w:r>
    </w:p>
    <w:p w14:paraId="7BCFEBB4" w14:textId="36AC7956" w:rsidR="008D34B5" w:rsidRDefault="008D34B5" w:rsidP="00340912">
      <w:pPr>
        <w:pStyle w:val="a9"/>
        <w:widowControl/>
        <w:numPr>
          <w:ilvl w:val="0"/>
          <w:numId w:val="3"/>
        </w:numPr>
      </w:pPr>
      <w:r>
        <w:rPr>
          <w:rFonts w:hint="eastAsia"/>
        </w:rPr>
        <w:t>在首会话中，命中的回合预活率高于错失，无论迁移还是初始（EG）</w:t>
      </w:r>
    </w:p>
    <w:p w14:paraId="4C40C371" w14:textId="2750B3E6" w:rsidR="008D34B5" w:rsidRDefault="008D34B5" w:rsidP="00340912">
      <w:pPr>
        <w:pStyle w:val="a9"/>
        <w:widowControl/>
        <w:numPr>
          <w:ilvl w:val="0"/>
          <w:numId w:val="3"/>
        </w:numPr>
      </w:pPr>
      <w:r>
        <w:rPr>
          <w:rFonts w:hint="eastAsia"/>
        </w:rPr>
        <w:t>迁移光水的预活率与复用率相关（F）</w:t>
      </w:r>
    </w:p>
    <w:p w14:paraId="7DA2B138" w14:textId="35B4F3EB" w:rsidR="008D34B5" w:rsidRDefault="008D34B5" w:rsidP="00340912">
      <w:pPr>
        <w:pStyle w:val="a9"/>
        <w:widowControl/>
        <w:numPr>
          <w:ilvl w:val="0"/>
          <w:numId w:val="3"/>
        </w:numPr>
      </w:pPr>
      <w:r>
        <w:rPr>
          <w:rFonts w:hint="eastAsia"/>
        </w:rPr>
        <w:t>迁移的预活率高于初始，但在MOp5层不显著（H）</w:t>
      </w:r>
    </w:p>
    <w:p w14:paraId="079B0A61" w14:textId="33478B63" w:rsidR="008D34B5" w:rsidRDefault="008D34B5" w:rsidP="008D34B5">
      <w:pPr>
        <w:pStyle w:val="1"/>
      </w:pPr>
      <w:r>
        <w:rPr>
          <w:rFonts w:hint="eastAsia"/>
        </w:rPr>
        <w:t>图4</w:t>
      </w:r>
    </w:p>
    <w:p w14:paraId="57396673" w14:textId="658EB38A" w:rsidR="008D34B5" w:rsidRDefault="008D34B5" w:rsidP="008D34B5">
      <w:r>
        <w:rPr>
          <w:rFonts w:hint="eastAsia"/>
          <w:noProof/>
        </w:rPr>
        <w:drawing>
          <wp:inline distT="0" distB="0" distL="0" distR="0" wp14:anchorId="2E8A9ABD" wp14:editId="233D4BEB">
            <wp:extent cx="5274310" cy="5274310"/>
            <wp:effectExtent l="0" t="0" r="2540" b="2540"/>
            <wp:docPr id="6" name="图形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形 6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0CAD" w14:textId="5146B691" w:rsidR="008D34B5" w:rsidRPr="008D34B5" w:rsidRDefault="008D34B5" w:rsidP="008D34B5">
      <w:r w:rsidRPr="008D34B5">
        <w:rPr>
          <w:b/>
          <w:bCs/>
        </w:rPr>
        <w:t>会话级学习增量与</w:t>
      </w:r>
      <w:r>
        <w:rPr>
          <w:rFonts w:hint="eastAsia"/>
          <w:b/>
          <w:bCs/>
        </w:rPr>
        <w:t>1.5s活跃群体</w:t>
      </w:r>
      <w:r w:rsidRPr="008D34B5">
        <w:rPr>
          <w:b/>
          <w:bCs/>
        </w:rPr>
        <w:t>指标。（A）在声转光数据集中，以会话为统计单位（Mouse×DateTime），学习增量定义为 ΔHit=Hit(i+1)</w:t>
      </w:r>
      <w:r w:rsidRPr="008D34B5">
        <w:rPr>
          <w:rFonts w:ascii="微软雅黑" w:eastAsia="微软雅黑" w:hAnsi="微软雅黑" w:cs="微软雅黑" w:hint="eastAsia"/>
          <w:b/>
          <w:bCs/>
        </w:rPr>
        <w:t>−</w:t>
      </w:r>
      <w:r w:rsidRPr="008D34B5">
        <w:rPr>
          <w:b/>
          <w:bCs/>
        </w:rPr>
        <w:t>Hit(i)（剔除进入天花板100%后的区段），分别考察 Reuse(session vs LearnedAudio) 与 P(Transfer|Final) 是否能预测 ΔHit；按层（MOp2/3、MOp5）分面，报告控制当前会话命中率的 partial Spearman。（B）三泳道热图（1–2 s）：Learned AudioWater、Transfer LightWater（迁移首会话，且每鼠唯一/纯 LightWater）、Final LightWater；活跃判据为 1.5 s 点相对基线阈值，排除三个泳道内都不活跃的细胞。（C）两泳道热图（1–2 s）：Naive LightWater 与 Learned LightWater；活跃筛选标准同（B）：排除两个泳道内都不活跃的细胞。（D）迁移阶段相邻会话对：ΔHit 与 Corr(prev session, Final)@1.5 s 的关系（按层分面），并控制前会话命中率。（E）初始阶段相邻会话对：ΔHit 与 Corr(prev session, Learned)@1.5 s 的关系（按层分面），并控制前会话命中率。（F）会话单位比较 Corr(session, correct)@1.5 s：Naive(→Learned) vs Transfer(→Final)。（G）迁移阶段会话单位相关：Corr(LW session, AW learned) 与 Corr(LW session, LW final)@1.5 s 的 Spearman（按层）。（H）模型图展示迁移学习速度更快的原因：1.5s的训练信号更接近最终正确信号。</w:t>
      </w:r>
    </w:p>
    <w:p w14:paraId="1DC578B7" w14:textId="3CF24583" w:rsidR="008D34B5" w:rsidRDefault="008D34B5" w:rsidP="008D34B5">
      <w:pPr>
        <w:rPr>
          <w:rFonts w:hint="eastAsia"/>
        </w:rPr>
      </w:pPr>
      <w:r>
        <w:rPr>
          <w:rFonts w:hint="eastAsia"/>
        </w:rPr>
        <w:t>中心论点：迁移比初始增长更快，是因为</w:t>
      </w:r>
      <w:r w:rsidR="00815E1B">
        <w:rPr>
          <w:rFonts w:hint="eastAsia"/>
        </w:rPr>
        <w:t>迁移会话中</w:t>
      </w:r>
      <w:r>
        <w:rPr>
          <w:rFonts w:hint="eastAsia"/>
        </w:rPr>
        <w:t>1.5s处的“训练”信号更匹配最终的</w:t>
      </w:r>
      <w:r w:rsidR="001E55B3">
        <w:rPr>
          <w:rFonts w:hint="eastAsia"/>
        </w:rPr>
        <w:t>“</w:t>
      </w:r>
      <w:r>
        <w:rPr>
          <w:rFonts w:hint="eastAsia"/>
        </w:rPr>
        <w:t>正确信号</w:t>
      </w:r>
      <w:r w:rsidR="001E55B3">
        <w:rPr>
          <w:rFonts w:hint="eastAsia"/>
        </w:rPr>
        <w:t>”</w:t>
      </w:r>
      <w:r>
        <w:rPr>
          <w:rFonts w:hint="eastAsia"/>
        </w:rPr>
        <w:t>，使得训练过程能“少走弯路”</w:t>
      </w:r>
      <w:r w:rsidR="00815E1B">
        <w:rPr>
          <w:rFonts w:hint="eastAsia"/>
        </w:rPr>
        <w:t>；而初始会话中的1.5s训练信号一开始是不正确的，导致训练过程更加曲折，训练方向互相抵消，因而更漫长（H）。</w:t>
      </w:r>
    </w:p>
    <w:p w14:paraId="036C8ED6" w14:textId="13F40A0B" w:rsidR="008D34B5" w:rsidRDefault="001E55B3" w:rsidP="001E55B3">
      <w:pPr>
        <w:pStyle w:val="a9"/>
        <w:numPr>
          <w:ilvl w:val="0"/>
          <w:numId w:val="4"/>
        </w:numPr>
      </w:pPr>
      <w:r>
        <w:rPr>
          <w:rFonts w:hint="eastAsia"/>
        </w:rPr>
        <w:t>前述的复用率和预活率均不能预测学习速度，甚至反向预测学习速度（A）</w:t>
      </w:r>
    </w:p>
    <w:p w14:paraId="5C358CE4" w14:textId="34937A24" w:rsidR="001E55B3" w:rsidRDefault="001E55B3" w:rsidP="001E55B3">
      <w:pPr>
        <w:pStyle w:val="a9"/>
        <w:numPr>
          <w:ilvl w:val="0"/>
          <w:numId w:val="4"/>
        </w:numPr>
      </w:pPr>
      <w:r>
        <w:rPr>
          <w:rFonts w:hint="eastAsia"/>
        </w:rPr>
        <w:t>迁移与最终阶段的1.5s“正确信号”存在一定相关性（B），而初始与学会阶段的1.5s“正确信号”几乎不相关（C）</w:t>
      </w:r>
    </w:p>
    <w:p w14:paraId="1287D167" w14:textId="4A992692" w:rsidR="001E55B3" w:rsidRDefault="001E55B3" w:rsidP="001E55B3">
      <w:pPr>
        <w:pStyle w:val="a9"/>
        <w:numPr>
          <w:ilvl w:val="0"/>
          <w:numId w:val="4"/>
        </w:numPr>
      </w:pPr>
      <w:r>
        <w:rPr>
          <w:rFonts w:hint="eastAsia"/>
        </w:rPr>
        <w:t>迁移学习过程每个会话的行为增量，与MOp5层1.5s信号与最终阶段的相关性，呈正相关（D），即“训练信号越正确，学习速度越快”。初始学习过程也是一样（E）。MOp2/3层也有相对较弱的正相关性。</w:t>
      </w:r>
    </w:p>
    <w:p w14:paraId="1E69B23F" w14:textId="08D1F375" w:rsidR="001E55B3" w:rsidRDefault="001E55B3" w:rsidP="001E55B3">
      <w:pPr>
        <w:pStyle w:val="a9"/>
        <w:numPr>
          <w:ilvl w:val="0"/>
          <w:numId w:val="4"/>
        </w:numPr>
      </w:pPr>
      <w:r>
        <w:rPr>
          <w:rFonts w:hint="eastAsia"/>
        </w:rPr>
        <w:t>迁移会话的“正确相关性”高于初始（F）。</w:t>
      </w:r>
    </w:p>
    <w:p w14:paraId="7C3F2F49" w14:textId="2948A507" w:rsidR="001E55B3" w:rsidRDefault="001E55B3" w:rsidP="00815E1B">
      <w:pPr>
        <w:pStyle w:val="a9"/>
        <w:numPr>
          <w:ilvl w:val="0"/>
          <w:numId w:val="4"/>
        </w:numPr>
      </w:pPr>
      <w:r>
        <w:rPr>
          <w:rFonts w:hint="eastAsia"/>
        </w:rPr>
        <w:t>迁移阶段的“正确相关性”，与学会声水阶段的1.5s“复用相关性”也相关（G），说明这种相关性是从学会声水任务中继承过来的。</w:t>
      </w:r>
    </w:p>
    <w:p w14:paraId="20EB188B" w14:textId="362E64DB" w:rsidR="00815E1B" w:rsidRDefault="00815E1B" w:rsidP="00815E1B">
      <w:pPr>
        <w:pStyle w:val="1"/>
      </w:pPr>
      <w:r>
        <w:rPr>
          <w:rFonts w:hint="eastAsia"/>
        </w:rPr>
        <w:t>图5</w:t>
      </w:r>
    </w:p>
    <w:p w14:paraId="27B4C4F8" w14:textId="46755D3D" w:rsidR="00815E1B" w:rsidRDefault="00815E1B" w:rsidP="00815E1B">
      <w:r>
        <w:rPr>
          <w:rFonts w:hint="eastAsia"/>
          <w:noProof/>
        </w:rPr>
        <w:drawing>
          <wp:inline distT="0" distB="0" distL="0" distR="0" wp14:anchorId="1F86BE4F" wp14:editId="768C2EE4">
            <wp:extent cx="5274310" cy="5274310"/>
            <wp:effectExtent l="0" t="0" r="2540" b="2540"/>
            <wp:docPr id="7" name="图形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形 7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077B" w14:textId="77777777" w:rsidR="00815E1B" w:rsidRPr="00815E1B" w:rsidRDefault="00815E1B" w:rsidP="00815E1B">
      <w:r w:rsidRPr="00815E1B">
        <w:rPr>
          <w:b/>
          <w:bCs/>
        </w:rPr>
        <w:t>因果操纵：迁移光水行为分量与MOp表征指标。（A）cFos ensemble 抑制（MOp vs Control）：左，光水学习曲线（以 Mouse×DateTime 为会话，包含所有 LightWater 会话，均值±SEM）；中，迁移首会话（Phase=Transfer，取每鼠最早会话）命中率（每点一只鼠，ranksum）；右，学习速度（会话步 ΔNext=Perf(i+1)</w:t>
      </w:r>
      <w:r w:rsidRPr="00815E1B">
        <w:rPr>
          <w:rFonts w:ascii="微软雅黑" w:eastAsia="微软雅黑" w:hAnsi="微软雅黑" w:cs="微软雅黑" w:hint="eastAsia"/>
          <w:b/>
          <w:bCs/>
        </w:rPr>
        <w:t>−</w:t>
      </w:r>
      <w:r w:rsidRPr="00815E1B">
        <w:rPr>
          <w:b/>
          <w:bCs/>
        </w:rPr>
        <w:t>Perf(i)，每点一个会话步，ranksum，排除前会话命中率因素）。（B）hM4D(Gi) 非特异性对照（MOp vs mCherry）：三子图口径同（A）。（C）反馈通路抑制（TH vs Ctrl）：三子图口径同（A）；学习曲线面板额外合并一份纯行为数据进入TH组（仅用于曲线）。（D）训练间隔操纵（Vacation7 vs Ctrl）：三子图口径同（A）。（E）TH vs Ctrl：复用率 $P(T|L)$@1s（Active@1s：NTATS(1s) &gt; 基线(-3~0s)均值+3SD；按鼠×层统计，MOp2/3 与 MOp5；ranksum）。（F）TH vs Ctrl：会话—最终会话相似性 Corr(session, final)@1.5s（对共同细胞计算 Pearson 相关；按鼠×层比较，ranksum on FisherZ）。（G）Vacation7 vs Ctrl：复用率 $P(T|F)$@1s（按鼠×层，ranksum）。（H）Vacation7 vs Ctrl：Corr(session, final)@1.5s（按鼠×层，ranksum on FisherZ）。</w:t>
      </w:r>
    </w:p>
    <w:p w14:paraId="5F45657A" w14:textId="13E52026" w:rsidR="00815E1B" w:rsidRDefault="00815E1B" w:rsidP="00815E1B">
      <w:r>
        <w:rPr>
          <w:rFonts w:hint="eastAsia"/>
        </w:rPr>
        <w:t>中心论点：之前论述的各种相关性，可以一定程度上被因果操纵验证。</w:t>
      </w:r>
    </w:p>
    <w:p w14:paraId="5527975C" w14:textId="3F265034" w:rsidR="00815E1B" w:rsidRDefault="00815E1B" w:rsidP="00815E1B">
      <w:pPr>
        <w:pStyle w:val="a9"/>
        <w:numPr>
          <w:ilvl w:val="0"/>
          <w:numId w:val="5"/>
        </w:numPr>
      </w:pPr>
      <w:r>
        <w:rPr>
          <w:rFonts w:hint="eastAsia"/>
        </w:rPr>
        <w:t>特异性抑制学会声水阶段活跃的细胞，可以降低迁移首会话行为，但对学习速度影响不大（A）</w:t>
      </w:r>
    </w:p>
    <w:p w14:paraId="747A6252" w14:textId="28515A50" w:rsidR="00815E1B" w:rsidRDefault="00815E1B" w:rsidP="00815E1B">
      <w:pPr>
        <w:pStyle w:val="a9"/>
        <w:numPr>
          <w:ilvl w:val="0"/>
          <w:numId w:val="5"/>
        </w:numPr>
      </w:pPr>
      <w:r>
        <w:rPr>
          <w:rFonts w:hint="eastAsia"/>
        </w:rPr>
        <w:t>非特异性广谱抑制MOp，对迁移过程几乎无影响（B）</w:t>
      </w:r>
    </w:p>
    <w:p w14:paraId="002E18E3" w14:textId="75A46D8D" w:rsidR="00815E1B" w:rsidRDefault="00815E1B" w:rsidP="00815E1B">
      <w:pPr>
        <w:pStyle w:val="a9"/>
        <w:numPr>
          <w:ilvl w:val="0"/>
          <w:numId w:val="5"/>
        </w:numPr>
      </w:pPr>
      <w:r>
        <w:rPr>
          <w:rFonts w:hint="eastAsia"/>
        </w:rPr>
        <w:t>抑制TH，首会话行为变化不大，但学习速度下降（C）</w:t>
      </w:r>
      <w:r w:rsidR="006D6F0C">
        <w:rPr>
          <w:rFonts w:hint="eastAsia"/>
        </w:rPr>
        <w:t>。</w:t>
      </w:r>
      <w:r>
        <w:rPr>
          <w:rFonts w:hint="eastAsia"/>
        </w:rPr>
        <w:t>在钙信号表征上可以看到</w:t>
      </w:r>
      <w:r w:rsidR="006D6F0C">
        <w:rPr>
          <w:rFonts w:hint="eastAsia"/>
        </w:rPr>
        <w:t>迁移首会话的复用率变化不大（E），但1.5s训练信号的正确相关性下降（F）</w:t>
      </w:r>
    </w:p>
    <w:p w14:paraId="6EE0492D" w14:textId="7C63EEFF" w:rsidR="006D6F0C" w:rsidRDefault="006D6F0C" w:rsidP="00815E1B">
      <w:pPr>
        <w:pStyle w:val="a9"/>
        <w:numPr>
          <w:ilvl w:val="0"/>
          <w:numId w:val="5"/>
        </w:numPr>
      </w:pPr>
      <w:r>
        <w:rPr>
          <w:rFonts w:hint="eastAsia"/>
        </w:rPr>
        <w:t>学会声水7天后再迁移光水，首会话行为下降，但学习速度变化不大（D）。钙信号表征上，迁移首会话的预活率下降，特别是MOp2/3层（G）；但1.5s训练信号的正确相关性变化不大（H）。</w:t>
      </w:r>
    </w:p>
    <w:p w14:paraId="1A92BEDF" w14:textId="1E20B957" w:rsidR="006D6F0C" w:rsidRDefault="006D6F0C" w:rsidP="006D6F0C">
      <w:pPr>
        <w:pStyle w:val="1"/>
      </w:pPr>
      <w:r>
        <w:rPr>
          <w:rFonts w:hint="eastAsia"/>
        </w:rPr>
        <w:t>图6</w:t>
      </w:r>
    </w:p>
    <w:p w14:paraId="20897597" w14:textId="0B9D428D" w:rsidR="006D6F0C" w:rsidRDefault="006D6F0C" w:rsidP="006D6F0C">
      <w:r>
        <w:rPr>
          <w:rFonts w:hint="eastAsia"/>
          <w:noProof/>
        </w:rPr>
        <w:drawing>
          <wp:inline distT="0" distB="0" distL="0" distR="0" wp14:anchorId="2B0EBF91" wp14:editId="798E032A">
            <wp:extent cx="5274310" cy="5274310"/>
            <wp:effectExtent l="0" t="0" r="2540" b="2540"/>
            <wp:docPr id="8" name="图形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形 8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DEF7" w14:textId="5903764E" w:rsidR="006D6F0C" w:rsidRPr="006D6F0C" w:rsidRDefault="006D6F0C" w:rsidP="006D6F0C">
      <w:r w:rsidRPr="006D6F0C">
        <w:rPr>
          <w:b/>
          <w:bCs/>
        </w:rPr>
        <w:t>RSPd：任务区分、动力学与复用指标。（A）任务区分热图：Learned AudioWater 与 Transfer LightWater Hit/Miss 三通道全细胞NTATS热图（z-score），时间窗0–3s；三通道使用相同细胞集合，剔除在三通道均不满足 Active@1s 的细胞。（B）迁移光水下 RSPd vs MOp 全细胞平均NTATS：均值±SEM 叠加比较提示后动力学。（C）复用率与迁移表现：统计单位为鼠×层（RSPd2/3、RSPd5），复用率定义为 $P(TransferActive|LearnedActive)$（Active：0–1s窗内最大值 &gt; 基线(-3–0s)均值+3SD），与迁移阶段平均行为表现做 Spearman 相关并绘制趋势线。（D）命中/错失复用：同一鼠同一层内比较 Hit vs Miss 的前向复用率（配对符号秩检验，右尾），并以连线表示配对。（E）Learned-active@1s 细胞的平均曲线：筛选在 Learned(AudioWater) 于1s处活跃的细胞，比较 Learned vs Transfer Hit vs Transfer Miss 的均值±SEM。（F）光水学习曲线组间比较：RSPd、RSPd+MOp 与 mCherry 三组在 LightWater 条件下的学习曲线。</w:t>
      </w:r>
    </w:p>
    <w:p w14:paraId="542258CD" w14:textId="0B5F8AEF" w:rsidR="006D6F0C" w:rsidRDefault="006D6F0C" w:rsidP="006D6F0C">
      <w:r>
        <w:rPr>
          <w:rFonts w:hint="eastAsia"/>
        </w:rPr>
        <w:t>中心论点：RSP可能是一个光信号偏好的上游脑区，但声信道的复用对行为也有微弱影响。</w:t>
      </w:r>
    </w:p>
    <w:p w14:paraId="1C4F887C" w14:textId="0BF902F5" w:rsidR="006D6F0C" w:rsidRDefault="006D6F0C" w:rsidP="006D6F0C">
      <w:pPr>
        <w:pStyle w:val="a9"/>
        <w:numPr>
          <w:ilvl w:val="0"/>
          <w:numId w:val="6"/>
        </w:numPr>
      </w:pPr>
      <w:r>
        <w:rPr>
          <w:rFonts w:hint="eastAsia"/>
        </w:rPr>
        <w:t>RSP偏好光信号，对声信号响应微弱（A）</w:t>
      </w:r>
    </w:p>
    <w:p w14:paraId="0B166804" w14:textId="639840E8" w:rsidR="006D6F0C" w:rsidRDefault="006D6F0C" w:rsidP="006D6F0C">
      <w:pPr>
        <w:pStyle w:val="a9"/>
        <w:numPr>
          <w:ilvl w:val="0"/>
          <w:numId w:val="6"/>
        </w:numPr>
      </w:pPr>
      <w:r>
        <w:rPr>
          <w:rFonts w:hint="eastAsia"/>
        </w:rPr>
        <w:t>RSP对光信号的响应早于MO（B）</w:t>
      </w:r>
    </w:p>
    <w:p w14:paraId="69B8591C" w14:textId="76B0E973" w:rsidR="006D6F0C" w:rsidRDefault="006D6F0C" w:rsidP="006D6F0C">
      <w:pPr>
        <w:pStyle w:val="a9"/>
        <w:numPr>
          <w:ilvl w:val="0"/>
          <w:numId w:val="6"/>
        </w:numPr>
      </w:pPr>
      <w:r>
        <w:rPr>
          <w:rFonts w:hint="eastAsia"/>
        </w:rPr>
        <w:t>RSP的复用率基本不能解释迁移首会话行为的鼠间差异（C）</w:t>
      </w:r>
    </w:p>
    <w:p w14:paraId="68145F42" w14:textId="26181161" w:rsidR="006D6F0C" w:rsidRDefault="006D6F0C" w:rsidP="006D6F0C">
      <w:pPr>
        <w:pStyle w:val="a9"/>
        <w:numPr>
          <w:ilvl w:val="0"/>
          <w:numId w:val="6"/>
        </w:numPr>
      </w:pPr>
      <w:r>
        <w:rPr>
          <w:rFonts w:hint="eastAsia"/>
        </w:rPr>
        <w:t>在命中的回合，RSP的声信道复用率略高于错失（D）</w:t>
      </w:r>
    </w:p>
    <w:p w14:paraId="5F2D37B2" w14:textId="085BECD0" w:rsidR="006D6F0C" w:rsidRDefault="006D6F0C" w:rsidP="006D6F0C">
      <w:pPr>
        <w:pStyle w:val="a9"/>
        <w:numPr>
          <w:ilvl w:val="0"/>
          <w:numId w:val="6"/>
        </w:numPr>
      </w:pPr>
      <w:r>
        <w:rPr>
          <w:rFonts w:hint="eastAsia"/>
        </w:rPr>
        <w:t>单独考察学会声水活跃的细胞，其在迁移命中/错失回合中的活动差异不大（E）</w:t>
      </w:r>
    </w:p>
    <w:p w14:paraId="7A65F2BE" w14:textId="2819BCB1" w:rsidR="00DC04F3" w:rsidRPr="006D6F0C" w:rsidRDefault="00DC04F3" w:rsidP="006D6F0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非特异性操纵实验显示，单独抑制RSP，迁移行为不下降（甚至上升）；同时抑制RSP和MO，首会话行为不降，但后续增长出现瓶颈</w:t>
      </w:r>
    </w:p>
    <w:sectPr w:rsidR="00DC04F3" w:rsidRPr="006D6F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FD973" w14:textId="77777777" w:rsidR="0069175D" w:rsidRDefault="0069175D" w:rsidP="00352D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BC70BA" w14:textId="77777777" w:rsidR="0069175D" w:rsidRDefault="0069175D" w:rsidP="00352D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7EF8E" w14:textId="77777777" w:rsidR="0069175D" w:rsidRDefault="0069175D" w:rsidP="00352D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579443" w14:textId="77777777" w:rsidR="0069175D" w:rsidRDefault="0069175D" w:rsidP="00352D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315DE"/>
    <w:multiLevelType w:val="hybridMultilevel"/>
    <w:tmpl w:val="1FF8F6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C936FCF"/>
    <w:multiLevelType w:val="hybridMultilevel"/>
    <w:tmpl w:val="75DE26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1A75AA"/>
    <w:multiLevelType w:val="hybridMultilevel"/>
    <w:tmpl w:val="A41C45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C36996"/>
    <w:multiLevelType w:val="hybridMultilevel"/>
    <w:tmpl w:val="F8D830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7B14CB0"/>
    <w:multiLevelType w:val="hybridMultilevel"/>
    <w:tmpl w:val="A170EE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AFA3B7A"/>
    <w:multiLevelType w:val="hybridMultilevel"/>
    <w:tmpl w:val="0E76173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4111841">
    <w:abstractNumId w:val="3"/>
  </w:num>
  <w:num w:numId="2" w16cid:durableId="1471702873">
    <w:abstractNumId w:val="0"/>
  </w:num>
  <w:num w:numId="3" w16cid:durableId="513497893">
    <w:abstractNumId w:val="5"/>
  </w:num>
  <w:num w:numId="4" w16cid:durableId="1806775815">
    <w:abstractNumId w:val="4"/>
  </w:num>
  <w:num w:numId="5" w16cid:durableId="956567697">
    <w:abstractNumId w:val="1"/>
  </w:num>
  <w:num w:numId="6" w16cid:durableId="1952274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20"/>
    <w:rsid w:val="001E55B3"/>
    <w:rsid w:val="00267C78"/>
    <w:rsid w:val="00340912"/>
    <w:rsid w:val="00352D65"/>
    <w:rsid w:val="00494760"/>
    <w:rsid w:val="0050597E"/>
    <w:rsid w:val="00535B40"/>
    <w:rsid w:val="005C6D43"/>
    <w:rsid w:val="0069175D"/>
    <w:rsid w:val="006D6F0C"/>
    <w:rsid w:val="007648F0"/>
    <w:rsid w:val="007B1A20"/>
    <w:rsid w:val="00815E1B"/>
    <w:rsid w:val="008D34B5"/>
    <w:rsid w:val="00936771"/>
    <w:rsid w:val="009604FA"/>
    <w:rsid w:val="00A5716F"/>
    <w:rsid w:val="00B74C66"/>
    <w:rsid w:val="00D14477"/>
    <w:rsid w:val="00D519A1"/>
    <w:rsid w:val="00DC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C41D7"/>
  <w15:chartTrackingRefBased/>
  <w15:docId w15:val="{A2473C6E-11FA-434F-8610-D0E55725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1A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A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A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A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A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A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A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A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1A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1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1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1A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1A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1A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1A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1A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1A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1A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1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A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1A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1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1A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1A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1A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1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1A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1A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2D6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2D6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2D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2D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5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8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11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天夫 张</dc:creator>
  <cp:keywords/>
  <dc:description/>
  <cp:lastModifiedBy>天夫 张</cp:lastModifiedBy>
  <cp:revision>2</cp:revision>
  <dcterms:created xsi:type="dcterms:W3CDTF">2026-01-30T02:19:00Z</dcterms:created>
  <dcterms:modified xsi:type="dcterms:W3CDTF">2026-01-30T03:54:00Z</dcterms:modified>
</cp:coreProperties>
</file>