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33B989" w14:textId="074A572E" w:rsidR="003E2CB2" w:rsidRDefault="003E2CB2" w:rsidP="003E2CB2">
      <w:pPr>
        <w:pStyle w:val="a4"/>
      </w:pPr>
      <w:proofErr w:type="gramStart"/>
      <w:r>
        <w:rPr>
          <w:rFonts w:hint="eastAsia"/>
        </w:rPr>
        <w:t>张天夫实验</w:t>
      </w:r>
      <w:proofErr w:type="gramEnd"/>
      <w:r>
        <w:rPr>
          <w:rFonts w:hint="eastAsia"/>
        </w:rPr>
        <w:t>方法</w:t>
      </w:r>
    </w:p>
    <w:p w14:paraId="3453883C" w14:textId="24F3CE07" w:rsidR="00D57ED9" w:rsidRDefault="00D57ED9" w:rsidP="00D57ED9">
      <w:pPr>
        <w:pStyle w:val="1"/>
      </w:pPr>
      <w:r>
        <w:rPr>
          <w:rFonts w:hint="eastAsia"/>
        </w:rPr>
        <w:t>在体</w:t>
      </w:r>
      <w:proofErr w:type="gramStart"/>
      <w:r>
        <w:rPr>
          <w:rFonts w:hint="eastAsia"/>
        </w:rPr>
        <w:t>实时双</w:t>
      </w:r>
      <w:proofErr w:type="gramEnd"/>
      <w:r>
        <w:rPr>
          <w:rFonts w:hint="eastAsia"/>
        </w:rPr>
        <w:t>光子钙成像</w:t>
      </w:r>
    </w:p>
    <w:p w14:paraId="77E8322C" w14:textId="465B36D6" w:rsidR="00D57ED9" w:rsidRDefault="00D57ED9" w:rsidP="00D57ED9">
      <w:pPr>
        <w:pStyle w:val="2"/>
      </w:pPr>
      <w:r>
        <w:t>实验材料</w:t>
      </w:r>
    </w:p>
    <w:p w14:paraId="21D9C69C" w14:textId="6D874171" w:rsidR="00D57ED9" w:rsidRDefault="00D57ED9" w:rsidP="00D57ED9">
      <w:r>
        <w:t>完成开窗、注射</w:t>
      </w:r>
      <w:r>
        <w:rPr>
          <w:rFonts w:hint="eastAsia"/>
        </w:rPr>
        <w:t>荧光基因病毒</w:t>
      </w:r>
      <w:r>
        <w:t>，上</w:t>
      </w:r>
      <w:r>
        <w:rPr>
          <w:rFonts w:hint="eastAsia"/>
        </w:rPr>
        <w:t>头</w:t>
      </w:r>
      <w:proofErr w:type="gramStart"/>
      <w:r>
        <w:t>架手术</w:t>
      </w:r>
      <w:proofErr w:type="gramEnd"/>
      <w:r>
        <w:t>后恢复至少</w:t>
      </w:r>
      <w:r>
        <w:t>2</w:t>
      </w:r>
      <w:r>
        <w:t>周的小鼠。</w:t>
      </w:r>
    </w:p>
    <w:p w14:paraId="6A3B9BD9" w14:textId="78E66D4E" w:rsidR="00D57ED9" w:rsidRDefault="00D57ED9" w:rsidP="00D57ED9">
      <w:pPr>
        <w:rPr>
          <w:rFonts w:hint="eastAsia"/>
        </w:rPr>
      </w:pPr>
      <w:r>
        <w:t>小鼠固定床、三折擦手纸、六角螺丝刀、</w:t>
      </w:r>
      <w:r>
        <w:t>75%</w:t>
      </w:r>
      <w:r>
        <w:t>乙醇、棉签、牙签、小手电、双光子显微镜设备系统、盐酸金霉素眼膏、纯净水、滴管、两台计算机（双光子主机、双光子辅助机）、小鼠灌胃针、橡胶管、蠕动水泵、水瓶、杜邦线、</w:t>
      </w:r>
      <w:r>
        <w:t>5V-12V</w:t>
      </w:r>
      <w:r>
        <w:t>继电器、</w:t>
      </w:r>
      <w:r>
        <w:t xml:space="preserve">Arduino Mega 2560 </w:t>
      </w:r>
      <w:r>
        <w:t>开发板、触感电容、有源蜂鸣器</w:t>
      </w:r>
    </w:p>
    <w:p w14:paraId="0BD6D649" w14:textId="7A5093E1" w:rsidR="00D57ED9" w:rsidRDefault="00D57ED9" w:rsidP="00D57ED9">
      <w:pPr>
        <w:pStyle w:val="2"/>
      </w:pPr>
      <w:r>
        <w:t>设备部署</w:t>
      </w:r>
    </w:p>
    <w:p w14:paraId="4BE76B10" w14:textId="77777777" w:rsidR="00D57ED9" w:rsidRDefault="00D57ED9" w:rsidP="00D57ED9">
      <w:r>
        <w:t>小鼠通过头架固定在床上，嘴前放置灌胃针，使得小鼠能且仅能伸舌头恰好碰到针头。灌胃针管后部连接橡胶管，橡胶管连接蠕动水泵，水泵另一端连接水瓶，这样水泵开动时就可以从水瓶抽水，水珠悬挂在灌胃针上，小鼠伸舌头就能舔到。水泵的正负电极通过杜邦线连接到</w:t>
      </w:r>
      <w:r>
        <w:t>5V-12V</w:t>
      </w:r>
      <w:r>
        <w:t>继电器的</w:t>
      </w:r>
      <w:r>
        <w:t>12V</w:t>
      </w:r>
      <w:r>
        <w:t>端，</w:t>
      </w:r>
      <w:r>
        <w:t>5V</w:t>
      </w:r>
      <w:r>
        <w:t>端连接</w:t>
      </w:r>
      <w:r>
        <w:t>Arduino</w:t>
      </w:r>
      <w:r>
        <w:t>开发板控制。</w:t>
      </w:r>
    </w:p>
    <w:p w14:paraId="080315AA" w14:textId="77777777" w:rsidR="00D57ED9" w:rsidRDefault="00D57ED9" w:rsidP="00D57ED9">
      <w:r>
        <w:t>此外，</w:t>
      </w:r>
      <w:proofErr w:type="gramStart"/>
      <w:r>
        <w:t>灌胃针外</w:t>
      </w:r>
      <w:proofErr w:type="gramEnd"/>
      <w:r>
        <w:t>还缠绕铜线圈，通过杜邦线连接到触感电容。这样小鼠舌头触碰针头时，触感电容就会感应到，发送信号给</w:t>
      </w:r>
      <w:r>
        <w:t>Arduino</w:t>
      </w:r>
      <w:r>
        <w:t>。</w:t>
      </w:r>
    </w:p>
    <w:p w14:paraId="22A80F4A" w14:textId="77777777" w:rsidR="00D57ED9" w:rsidRDefault="00D57ED9" w:rsidP="00D57ED9">
      <w:r>
        <w:t>蓝色</w:t>
      </w:r>
      <w:r>
        <w:t>LED</w:t>
      </w:r>
      <w:r>
        <w:t>灯放在小鼠右眼旁，连接</w:t>
      </w:r>
      <w:r>
        <w:t>Arduino</w:t>
      </w:r>
      <w:r>
        <w:t>开发板控制。有源蜂鸣器放在小鼠耳畔，正负极连接</w:t>
      </w:r>
      <w:r>
        <w:t>Arduino</w:t>
      </w:r>
      <w:r>
        <w:t>开发板控制。</w:t>
      </w:r>
    </w:p>
    <w:p w14:paraId="18F572DE" w14:textId="77777777" w:rsidR="00D57ED9" w:rsidRDefault="00D57ED9" w:rsidP="00D57ED9">
      <w:pPr>
        <w:pStyle w:val="2"/>
      </w:pPr>
      <w:r>
        <w:t>实验方法</w:t>
      </w:r>
    </w:p>
    <w:p w14:paraId="4F5DF439" w14:textId="3FB3BC9A" w:rsidR="00D57ED9" w:rsidRDefault="00D57ED9" w:rsidP="00D57ED9">
      <w:pPr>
        <w:rPr>
          <w:rFonts w:hint="eastAsia"/>
        </w:rPr>
      </w:pPr>
      <w:r>
        <w:t>双光子显微镜配备专用的显微镜室，严格控制气温和湿度。启动任何设备之前，先检查空调和除湿机是否正常工作：空调是否出错需要重启、报修，除湿机是否水</w:t>
      </w:r>
      <w:proofErr w:type="gramStart"/>
      <w:r>
        <w:t>满需要</w:t>
      </w:r>
      <w:proofErr w:type="gramEnd"/>
      <w:r>
        <w:t>倒水。</w:t>
      </w:r>
    </w:p>
    <w:p w14:paraId="626F02B3" w14:textId="6D57319D" w:rsidR="00D57ED9" w:rsidRDefault="00D57ED9" w:rsidP="00D57ED9">
      <w:pPr>
        <w:pStyle w:val="3"/>
      </w:pPr>
      <w:r>
        <w:t>启动显微镜设备</w:t>
      </w:r>
    </w:p>
    <w:p w14:paraId="57C77E9E" w14:textId="77777777" w:rsidR="00D57ED9" w:rsidRDefault="00D57ED9" w:rsidP="00D57ED9">
      <w:r>
        <w:t>启动相关设备，分</w:t>
      </w:r>
      <w:r>
        <w:t>7</w:t>
      </w:r>
      <w:r>
        <w:t>个模块。其中</w:t>
      </w:r>
      <w:r>
        <w:t>1</w:t>
      </w:r>
      <w:r>
        <w:t>和</w:t>
      </w:r>
      <w:r>
        <w:t>6</w:t>
      </w:r>
      <w:r>
        <w:t>位于同一台设备上，</w:t>
      </w:r>
      <w:r>
        <w:t>3</w:t>
      </w:r>
      <w:r>
        <w:t>是汞灯，</w:t>
      </w:r>
      <w:r>
        <w:t>7</w:t>
      </w:r>
      <w:r>
        <w:t>是</w:t>
      </w:r>
      <w:r>
        <w:t>Piezo</w:t>
      </w:r>
      <w:r>
        <w:t>。</w:t>
      </w:r>
      <w:r>
        <w:t>1</w:t>
      </w:r>
      <w:r>
        <w:t>、</w:t>
      </w:r>
      <w:r>
        <w:t>2</w:t>
      </w:r>
      <w:r>
        <w:t>、</w:t>
      </w:r>
      <w:r>
        <w:t>4</w:t>
      </w:r>
      <w:r>
        <w:t>是</w:t>
      </w:r>
      <w:proofErr w:type="gramStart"/>
      <w:r>
        <w:t>切翻式</w:t>
      </w:r>
      <w:proofErr w:type="gramEnd"/>
      <w:r>
        <w:t>开关，</w:t>
      </w:r>
      <w:r>
        <w:t>3</w:t>
      </w:r>
      <w:r>
        <w:t>在面板右下角有单键</w:t>
      </w:r>
      <w:r>
        <w:t>ON/OFF</w:t>
      </w:r>
      <w:r>
        <w:t>开关，</w:t>
      </w:r>
      <w:r>
        <w:t>5</w:t>
      </w:r>
      <w:r>
        <w:t>在右后上方有按钮式开关，</w:t>
      </w:r>
      <w:r>
        <w:t>6</w:t>
      </w:r>
      <w:r>
        <w:t>是旋转钥匙开关，</w:t>
      </w:r>
      <w:r>
        <w:t>7</w:t>
      </w:r>
      <w:r>
        <w:t>在后端有一个</w:t>
      </w:r>
      <w:proofErr w:type="gramStart"/>
      <w:r>
        <w:t>切翻式</w:t>
      </w:r>
      <w:proofErr w:type="gramEnd"/>
      <w:r>
        <w:t>开关，前端有左右</w:t>
      </w:r>
      <w:r>
        <w:t>2</w:t>
      </w:r>
      <w:r>
        <w:t>个拨杆式开关。</w:t>
      </w:r>
    </w:p>
    <w:p w14:paraId="1B515B54" w14:textId="77777777" w:rsidR="00D57ED9" w:rsidRDefault="00D57ED9" w:rsidP="00D57ED9">
      <w:r>
        <w:t>启动时，先顺序打开</w:t>
      </w:r>
      <w:r>
        <w:t>1~3</w:t>
      </w:r>
      <w:r>
        <w:t>，然后静静聆听机器启动声音。应该会有</w:t>
      </w:r>
      <w:r>
        <w:t>2</w:t>
      </w:r>
      <w:r>
        <w:t>道低沉</w:t>
      </w:r>
      <w:r>
        <w:t>1</w:t>
      </w:r>
      <w:r>
        <w:t>道高亢，共</w:t>
      </w:r>
      <w:r>
        <w:t>3</w:t>
      </w:r>
      <w:r>
        <w:t>声长音。声音结束后可开</w:t>
      </w:r>
      <w:r>
        <w:t>4</w:t>
      </w:r>
      <w:r>
        <w:t>，</w:t>
      </w:r>
      <w:r>
        <w:t>4</w:t>
      </w:r>
      <w:r>
        <w:t>会发出一声短音表示启动完成，然后开</w:t>
      </w:r>
      <w:r>
        <w:t>5</w:t>
      </w:r>
      <w:r>
        <w:t>。</w:t>
      </w:r>
      <w:r>
        <w:t>5</w:t>
      </w:r>
      <w:r>
        <w:t>的屏幕上会逐渐显示启动过程，等待，直到出现【</w:t>
      </w:r>
      <w:r>
        <w:t>Start Operation →</w:t>
      </w:r>
      <w:r>
        <w:t>】界面，表示启动完成。然后依次打开</w:t>
      </w:r>
      <w:r>
        <w:t>6</w:t>
      </w:r>
      <w:r>
        <w:t>和</w:t>
      </w:r>
      <w:r>
        <w:t>7</w:t>
      </w:r>
      <w:r>
        <w:t>。开</w:t>
      </w:r>
      <w:r>
        <w:t>7</w:t>
      </w:r>
      <w:r>
        <w:t>时，先开后端的</w:t>
      </w:r>
      <w:proofErr w:type="gramStart"/>
      <w:r>
        <w:t>切翻式</w:t>
      </w:r>
      <w:proofErr w:type="gramEnd"/>
      <w:r>
        <w:t>开关，再开前端左侧的拨杆式开关。一般不动右侧拨杆。</w:t>
      </w:r>
    </w:p>
    <w:p w14:paraId="1B295685" w14:textId="77777777" w:rsidR="00D57ED9" w:rsidRDefault="00D57ED9" w:rsidP="00D57ED9">
      <w:r>
        <w:lastRenderedPageBreak/>
        <w:t>在双光子主机上打开</w:t>
      </w:r>
      <w:r>
        <w:t xml:space="preserve"> OLYMPUS FV31S-SW </w:t>
      </w:r>
      <w:r>
        <w:t>软件。等待加载一段时间后，出现</w:t>
      </w:r>
      <w:r>
        <w:t xml:space="preserve"> HW Configuration </w:t>
      </w:r>
      <w:r>
        <w:t>对话框。</w:t>
      </w:r>
      <w:proofErr w:type="gramStart"/>
      <w:r>
        <w:t>勾选</w:t>
      </w:r>
      <w:proofErr w:type="gramEnd"/>
      <w:r>
        <w:t xml:space="preserve"> Scanner \ Initialize resonant scanner </w:t>
      </w:r>
      <w:r>
        <w:t>和</w:t>
      </w:r>
      <w:r>
        <w:t xml:space="preserve"> PZT Z Stage \ Enable PZT Z stage control </w:t>
      </w:r>
      <w:r>
        <w:t>两项，其它均不勾选。然后点击</w:t>
      </w:r>
      <w:r>
        <w:t>OK</w:t>
      </w:r>
      <w:r>
        <w:t>。</w:t>
      </w:r>
    </w:p>
    <w:p w14:paraId="1BE8FE37" w14:textId="77777777" w:rsidR="00D57ED9" w:rsidRDefault="00D57ED9" w:rsidP="00D57ED9">
      <w:r>
        <w:t>启动红外激光发射器。首先切换</w:t>
      </w:r>
      <w:r>
        <w:t>Ocular</w:t>
      </w:r>
      <w:r>
        <w:t>面板，选中</w:t>
      </w:r>
      <w:r>
        <w:t>LSM</w:t>
      </w:r>
      <w:r>
        <w:t>；然后切换</w:t>
      </w:r>
      <w:r>
        <w:t xml:space="preserve"> PMT Setting </w:t>
      </w:r>
      <w:r>
        <w:t>面板，注意到黄色文字提示</w:t>
      </w:r>
      <w:r>
        <w:t xml:space="preserve"> Please turn on the laser</w:t>
      </w:r>
      <w:r>
        <w:t>，说明激光未开。此时在顶端菜单中选择</w:t>
      </w:r>
      <w:r>
        <w:t>Tools\Configuration</w:t>
      </w:r>
      <w:r>
        <w:t>，打开</w:t>
      </w:r>
      <w:r>
        <w:t>Configuration</w:t>
      </w:r>
      <w:r>
        <w:t>对话框。</w:t>
      </w:r>
      <w:r>
        <w:t>Configuration</w:t>
      </w:r>
      <w:r>
        <w:t>对话框中，选择</w:t>
      </w:r>
      <w:r>
        <w:t xml:space="preserve"> Preference \ IR laser emission \ Emission status \ On</w:t>
      </w:r>
      <w:r>
        <w:t>，</w:t>
      </w:r>
      <w:proofErr w:type="gramStart"/>
      <w:r>
        <w:t>务必勾选</w:t>
      </w:r>
      <w:proofErr w:type="gramEnd"/>
      <w:r>
        <w:t xml:space="preserve"> Shut down the software with IR laser emission ON </w:t>
      </w:r>
      <w:r>
        <w:t>以免造成意外的激光开关，然后</w:t>
      </w:r>
      <w:r>
        <w:t>OK</w:t>
      </w:r>
      <w:r>
        <w:t>，激光即可打开。打开激光后，可以看到</w:t>
      </w:r>
      <w:r>
        <w:t xml:space="preserve"> PMT Setting </w:t>
      </w:r>
      <w:r>
        <w:t>面板中的黄字变成</w:t>
      </w:r>
      <w:r>
        <w:t>Tuning</w:t>
      </w:r>
      <w:r>
        <w:t>。等待一段时间后，黄字消失，激光进入正常工作状态。</w:t>
      </w:r>
    </w:p>
    <w:p w14:paraId="546D4BE9" w14:textId="77777777" w:rsidR="00D57ED9" w:rsidRDefault="00D57ED9" w:rsidP="00D57ED9">
      <w:r>
        <w:t>选择染料和检测器。在</w:t>
      </w:r>
      <w:r>
        <w:t xml:space="preserve"> PMT Setting </w:t>
      </w:r>
      <w:r>
        <w:t>面板中点选</w:t>
      </w:r>
      <w:r>
        <w:t xml:space="preserve"> Dye &amp; Detector Select</w:t>
      </w:r>
      <w:r>
        <w:t>，打开</w:t>
      </w:r>
      <w:r>
        <w:t xml:space="preserve"> Dye and Detector Select </w:t>
      </w:r>
      <w:r>
        <w:t>对话框。</w:t>
      </w:r>
      <w:r>
        <w:t xml:space="preserve">Detector List </w:t>
      </w:r>
      <w:r>
        <w:t>中列出了当前可选使用的检测器。选择要使用的检测器：</w:t>
      </w:r>
    </w:p>
    <w:p w14:paraId="000611E0" w14:textId="77777777" w:rsidR="00D57ED9" w:rsidRDefault="00D57ED9" w:rsidP="00D57ED9">
      <w:r>
        <w:t>- Ref. Non-</w:t>
      </w:r>
      <w:proofErr w:type="spellStart"/>
      <w:r>
        <w:t>Descanned</w:t>
      </w:r>
      <w:proofErr w:type="spellEnd"/>
      <w:r>
        <w:t xml:space="preserve"> Detector CH4 (</w:t>
      </w:r>
      <w:proofErr w:type="spellStart"/>
      <w:r>
        <w:t>GaAsP</w:t>
      </w:r>
      <w:proofErr w:type="spellEnd"/>
      <w:r>
        <w:t>)</w:t>
      </w:r>
      <w:r>
        <w:t>，一般用于绿色荧光检测。此检测器有简称曰</w:t>
      </w:r>
      <w:r>
        <w:t>RNDD4G</w:t>
      </w:r>
    </w:p>
    <w:p w14:paraId="03E864E4" w14:textId="77777777" w:rsidR="00D57ED9" w:rsidRDefault="00D57ED9" w:rsidP="00D57ED9">
      <w:r>
        <w:t>- Current Detector CH1</w:t>
      </w:r>
      <w:r>
        <w:t>，电流检测器，一般用于打标。此检测器有简称曰</w:t>
      </w:r>
      <w:r>
        <w:t>CD1</w:t>
      </w:r>
    </w:p>
    <w:p w14:paraId="0573403F" w14:textId="77777777" w:rsidR="00D57ED9" w:rsidRDefault="00D57ED9" w:rsidP="00D57ED9">
      <w:r>
        <w:t>- Current Detector CH2</w:t>
      </w:r>
      <w:r>
        <w:t>，电流检测器，一般用于打标。此检测器有简称曰</w:t>
      </w:r>
      <w:r>
        <w:t>CD2</w:t>
      </w:r>
    </w:p>
    <w:p w14:paraId="3174619C" w14:textId="77777777" w:rsidR="00D57ED9" w:rsidRDefault="00D57ED9" w:rsidP="00D57ED9">
      <w:r>
        <w:t>点击</w:t>
      </w:r>
      <w:r>
        <w:t>Add</w:t>
      </w:r>
      <w:r>
        <w:t>添加到</w:t>
      </w:r>
      <w:r>
        <w:t xml:space="preserve"> Assigned Dye </w:t>
      </w:r>
      <w:r>
        <w:t>列表中，该列表以简称显示检测器。在</w:t>
      </w:r>
      <w:r>
        <w:t xml:space="preserve"> Assigned Dye </w:t>
      </w:r>
      <w:r>
        <w:t>列表中选中检测器，点击</w:t>
      </w:r>
      <w:r>
        <w:t>Remove</w:t>
      </w:r>
      <w:r>
        <w:t>可以移除选择，或者</w:t>
      </w:r>
      <w:r>
        <w:t xml:space="preserve"> All Clear </w:t>
      </w:r>
      <w:r>
        <w:t>清除选择。点</w:t>
      </w:r>
      <w:r>
        <w:t>OK</w:t>
      </w:r>
      <w:r>
        <w:t>确认选择。确认选择检测器后，</w:t>
      </w:r>
      <w:r>
        <w:t xml:space="preserve">PMT Setting </w:t>
      </w:r>
      <w:r>
        <w:t>面板中会列出被选中的检测器。对于荧光检测通道，</w:t>
      </w:r>
      <w:proofErr w:type="gramStart"/>
      <w:r>
        <w:t>此处还</w:t>
      </w:r>
      <w:proofErr w:type="gramEnd"/>
      <w:r>
        <w:t>需要选择激光通路，而不是保留默认的</w:t>
      </w:r>
      <w:r>
        <w:t>None</w:t>
      </w:r>
      <w:r>
        <w:t>。激光通过率和放大电压用来调节图像亮度参数。通过率越高图像越亮越清晰，但过高容易灼伤拍摄目标。放大电压越大图像越亮，但噪音也会随之放大，信噪比降低。此外，图像亮度过高也可能会导致检测器过曝，丢失信息。</w:t>
      </w:r>
    </w:p>
    <w:p w14:paraId="76174F64" w14:textId="43361E4C" w:rsidR="00D57ED9" w:rsidRDefault="00D57ED9" w:rsidP="00D57ED9">
      <w:pPr>
        <w:rPr>
          <w:rFonts w:hint="eastAsia"/>
        </w:rPr>
      </w:pPr>
      <w:r>
        <w:t>设置激光波长需要使用</w:t>
      </w:r>
      <w:r>
        <w:t xml:space="preserve"> IR Laser Setting </w:t>
      </w:r>
      <w:r>
        <w:t>面板。将</w:t>
      </w:r>
      <w:r>
        <w:t xml:space="preserve"> Preset alignment </w:t>
      </w:r>
      <w:r>
        <w:t>设为需要的激发光波长。例如</w:t>
      </w:r>
      <w:r>
        <w:t>GCaMP6f</w:t>
      </w:r>
      <w:r>
        <w:t>需要</w:t>
      </w:r>
      <w:r>
        <w:t>960</w:t>
      </w:r>
      <w:r>
        <w:rPr>
          <w:rFonts w:ascii="MS Mincho" w:eastAsia="MS Mincho" w:hAnsi="MS Mincho" w:cs="MS Mincho" w:hint="eastAsia"/>
        </w:rPr>
        <w:t>㎚</w:t>
      </w:r>
      <w:r>
        <w:rPr>
          <w:rFonts w:ascii="宋体" w:eastAsia="宋体" w:hAnsi="宋体" w:cs="宋体" w:hint="eastAsia"/>
        </w:rPr>
        <w:t>激发光。其它设置一般不改。</w:t>
      </w:r>
    </w:p>
    <w:p w14:paraId="774D9DFF" w14:textId="540F9C06" w:rsidR="00D57ED9" w:rsidRDefault="00D57ED9" w:rsidP="00D57ED9">
      <w:pPr>
        <w:pStyle w:val="3"/>
      </w:pPr>
      <w:r>
        <w:t>放置小鼠，调整拍摄图面</w:t>
      </w:r>
    </w:p>
    <w:p w14:paraId="77B3246A" w14:textId="77777777" w:rsidR="00D57ED9" w:rsidRDefault="00D57ED9" w:rsidP="00D57ED9">
      <w:r>
        <w:rPr>
          <w:rFonts w:hint="eastAsia"/>
        </w:rPr>
        <w:t>将三折擦手纸卷曲垫在小鼠固定床上，将小鼠头架两翼对称地夹在固定床卡口中，螺丝旋紧。乙醇浸润棉签后涂抹在颅窗玻璃表面，擦去浮尘污垢等，顽固污渍可用牙签轻轻刮除。用小手电照耀玻璃表面，观察反光，反光明亮清晰平滑，说明玻璃表面已经擦干净了。用牙签</w:t>
      </w:r>
      <w:proofErr w:type="gramStart"/>
      <w:r>
        <w:rPr>
          <w:rFonts w:hint="eastAsia"/>
        </w:rPr>
        <w:t>蘸取眼膏</w:t>
      </w:r>
      <w:proofErr w:type="gramEnd"/>
      <w:r>
        <w:rPr>
          <w:rFonts w:hint="eastAsia"/>
        </w:rPr>
        <w:t>，在</w:t>
      </w:r>
      <w:proofErr w:type="gramStart"/>
      <w:r>
        <w:rPr>
          <w:rFonts w:hint="eastAsia"/>
        </w:rPr>
        <w:t>窗周围</w:t>
      </w:r>
      <w:proofErr w:type="gramEnd"/>
      <w:r>
        <w:rPr>
          <w:rFonts w:hint="eastAsia"/>
        </w:rPr>
        <w:t>一圈涂抹，作为防水层，然后用滴管滴入纯净水，形成凸透镜形状。将小鼠和固定床一起放在物镜下，镜头浸没在水滴凸透镜中。</w:t>
      </w:r>
    </w:p>
    <w:p w14:paraId="2E88DC30" w14:textId="77777777" w:rsidR="00D57ED9" w:rsidRDefault="00D57ED9" w:rsidP="00D57ED9">
      <w:r>
        <w:rPr>
          <w:rFonts w:hint="eastAsia"/>
        </w:rPr>
        <w:t>在软件</w:t>
      </w:r>
      <w:r>
        <w:t>Ocular</w:t>
      </w:r>
      <w:r>
        <w:t>面板中选中</w:t>
      </w:r>
      <w:r>
        <w:t>Ocular</w:t>
      </w:r>
      <w:r>
        <w:t>，这样显微镜控制权从计算机转交到设备</w:t>
      </w:r>
      <w:r>
        <w:t>5</w:t>
      </w:r>
      <w:r>
        <w:t>的触屏。</w:t>
      </w:r>
    </w:p>
    <w:p w14:paraId="5373E3A5" w14:textId="77777777" w:rsidR="00D57ED9" w:rsidRDefault="00D57ED9" w:rsidP="00D57ED9">
      <w:r>
        <w:rPr>
          <w:rFonts w:hint="eastAsia"/>
        </w:rPr>
        <w:t>关灯，在控制面板上打开</w:t>
      </w:r>
      <w:r>
        <w:t>Shutter</w:t>
      </w:r>
      <w:r>
        <w:t>，选择</w:t>
      </w:r>
      <w:r>
        <w:t>GFP</w:t>
      </w:r>
      <w:r>
        <w:t>，镜头即射出蓝光。在目镜中观察，调节</w:t>
      </w:r>
      <w:r>
        <w:t>XY</w:t>
      </w:r>
      <w:r>
        <w:t>平移螺旋和</w:t>
      </w:r>
      <w:r>
        <w:t>Z</w:t>
      </w:r>
      <w:proofErr w:type="gramStart"/>
      <w:r>
        <w:t>粗准焦</w:t>
      </w:r>
      <w:proofErr w:type="gramEnd"/>
      <w:r>
        <w:t>螺旋，直至找到明亮绿色、血管清晰可见的视野。如果找不到这样的视野，说明成像</w:t>
      </w:r>
      <w:proofErr w:type="gramStart"/>
      <w:r>
        <w:t>窗质量</w:t>
      </w:r>
      <w:proofErr w:type="gramEnd"/>
      <w:r>
        <w:t>较差，可能无法成像，只能去做行为。</w:t>
      </w:r>
    </w:p>
    <w:p w14:paraId="56425622" w14:textId="49AB217E" w:rsidR="00D57ED9" w:rsidRDefault="00D57ED9" w:rsidP="00D57ED9">
      <w:r>
        <w:rPr>
          <w:rFonts w:hint="eastAsia"/>
        </w:rPr>
        <w:t>找到视野后，调整遮光帘、舔水管、灯、蜂鸣器等的位置，使其能够恰当地作用于小鼠。在软件</w:t>
      </w:r>
      <w:r>
        <w:t>Ocular</w:t>
      </w:r>
      <w:r>
        <w:t>面板中选择</w:t>
      </w:r>
      <w:r>
        <w:t>LSM</w:t>
      </w:r>
      <w:r>
        <w:t>，控制权回到计算机。关闭房间照明灯，闭合遮光帘。</w:t>
      </w:r>
    </w:p>
    <w:p w14:paraId="49EF4BFD" w14:textId="77777777" w:rsidR="00D57ED9" w:rsidRDefault="00D57ED9" w:rsidP="00D57ED9">
      <w:r>
        <w:rPr>
          <w:rFonts w:hint="eastAsia"/>
        </w:rPr>
        <w:t>在</w:t>
      </w:r>
      <w:r>
        <w:t xml:space="preserve"> PMT Setting </w:t>
      </w:r>
      <w:r>
        <w:t>面板中打开荧光检测器，然后转到</w:t>
      </w:r>
      <w:r>
        <w:t xml:space="preserve"> LSM Imaging </w:t>
      </w:r>
      <w:r>
        <w:t>面板。在</w:t>
      </w:r>
      <w:r>
        <w:t xml:space="preserve">LSM Imaging \ Scan Settings \ Scanner \ Type </w:t>
      </w:r>
      <w:r>
        <w:t>中选择</w:t>
      </w:r>
      <w:r>
        <w:t>Resonant</w:t>
      </w:r>
      <w:r>
        <w:t>。相比于</w:t>
      </w:r>
      <w:r>
        <w:t>Galvano</w:t>
      </w:r>
      <w:r>
        <w:t>，这种扫描仪信噪比较低，但速度快，适合于我们寻找成像面时快速预览的要求。然后</w:t>
      </w:r>
      <w:r>
        <w:t>Scanner\Mode</w:t>
      </w:r>
      <w:r>
        <w:t>中选择</w:t>
      </w:r>
      <w:r>
        <w:t>Roundtrip</w:t>
      </w:r>
      <w:r>
        <w:t>，意思是逐行</w:t>
      </w:r>
      <w:r>
        <w:t>S</w:t>
      </w:r>
      <w:r>
        <w:t>形来回扫描；而</w:t>
      </w:r>
      <w:proofErr w:type="spellStart"/>
      <w:r>
        <w:t>OneWay</w:t>
      </w:r>
      <w:proofErr w:type="spellEnd"/>
      <w:r>
        <w:t>意味着每一行都是从左到右扫描。</w:t>
      </w:r>
      <w:r>
        <w:t>Roundtrip</w:t>
      </w:r>
      <w:r>
        <w:t>比</w:t>
      </w:r>
      <w:proofErr w:type="spellStart"/>
      <w:r>
        <w:t>OneWay</w:t>
      </w:r>
      <w:proofErr w:type="spellEnd"/>
      <w:r>
        <w:t>扫描更快，但</w:t>
      </w:r>
      <w:r>
        <w:t>S</w:t>
      </w:r>
      <w:r>
        <w:t>形来回折返时可能会发生错位，因此需要设置</w:t>
      </w:r>
      <w:r>
        <w:t xml:space="preserve"> LSM Imaging \ Round trip correction</w:t>
      </w:r>
      <w:r>
        <w:t>，一般设为</w:t>
      </w:r>
      <w:r>
        <w:t>10</w:t>
      </w:r>
      <w:r>
        <w:t>左右，以后如果发现图像行之间有错位可以微调。</w:t>
      </w:r>
    </w:p>
    <w:p w14:paraId="7C43097D" w14:textId="77777777" w:rsidR="00D57ED9" w:rsidRDefault="00D57ED9" w:rsidP="00D57ED9">
      <w:r>
        <w:t xml:space="preserve">Area Settings \ Zoom </w:t>
      </w:r>
      <w:r>
        <w:t>可用于数字放大，如果发现图像放大倍数异常可以检查一下该项设置。</w:t>
      </w:r>
    </w:p>
    <w:p w14:paraId="717AAFC8" w14:textId="274E0B6A" w:rsidR="00D57ED9" w:rsidRDefault="00D57ED9" w:rsidP="00D57ED9">
      <w:pPr>
        <w:rPr>
          <w:rFonts w:hint="eastAsia"/>
        </w:rPr>
      </w:pPr>
      <w:r>
        <w:rPr>
          <w:rFonts w:hint="eastAsia"/>
        </w:rPr>
        <w:t>回到</w:t>
      </w:r>
      <w:r>
        <w:t xml:space="preserve"> PMT Setting</w:t>
      </w:r>
      <w:r>
        <w:t>，打开快门。将放大电压和激光通过率设为较低水平（一般</w:t>
      </w:r>
      <w:r>
        <w:t>10%</w:t>
      </w:r>
      <w:r>
        <w:t>以下），以免灼伤拍摄目标或过</w:t>
      </w:r>
      <w:proofErr w:type="gramStart"/>
      <w:r>
        <w:t>曝</w:t>
      </w:r>
      <w:proofErr w:type="gramEnd"/>
      <w:r>
        <w:t>。然后在</w:t>
      </w:r>
      <w:r>
        <w:t>Live</w:t>
      </w:r>
      <w:r>
        <w:t>面板中点击</w:t>
      </w:r>
      <w:r>
        <w:t>Live</w:t>
      </w:r>
      <w:r>
        <w:t>查看实时预览。调节硬件</w:t>
      </w:r>
      <w:r>
        <w:t>XYZ</w:t>
      </w:r>
      <w:r>
        <w:t>和</w:t>
      </w:r>
      <w:r>
        <w:t xml:space="preserve"> PMT Setting </w:t>
      </w:r>
      <w:r>
        <w:t>中的亮度参数，直到成像面清晰。然后打开</w:t>
      </w:r>
      <w:r>
        <w:t>Live</w:t>
      </w:r>
      <w:r>
        <w:t>的隐藏面板，在</w:t>
      </w:r>
      <w:r>
        <w:t>LUT</w:t>
      </w:r>
      <w:r>
        <w:t>选项卡下，将</w:t>
      </w:r>
      <w:r>
        <w:t>Min</w:t>
      </w:r>
      <w:r>
        <w:t>和</w:t>
      </w:r>
      <w:r>
        <w:t>Max</w:t>
      </w:r>
      <w:r>
        <w:t>都设为</w:t>
      </w:r>
      <w:r>
        <w:t>1023</w:t>
      </w:r>
      <w:r>
        <w:t>，此时成像区内如有亮点，说明发生了过曝，可以适当调低亮度参数避免过</w:t>
      </w:r>
      <w:proofErr w:type="gramStart"/>
      <w:r>
        <w:t>曝</w:t>
      </w:r>
      <w:proofErr w:type="gramEnd"/>
      <w:r>
        <w:t>。如果要完全避免局部过曝，又可能导致图像整体过暗，因此需要权衡。此外，</w:t>
      </w:r>
      <w:r>
        <w:t>Resonant</w:t>
      </w:r>
      <w:r>
        <w:t>扫描仪噪音较高，少数</w:t>
      </w:r>
      <w:proofErr w:type="gramStart"/>
      <w:r>
        <w:t>过曝点</w:t>
      </w:r>
      <w:proofErr w:type="gramEnd"/>
      <w:r>
        <w:t>可能是噪音所致。因此</w:t>
      </w:r>
      <w:r>
        <w:rPr>
          <w:rFonts w:hint="eastAsia"/>
        </w:rPr>
        <w:t>调节亮度前，可以在</w:t>
      </w:r>
      <w:r>
        <w:t xml:space="preserve"> LSM Imaging </w:t>
      </w:r>
      <w:r>
        <w:t>面板中选择</w:t>
      </w:r>
      <w:r>
        <w:t>Galvano</w:t>
      </w:r>
      <w:r>
        <w:t>扫描仪，降低噪音过</w:t>
      </w:r>
      <w:proofErr w:type="gramStart"/>
      <w:r>
        <w:t>曝</w:t>
      </w:r>
      <w:proofErr w:type="gramEnd"/>
      <w:r>
        <w:t>。</w:t>
      </w:r>
    </w:p>
    <w:p w14:paraId="0AB67B9A" w14:textId="7818A8B0" w:rsidR="00D57ED9" w:rsidRDefault="00D57ED9" w:rsidP="00D57ED9">
      <w:pPr>
        <w:pStyle w:val="3"/>
      </w:pPr>
      <w:r>
        <w:t>拍摄参照图</w:t>
      </w:r>
    </w:p>
    <w:p w14:paraId="15B084CF" w14:textId="632E77EF" w:rsidR="00D57ED9" w:rsidRDefault="00982CBF" w:rsidP="00D57ED9">
      <w:r>
        <w:rPr>
          <w:rFonts w:hint="eastAsia"/>
        </w:rPr>
        <w:t>对第一次拍摄的鼠，</w:t>
      </w:r>
      <w:r w:rsidR="00D57ED9">
        <w:rPr>
          <w:rFonts w:hint="eastAsia"/>
        </w:rPr>
        <w:t>为了方便配准，先拍摄一张静态参照图作为配准标准。</w:t>
      </w:r>
      <w:r>
        <w:rPr>
          <w:rFonts w:hint="eastAsia"/>
        </w:rPr>
        <w:t>对于后续拍摄，以此参照图为标准调整视野位置。</w:t>
      </w:r>
    </w:p>
    <w:p w14:paraId="2FE3C614" w14:textId="77777777" w:rsidR="00D57ED9" w:rsidRDefault="00D57ED9" w:rsidP="00D57ED9">
      <w:r>
        <w:rPr>
          <w:rFonts w:hint="eastAsia"/>
        </w:rPr>
        <w:t>一般使用</w:t>
      </w:r>
      <w:r>
        <w:t>Galvano</w:t>
      </w:r>
      <w:r>
        <w:t>扫描仪拍摄静态图像。显微镜并不能同时拍摄多层，只能一层一层拍摄。所谓的多层动态，其实是镜头在多层之间迅速切换。因此，开始拍摄之前，软件必须记录每一层的</w:t>
      </w:r>
      <w:r>
        <w:t>Z</w:t>
      </w:r>
      <w:r>
        <w:t>深度，以及相应的亮度参数。</w:t>
      </w:r>
    </w:p>
    <w:p w14:paraId="5032AEAD" w14:textId="77777777" w:rsidR="00D57ED9" w:rsidRDefault="00D57ED9" w:rsidP="00D57ED9">
      <w:r>
        <w:rPr>
          <w:rFonts w:hint="eastAsia"/>
        </w:rPr>
        <w:t>设置</w:t>
      </w:r>
      <w:r>
        <w:t>Z</w:t>
      </w:r>
      <w:r>
        <w:t>层需要用到</w:t>
      </w:r>
      <w:r>
        <w:t>Series</w:t>
      </w:r>
      <w:r>
        <w:t>面板的</w:t>
      </w:r>
      <w:r>
        <w:t xml:space="preserve"> Z Section </w:t>
      </w:r>
      <w:r>
        <w:t>功能区。</w:t>
      </w:r>
      <w:r>
        <w:t>Motor</w:t>
      </w:r>
      <w:r>
        <w:t>有三个类型，其中</w:t>
      </w:r>
      <w:r>
        <w:t>PZT</w:t>
      </w:r>
      <w:r>
        <w:t>能够使镜头以最快的速度小范围移动，这是动态图像所需的特性。</w:t>
      </w:r>
    </w:p>
    <w:p w14:paraId="436412A4" w14:textId="77777777" w:rsidR="00D57ED9" w:rsidRDefault="00D57ED9" w:rsidP="00D57ED9">
      <w:r>
        <w:rPr>
          <w:rFonts w:hint="eastAsia"/>
        </w:rPr>
        <w:t>我们需要拍摄运动皮层</w:t>
      </w:r>
      <w:r>
        <w:t>2/5</w:t>
      </w:r>
      <w:r>
        <w:t>层。首先完成</w:t>
      </w:r>
      <w:r>
        <w:t>2</w:t>
      </w:r>
      <w:r>
        <w:t>层图面的调节（位置、亮度等参数都调好），然后在</w:t>
      </w:r>
      <w:r>
        <w:t xml:space="preserve"> Z Section </w:t>
      </w:r>
      <w:r>
        <w:t>中将</w:t>
      </w:r>
      <w:r>
        <w:t>Motor</w:t>
      </w:r>
      <w:r>
        <w:t>类型设为</w:t>
      </w:r>
      <w:r>
        <w:t>PZT</w:t>
      </w:r>
      <w:r>
        <w:t>，点击</w:t>
      </w:r>
      <w:r>
        <w:t xml:space="preserve"> Origin Register</w:t>
      </w:r>
      <w:r>
        <w:t>，使得当前</w:t>
      </w:r>
      <w:r>
        <w:t>Motor</w:t>
      </w:r>
      <w:r>
        <w:t>位置为</w:t>
      </w:r>
      <w:r>
        <w:t>Motor Origin</w:t>
      </w:r>
      <w:r>
        <w:t>。此时，</w:t>
      </w:r>
      <w:r>
        <w:t>Motor</w:t>
      </w:r>
      <w:r>
        <w:t>位置、</w:t>
      </w:r>
      <w:r>
        <w:t>PZT</w:t>
      </w:r>
      <w:r>
        <w:t>和</w:t>
      </w:r>
      <w:r>
        <w:t>Start</w:t>
      </w:r>
      <w:r>
        <w:t>这</w:t>
      </w:r>
      <w:r>
        <w:t>3</w:t>
      </w:r>
      <w:r>
        <w:t>个参数都应为</w:t>
      </w:r>
      <w:r>
        <w:t>0</w:t>
      </w:r>
      <w:r>
        <w:t>。如果</w:t>
      </w:r>
      <w:r>
        <w:t>PZT</w:t>
      </w:r>
      <w:r>
        <w:t>不为</w:t>
      </w:r>
      <w:r>
        <w:t>0</w:t>
      </w:r>
      <w:r>
        <w:t>，需将</w:t>
      </w:r>
      <w:r>
        <w:t xml:space="preserve"> Step Size </w:t>
      </w:r>
      <w:r>
        <w:t>设为</w:t>
      </w:r>
      <w:r>
        <w:t>PZT</w:t>
      </w:r>
      <w:r>
        <w:t>当前值，然后点击</w:t>
      </w:r>
      <w:r>
        <w:t>PZT</w:t>
      </w:r>
      <w:r>
        <w:t>向上一层按钮，使</w:t>
      </w:r>
      <w:r>
        <w:t>PZT</w:t>
      </w:r>
      <w:r>
        <w:t>归零。如果</w:t>
      </w:r>
      <w:r>
        <w:t>Start</w:t>
      </w:r>
      <w:r>
        <w:t>不为</w:t>
      </w:r>
      <w:r>
        <w:t>0</w:t>
      </w:r>
      <w:r>
        <w:t>，可直接输入</w:t>
      </w:r>
      <w:r>
        <w:t>0</w:t>
      </w:r>
      <w:r>
        <w:t>。</w:t>
      </w:r>
    </w:p>
    <w:p w14:paraId="712BF7B7" w14:textId="77777777" w:rsidR="00D57ED9" w:rsidRDefault="00D57ED9" w:rsidP="00D57ED9">
      <w:r>
        <w:rPr>
          <w:rFonts w:hint="eastAsia"/>
        </w:rPr>
        <w:t>完成设置后，为了将这个设置记录下来，又需要用到</w:t>
      </w:r>
      <w:r>
        <w:t xml:space="preserve"> Bright Z </w:t>
      </w:r>
      <w:r>
        <w:t>面板。点击</w:t>
      </w:r>
      <w:r>
        <w:t>Register</w:t>
      </w:r>
      <w:r>
        <w:t>将当前</w:t>
      </w:r>
      <w:r>
        <w:t>Z</w:t>
      </w:r>
      <w:r>
        <w:t>层亮度参数记录下来，</w:t>
      </w:r>
      <w:r>
        <w:t>Delete</w:t>
      </w:r>
      <w:r>
        <w:t>可以删除一层参数，</w:t>
      </w:r>
      <w:r>
        <w:t xml:space="preserve">Delete all </w:t>
      </w:r>
      <w:r>
        <w:t>清空所有参数。为了应用所记录的参数，必须将</w:t>
      </w:r>
      <w:r>
        <w:t xml:space="preserve"> During Z-series </w:t>
      </w:r>
      <w:r>
        <w:t>和</w:t>
      </w:r>
      <w:r>
        <w:t xml:space="preserve"> During manual Z </w:t>
      </w:r>
      <w:r>
        <w:t>都设为</w:t>
      </w:r>
      <w:r>
        <w:t xml:space="preserve"> ON</w:t>
      </w:r>
      <w:r>
        <w:t>。</w:t>
      </w:r>
    </w:p>
    <w:p w14:paraId="3ECB1507" w14:textId="77777777" w:rsidR="00D57ED9" w:rsidRDefault="00D57ED9" w:rsidP="00D57ED9">
      <w:r>
        <w:rPr>
          <w:rFonts w:hint="eastAsia"/>
        </w:rPr>
        <w:t>点击</w:t>
      </w:r>
      <w:r>
        <w:t xml:space="preserve"> Delete all </w:t>
      </w:r>
      <w:r>
        <w:t>将其他人的设置清空，然后点</w:t>
      </w:r>
      <w:r>
        <w:t>Register</w:t>
      </w:r>
      <w:r>
        <w:t>将当前设置记录。这样</w:t>
      </w:r>
      <w:r>
        <w:t>2</w:t>
      </w:r>
      <w:r>
        <w:t>层就</w:t>
      </w:r>
      <w:proofErr w:type="gramStart"/>
      <w:r>
        <w:t>被软件</w:t>
      </w:r>
      <w:proofErr w:type="gramEnd"/>
      <w:r>
        <w:t>记录好了。然后回到</w:t>
      </w:r>
      <w:r>
        <w:t>Series</w:t>
      </w:r>
      <w:r>
        <w:t>的</w:t>
      </w:r>
      <w:r>
        <w:t xml:space="preserve"> Z Section </w:t>
      </w:r>
      <w:r>
        <w:t>功能区。</w:t>
      </w:r>
    </w:p>
    <w:p w14:paraId="0FF2769A" w14:textId="77777777" w:rsidR="00D57ED9" w:rsidRDefault="00D57ED9" w:rsidP="00D57ED9">
      <w:proofErr w:type="gramStart"/>
      <w:r>
        <w:rPr>
          <w:rFonts w:hint="eastAsia"/>
        </w:rPr>
        <w:t>调节粗准焦</w:t>
      </w:r>
      <w:proofErr w:type="gramEnd"/>
      <w:r>
        <w:rPr>
          <w:rFonts w:hint="eastAsia"/>
        </w:rPr>
        <w:t>螺旋，调到要拍的</w:t>
      </w:r>
      <w:r>
        <w:t>5</w:t>
      </w:r>
      <w:r>
        <w:t>层位置。但先不急调亮度参数。由于</w:t>
      </w:r>
      <w:r>
        <w:t xml:space="preserve"> Motor Origin </w:t>
      </w:r>
      <w:r>
        <w:t>在</w:t>
      </w:r>
      <w:r>
        <w:t>2</w:t>
      </w:r>
      <w:r>
        <w:t>层，此时将</w:t>
      </w:r>
      <w:r>
        <w:t>5</w:t>
      </w:r>
      <w:r>
        <w:t>层的位置和亮度参数调好后，</w:t>
      </w:r>
      <w:r>
        <w:t>Motor</w:t>
      </w:r>
      <w:r>
        <w:t>位置显示的就是</w:t>
      </w:r>
      <w:r>
        <w:t>5</w:t>
      </w:r>
      <w:r>
        <w:t>层与</w:t>
      </w:r>
      <w:r>
        <w:t>2</w:t>
      </w:r>
      <w:r>
        <w:t>层的距离。接下来务必严格按照顺序执行以下数值配置：</w:t>
      </w:r>
    </w:p>
    <w:p w14:paraId="63BCA93E" w14:textId="77777777" w:rsidR="00D57ED9" w:rsidRDefault="00D57ED9" w:rsidP="00D57ED9">
      <w:r>
        <w:t>1.</w:t>
      </w:r>
      <w:r>
        <w:tab/>
      </w:r>
      <w:r>
        <w:t>将</w:t>
      </w:r>
      <w:r>
        <w:t xml:space="preserve">Step Size </w:t>
      </w:r>
      <w:r>
        <w:t>设为</w:t>
      </w:r>
      <w:r>
        <w:t>Motor</w:t>
      </w:r>
      <w:r>
        <w:t>位置与</w:t>
      </w:r>
      <w:r>
        <w:t>End</w:t>
      </w:r>
      <w:r>
        <w:t>的最大公约数。</w:t>
      </w:r>
    </w:p>
    <w:p w14:paraId="57B58B4F" w14:textId="77777777" w:rsidR="00D57ED9" w:rsidRDefault="00D57ED9" w:rsidP="00D57ED9">
      <w:r>
        <w:t>2.</w:t>
      </w:r>
      <w:r>
        <w:tab/>
      </w:r>
      <w:r>
        <w:t>将</w:t>
      </w:r>
      <w:r>
        <w:t>End</w:t>
      </w:r>
      <w:r>
        <w:t>设为</w:t>
      </w:r>
      <w:r>
        <w:t>Motor</w:t>
      </w:r>
      <w:r>
        <w:t>位置的值。</w:t>
      </w:r>
    </w:p>
    <w:p w14:paraId="6AAE4318" w14:textId="77777777" w:rsidR="00D57ED9" w:rsidRDefault="00D57ED9" w:rsidP="00D57ED9">
      <w:r>
        <w:t>3.</w:t>
      </w:r>
      <w:r>
        <w:tab/>
      </w:r>
      <w:r>
        <w:t>将</w:t>
      </w:r>
      <w:r>
        <w:t>Slices</w:t>
      </w:r>
      <w:r>
        <w:t>设为</w:t>
      </w:r>
      <w:r>
        <w:t>2</w:t>
      </w:r>
      <w:r>
        <w:t>。</w:t>
      </w:r>
    </w:p>
    <w:p w14:paraId="3A50D10D" w14:textId="77777777" w:rsidR="00D57ED9" w:rsidRDefault="00D57ED9" w:rsidP="00D57ED9">
      <w:r>
        <w:rPr>
          <w:rFonts w:hint="eastAsia"/>
        </w:rPr>
        <w:t>这三个设置</w:t>
      </w:r>
      <w:proofErr w:type="gramStart"/>
      <w:r>
        <w:rPr>
          <w:rFonts w:hint="eastAsia"/>
        </w:rPr>
        <w:t>项相互</w:t>
      </w:r>
      <w:proofErr w:type="gramEnd"/>
      <w:r>
        <w:rPr>
          <w:rFonts w:hint="eastAsia"/>
        </w:rPr>
        <w:t>关联且各有范围限制，如果一项设置会使得关联的另一项设置超出范围，这项设置就会失败。因此必须按照特定顺序设置才能回避这些范围限制。我们要拍间隔</w:t>
      </w:r>
      <w:r>
        <w:t>250</w:t>
      </w:r>
      <w:r>
        <w:rPr>
          <w:rFonts w:ascii="MS Mincho" w:eastAsia="MS Mincho" w:hAnsi="MS Mincho" w:cs="MS Mincho" w:hint="eastAsia"/>
        </w:rPr>
        <w:t>㎛</w:t>
      </w:r>
      <w:r>
        <w:rPr>
          <w:rFonts w:ascii="等线" w:eastAsia="等线" w:hAnsi="等线" w:cs="等线" w:hint="eastAsia"/>
        </w:rPr>
        <w:t>的两层，那么设置完成后</w:t>
      </w:r>
      <w:r>
        <w:t>Motor</w:t>
      </w:r>
      <w:r>
        <w:t>位置、</w:t>
      </w:r>
      <w:r>
        <w:t xml:space="preserve">Step Size </w:t>
      </w:r>
      <w:r>
        <w:t>和</w:t>
      </w:r>
      <w:r>
        <w:t>End</w:t>
      </w:r>
      <w:r>
        <w:t>都应为</w:t>
      </w:r>
      <w:r>
        <w:t>250</w:t>
      </w:r>
      <w:r>
        <w:t>，</w:t>
      </w:r>
      <w:r>
        <w:t>Slices</w:t>
      </w:r>
      <w:r>
        <w:t>为</w:t>
      </w:r>
      <w:r>
        <w:t>2</w:t>
      </w:r>
      <w:r>
        <w:t>。</w:t>
      </w:r>
    </w:p>
    <w:p w14:paraId="4970B7B0" w14:textId="77777777" w:rsidR="00D57ED9" w:rsidRDefault="00D57ED9" w:rsidP="00D57ED9">
      <w:r>
        <w:rPr>
          <w:rFonts w:hint="eastAsia"/>
        </w:rPr>
        <w:t>点击</w:t>
      </w:r>
      <w:r>
        <w:t>Motor</w:t>
      </w:r>
      <w:r>
        <w:t>向上一层，然后</w:t>
      </w:r>
      <w:r>
        <w:t>PZT</w:t>
      </w:r>
      <w:r>
        <w:t>向下一层，使得</w:t>
      </w:r>
      <w:r>
        <w:t>Motor</w:t>
      </w:r>
      <w:r>
        <w:t>位置变为</w:t>
      </w:r>
      <w:r>
        <w:t>0</w:t>
      </w:r>
      <w:r>
        <w:t>而</w:t>
      </w:r>
      <w:r>
        <w:t xml:space="preserve">PZT </w:t>
      </w:r>
      <w:r>
        <w:t>变为</w:t>
      </w:r>
      <w:r>
        <w:t>250</w:t>
      </w:r>
      <w:r>
        <w:t>。因为实际的</w:t>
      </w:r>
      <w:r>
        <w:t>Z</w:t>
      </w:r>
      <w:r>
        <w:t>深度是</w:t>
      </w:r>
      <w:r>
        <w:t xml:space="preserve"> Motor Origin + Motor + PZT</w:t>
      </w:r>
      <w:r>
        <w:t>，所以此时镜头仍聚焦在</w:t>
      </w:r>
      <w:r>
        <w:t>5</w:t>
      </w:r>
      <w:r>
        <w:t>层的深度。现在再调节亮度参数，然后在</w:t>
      </w:r>
      <w:r>
        <w:t xml:space="preserve"> Bright Z </w:t>
      </w:r>
      <w:r>
        <w:t>中</w:t>
      </w:r>
      <w:r>
        <w:t>Register</w:t>
      </w:r>
      <w:r>
        <w:t>。</w:t>
      </w:r>
      <w:r>
        <w:t xml:space="preserve">Bright Z </w:t>
      </w:r>
      <w:r>
        <w:t>会将当前</w:t>
      </w:r>
      <w:r>
        <w:t>PZT</w:t>
      </w:r>
      <w:r>
        <w:t>记录为</w:t>
      </w:r>
      <w:r>
        <w:t xml:space="preserve"> Z Pos</w:t>
      </w:r>
      <w:r>
        <w:t>，因此必须通过上述操作将</w:t>
      </w:r>
      <w:r>
        <w:t>Motor</w:t>
      </w:r>
      <w:r>
        <w:t>位置转换为</w:t>
      </w:r>
      <w:r>
        <w:t>PZT</w:t>
      </w:r>
      <w:r>
        <w:t>才能被记录。</w:t>
      </w:r>
    </w:p>
    <w:p w14:paraId="35E537AC" w14:textId="650C6E35" w:rsidR="00D57ED9" w:rsidRDefault="00D57ED9" w:rsidP="00D57ED9">
      <w:pPr>
        <w:rPr>
          <w:rFonts w:hint="eastAsia"/>
        </w:rPr>
      </w:pPr>
      <w:r>
        <w:rPr>
          <w:rFonts w:hint="eastAsia"/>
        </w:rPr>
        <w:t>将</w:t>
      </w:r>
      <w:r>
        <w:t>Series\LSM</w:t>
      </w:r>
      <w:r>
        <w:t>中的</w:t>
      </w:r>
      <w:r>
        <w:t>Time</w:t>
      </w:r>
      <w:r>
        <w:t>设为</w:t>
      </w:r>
      <w:r>
        <w:t>OFF</w:t>
      </w:r>
      <w:r>
        <w:t>，</w:t>
      </w:r>
      <w:r>
        <w:t>Z</w:t>
      </w:r>
      <w:r>
        <w:t>设为</w:t>
      </w:r>
      <w:r>
        <w:t>ON</w:t>
      </w:r>
      <w:r>
        <w:t>。找到</w:t>
      </w:r>
      <w:r>
        <w:t>Acquire</w:t>
      </w:r>
      <w:r>
        <w:t>面板，在</w:t>
      </w:r>
      <w:r>
        <w:t>Normal\LSM</w:t>
      </w:r>
      <w:r>
        <w:t>中，浏览设置输出目录和输出文件名（不设置扩展名，会自动添加</w:t>
      </w:r>
      <w:r>
        <w:t>.</w:t>
      </w:r>
      <w:proofErr w:type="spellStart"/>
      <w:r>
        <w:t>oir</w:t>
      </w:r>
      <w:proofErr w:type="spellEnd"/>
      <w:r>
        <w:t>扩展名）。如果存在重名文件，不会发生覆盖，而是会自动添加编号。文件名格式：</w:t>
      </w:r>
      <w:r>
        <w:t>&lt;</w:t>
      </w:r>
      <w:proofErr w:type="gramStart"/>
      <w:r>
        <w:t>鼠号</w:t>
      </w:r>
      <w:proofErr w:type="gramEnd"/>
      <w:r>
        <w:t>&gt;.&lt;</w:t>
      </w:r>
      <w:r>
        <w:t>日期时间</w:t>
      </w:r>
      <w:proofErr w:type="spellStart"/>
      <w:r>
        <w:t>yyyyMMddHHmm</w:t>
      </w:r>
      <w:proofErr w:type="spellEnd"/>
      <w:r>
        <w:t>&gt;.</w:t>
      </w:r>
      <w:proofErr w:type="gramStart"/>
      <w:r>
        <w:t>Reference.&lt;</w:t>
      </w:r>
      <w:proofErr w:type="gramEnd"/>
      <w:r>
        <w:t>亮度参数</w:t>
      </w:r>
      <w:r>
        <w:t>&gt;</w:t>
      </w:r>
      <w:r>
        <w:t>。如：</w:t>
      </w:r>
      <w:r>
        <w:t>`yqn0030.202207171937.Reference.10%350V20%350V`</w:t>
      </w:r>
      <w:r>
        <w:t>。点击</w:t>
      </w:r>
      <w:r>
        <w:t xml:space="preserve"> Imaging \ LSM Start </w:t>
      </w:r>
      <w:r>
        <w:t>完成拍摄。</w:t>
      </w:r>
    </w:p>
    <w:p w14:paraId="35958658" w14:textId="08BC06EF" w:rsidR="00D57ED9" w:rsidRDefault="00D57ED9" w:rsidP="00982CBF">
      <w:pPr>
        <w:pStyle w:val="3"/>
      </w:pPr>
      <w:r>
        <w:t>正式开拍</w:t>
      </w:r>
    </w:p>
    <w:p w14:paraId="444FB509" w14:textId="77777777" w:rsidR="00D57ED9" w:rsidRDefault="00D57ED9" w:rsidP="00D57ED9">
      <w:r>
        <w:rPr>
          <w:rFonts w:hint="eastAsia"/>
        </w:rPr>
        <w:t>一般使用</w:t>
      </w:r>
      <w:r>
        <w:t>Resonant</w:t>
      </w:r>
      <w:r>
        <w:t>扫描仪拍摄动态图像。</w:t>
      </w:r>
    </w:p>
    <w:p w14:paraId="40E0F6A8" w14:textId="4530B77D" w:rsidR="00D57ED9" w:rsidRDefault="00D57ED9" w:rsidP="00D57ED9">
      <w:r>
        <w:rPr>
          <w:rFonts w:hint="eastAsia"/>
        </w:rPr>
        <w:t>将</w:t>
      </w:r>
      <w:r>
        <w:t>Series\LSM</w:t>
      </w:r>
      <w:r>
        <w:t>中的</w:t>
      </w:r>
      <w:r>
        <w:t>Time</w:t>
      </w:r>
      <w:r>
        <w:t>设为</w:t>
      </w:r>
      <w:r>
        <w:t>ON</w:t>
      </w:r>
      <w:r>
        <w:t>。在</w:t>
      </w:r>
      <w:r>
        <w:t xml:space="preserve"> Time Lapse </w:t>
      </w:r>
      <w:r>
        <w:t>中将</w:t>
      </w:r>
      <w:r>
        <w:t>Cycle</w:t>
      </w:r>
      <w:r>
        <w:t>设为采样时点数。如果拍摄前不确定要拍多久，可以设为最大值</w:t>
      </w:r>
      <w:r>
        <w:t>65535</w:t>
      </w:r>
      <w:r>
        <w:t>。</w:t>
      </w:r>
    </w:p>
    <w:p w14:paraId="11636373" w14:textId="027395FF" w:rsidR="00D57ED9" w:rsidRDefault="00D57ED9" w:rsidP="00D57ED9">
      <w:r>
        <w:rPr>
          <w:rFonts w:hint="eastAsia"/>
        </w:rPr>
        <w:t>在双光子辅助机上，打开</w:t>
      </w:r>
      <w:r>
        <w:t>[</w:t>
      </w:r>
      <w:r>
        <w:t>通用行为实验控制</w:t>
      </w:r>
      <w:r>
        <w:t>](https://github.com/ShanghaitechGuanjisongLab/Generic-Behavioural-Experimental-Control)</w:t>
      </w:r>
      <w:r>
        <w:t>软件，使用</w:t>
      </w:r>
      <w:proofErr w:type="spellStart"/>
      <w:r>
        <w:t>Development_Client</w:t>
      </w:r>
      <w:proofErr w:type="spellEnd"/>
      <w:r>
        <w:t>上传</w:t>
      </w:r>
      <w:r>
        <w:t>Arduino</w:t>
      </w:r>
      <w:r>
        <w:t>代码，在</w:t>
      </w:r>
      <w:proofErr w:type="spellStart"/>
      <w:r>
        <w:t>SelfCheck_Client</w:t>
      </w:r>
      <w:proofErr w:type="spellEnd"/>
      <w:r>
        <w:t>中测试光、声、水泵、电容传感器，是否工作正常。一切正常后，在</w:t>
      </w:r>
      <w:proofErr w:type="spellStart"/>
      <w:r>
        <w:t>Experiment_Client</w:t>
      </w:r>
      <w:proofErr w:type="spellEnd"/>
      <w:r>
        <w:t>中输入当天要进行的会</w:t>
      </w:r>
      <w:r>
        <w:rPr>
          <w:rFonts w:hint="eastAsia"/>
        </w:rPr>
        <w:t>话设计和</w:t>
      </w:r>
      <w:proofErr w:type="gramStart"/>
      <w:r>
        <w:rPr>
          <w:rFonts w:hint="eastAsia"/>
        </w:rPr>
        <w:t>鼠号</w:t>
      </w:r>
      <w:proofErr w:type="gramEnd"/>
      <w:r>
        <w:rPr>
          <w:rFonts w:hint="eastAsia"/>
        </w:rPr>
        <w:t>。运行</w:t>
      </w:r>
      <w:proofErr w:type="spellStart"/>
      <w:r>
        <w:t>Experiment_Client.mlx</w:t>
      </w:r>
      <w:proofErr w:type="spellEnd"/>
      <w:r>
        <w:t>脚本，程序会提示确认，并显示当前日期时间。先不急确认。在双光子主机上，</w:t>
      </w:r>
      <w:r>
        <w:t>Normal\LSM</w:t>
      </w:r>
      <w:r>
        <w:t>中，将文件名设为：</w:t>
      </w:r>
      <w:r>
        <w:t>&lt;</w:t>
      </w:r>
      <w:proofErr w:type="gramStart"/>
      <w:r>
        <w:t>鼠号</w:t>
      </w:r>
      <w:proofErr w:type="gramEnd"/>
      <w:r>
        <w:t>&gt;.&lt;</w:t>
      </w:r>
      <w:r>
        <w:t>日期时间</w:t>
      </w:r>
      <w:r>
        <w:t>&gt;.&lt;</w:t>
      </w:r>
      <w:r>
        <w:t>会话名称</w:t>
      </w:r>
      <w:r>
        <w:t>&gt;.&lt;</w:t>
      </w:r>
      <w:r>
        <w:t>亮度参数</w:t>
      </w:r>
      <w:r>
        <w:t>&gt;</w:t>
      </w:r>
      <w:r>
        <w:t>，其中日期时间字段设为与双光子</w:t>
      </w:r>
      <w:proofErr w:type="gramStart"/>
      <w:r>
        <w:t>辅助机</w:t>
      </w:r>
      <w:proofErr w:type="gramEnd"/>
      <w:r>
        <w:t>MATLAB</w:t>
      </w:r>
      <w:r>
        <w:t>命令行中显示的日期时间相同。如：</w:t>
      </w:r>
      <w:r>
        <w:t>`</w:t>
      </w:r>
      <w:proofErr w:type="gramStart"/>
      <w:r>
        <w:t>0030.202207171937.LAWLwAw</w:t>
      </w:r>
      <w:proofErr w:type="gramEnd"/>
      <w:r>
        <w:t>.10%350V20%350V`</w:t>
      </w:r>
    </w:p>
    <w:p w14:paraId="2CEAF324" w14:textId="77777777" w:rsidR="00D57ED9" w:rsidRDefault="00D57ED9" w:rsidP="00D57ED9">
      <w:r>
        <w:rPr>
          <w:rFonts w:hint="eastAsia"/>
        </w:rPr>
        <w:t>漏光测试。在成像过程中，涉及到蓝光闪光的，注意观察蓝光闪时，是否会影响拍摄，即出现漏光的现象。如果出现这种情况，应该调整幕布的位置，使得幕布遮挡住镜头不受蓝光干扰。</w:t>
      </w:r>
    </w:p>
    <w:p w14:paraId="4C7E870A" w14:textId="77777777" w:rsidR="00D57ED9" w:rsidRDefault="00D57ED9" w:rsidP="00D57ED9">
      <w:r>
        <w:rPr>
          <w:rFonts w:hint="eastAsia"/>
        </w:rPr>
        <w:t>点击</w:t>
      </w:r>
      <w:r>
        <w:t xml:space="preserve"> Imaging \ LSM Start </w:t>
      </w:r>
      <w:r>
        <w:t>开始拍摄，随后在双光子辅助机上确认实验开始。实验进入自动运行阶段。</w:t>
      </w:r>
    </w:p>
    <w:p w14:paraId="2D0F781B" w14:textId="77777777" w:rsidR="00D57ED9" w:rsidRDefault="00D57ED9" w:rsidP="00D57ED9">
      <w:r>
        <w:rPr>
          <w:rFonts w:hint="eastAsia"/>
        </w:rPr>
        <w:t>动态图像拍摄中，可随时点击</w:t>
      </w:r>
      <w:r>
        <w:t xml:space="preserve"> Acquire \ Normal \ LSM Stop </w:t>
      </w:r>
      <w:r>
        <w:t>停止拍摄。</w:t>
      </w:r>
      <w:r>
        <w:t>Live</w:t>
      </w:r>
      <w:r>
        <w:t>面板可选</w:t>
      </w:r>
      <w:r>
        <w:t>Tile</w:t>
      </w:r>
      <w:r>
        <w:t>子面板，同时查看荧光和电流检测各通道；也可选</w:t>
      </w:r>
      <w:r>
        <w:t>Single</w:t>
      </w:r>
      <w:r>
        <w:t>面板查看单个通道。</w:t>
      </w:r>
    </w:p>
    <w:p w14:paraId="457F65BF" w14:textId="77777777" w:rsidR="00D57ED9" w:rsidRDefault="00D57ED9" w:rsidP="00D57ED9">
      <w:proofErr w:type="gramStart"/>
      <w:r>
        <w:rPr>
          <w:rFonts w:hint="eastAsia"/>
        </w:rPr>
        <w:t>打标需要</w:t>
      </w:r>
      <w:proofErr w:type="gramEnd"/>
      <w:r>
        <w:rPr>
          <w:rFonts w:hint="eastAsia"/>
        </w:rPr>
        <w:t>用到额外的输入设备。将标信号源</w:t>
      </w:r>
      <w:r>
        <w:t>Arduino</w:t>
      </w:r>
      <w:r>
        <w:t>通过杜邦</w:t>
      </w:r>
      <w:r>
        <w:t>-BNC</w:t>
      </w:r>
      <w:r>
        <w:t>转接头连接到收发器电流输入端口。</w:t>
      </w:r>
    </w:p>
    <w:p w14:paraId="436F243B" w14:textId="77777777" w:rsidR="00D57ED9" w:rsidRDefault="00D57ED9" w:rsidP="00D57ED9">
      <w:r>
        <w:rPr>
          <w:rFonts w:hint="eastAsia"/>
        </w:rPr>
        <w:t>拍摄过程中可以看到成像面不断在两层之间切换，亮度参数也在不断迅速随之切换，物镜也会在拍摄目标上方上下抖动，三者的周期和相位完全相同。</w:t>
      </w:r>
    </w:p>
    <w:p w14:paraId="19CDCF17" w14:textId="77777777" w:rsidR="00D57ED9" w:rsidRDefault="00D57ED9" w:rsidP="00D57ED9">
      <w:r>
        <w:rPr>
          <w:rFonts w:hint="eastAsia"/>
        </w:rPr>
        <w:t>偶尔也会出现异常情况，</w:t>
      </w:r>
      <w:r>
        <w:t>Piezo</w:t>
      </w:r>
      <w:r>
        <w:t>设备输出的振荡信号漏了半拍，就会导致两层反相，现象是成像出现异常的亮度，</w:t>
      </w:r>
      <w:proofErr w:type="gramStart"/>
      <w:r>
        <w:t>过曝或是</w:t>
      </w:r>
      <w:proofErr w:type="gramEnd"/>
      <w:r>
        <w:t>过暗。因此拍摄中应当不时确认工作状态是否正常，如有异常应立即停止拍摄重新启动。</w:t>
      </w:r>
    </w:p>
    <w:p w14:paraId="7E4B4E82" w14:textId="3062C303" w:rsidR="00D57ED9" w:rsidRDefault="00D57ED9" w:rsidP="00D57ED9">
      <w:pPr>
        <w:rPr>
          <w:rFonts w:hint="eastAsia"/>
        </w:rPr>
      </w:pPr>
      <w:r>
        <w:rPr>
          <w:rFonts w:hint="eastAsia"/>
        </w:rPr>
        <w:t>在成像过程中，可以用摄像机监视小鼠</w:t>
      </w:r>
      <w:proofErr w:type="gramStart"/>
      <w:r>
        <w:rPr>
          <w:rFonts w:hint="eastAsia"/>
        </w:rPr>
        <w:t>的舔水行为</w:t>
      </w:r>
      <w:proofErr w:type="gramEnd"/>
      <w:r>
        <w:rPr>
          <w:rFonts w:hint="eastAsia"/>
        </w:rPr>
        <w:t>，如果发现</w:t>
      </w:r>
      <w:proofErr w:type="gramStart"/>
      <w:r>
        <w:rPr>
          <w:rFonts w:hint="eastAsia"/>
        </w:rPr>
        <w:t>小鼠舔水了</w:t>
      </w:r>
      <w:proofErr w:type="gramEnd"/>
      <w:r>
        <w:rPr>
          <w:rFonts w:hint="eastAsia"/>
        </w:rPr>
        <w:t>但相应通道未记录，或者</w:t>
      </w:r>
      <w:proofErr w:type="gramStart"/>
      <w:r>
        <w:rPr>
          <w:rFonts w:hint="eastAsia"/>
        </w:rPr>
        <w:t>舔</w:t>
      </w:r>
      <w:proofErr w:type="gramEnd"/>
      <w:r>
        <w:rPr>
          <w:rFonts w:hint="eastAsia"/>
        </w:rPr>
        <w:t>水管子因为小鼠拨弄等原因歪了</w:t>
      </w:r>
      <w:proofErr w:type="gramStart"/>
      <w:r>
        <w:rPr>
          <w:rFonts w:hint="eastAsia"/>
        </w:rPr>
        <w:t>造成舔水困难</w:t>
      </w:r>
      <w:proofErr w:type="gramEnd"/>
      <w:r>
        <w:rPr>
          <w:rFonts w:hint="eastAsia"/>
        </w:rPr>
        <w:t>等情况要及时调整。</w:t>
      </w:r>
    </w:p>
    <w:p w14:paraId="2A0FD088" w14:textId="57E008CE" w:rsidR="00D57ED9" w:rsidRDefault="00D57ED9" w:rsidP="00982CBF">
      <w:pPr>
        <w:pStyle w:val="3"/>
      </w:pPr>
      <w:r>
        <w:t>会话结束，关闭设备</w:t>
      </w:r>
    </w:p>
    <w:p w14:paraId="3BBFBC43" w14:textId="77777777" w:rsidR="00D57ED9" w:rsidRDefault="00D57ED9" w:rsidP="00D57ED9">
      <w:r>
        <w:rPr>
          <w:rFonts w:hint="eastAsia"/>
        </w:rPr>
        <w:t>在</w:t>
      </w:r>
      <w:r>
        <w:t xml:space="preserve"> PMT Setting </w:t>
      </w:r>
      <w:r>
        <w:t>面板中关闭所有检测器的快门。在</w:t>
      </w:r>
      <w:r>
        <w:t>Ocular</w:t>
      </w:r>
      <w:r>
        <w:t>面板中选择</w:t>
      </w:r>
      <w:r>
        <w:t>Ocular</w:t>
      </w:r>
      <w:r>
        <w:t>。在</w:t>
      </w:r>
      <w:r>
        <w:t xml:space="preserve"> Tools \ Configuration \ Preference \ IR laser emission \ Emission status </w:t>
      </w:r>
      <w:r>
        <w:t>中选择</w:t>
      </w:r>
      <w:r>
        <w:t>Off</w:t>
      </w:r>
      <w:r>
        <w:t>，然后点</w:t>
      </w:r>
      <w:r>
        <w:t>OK</w:t>
      </w:r>
      <w:r>
        <w:t>。</w:t>
      </w:r>
    </w:p>
    <w:p w14:paraId="45A61B6C" w14:textId="77777777" w:rsidR="00D57ED9" w:rsidRDefault="00D57ED9" w:rsidP="00D57ED9">
      <w:r>
        <w:rPr>
          <w:rFonts w:hint="eastAsia"/>
        </w:rPr>
        <w:t>在设备</w:t>
      </w:r>
      <w:r>
        <w:t>5</w:t>
      </w:r>
      <w:r>
        <w:t>触摸屏上按住</w:t>
      </w:r>
      <w:r>
        <w:t>Z</w:t>
      </w:r>
      <w:r>
        <w:t>向上按钮，直到物镜抬升到顶。有时机械顶端和软件顶端会错位，抬升时会报错，忽略。物镜抬升后可以移除小鼠。</w:t>
      </w:r>
    </w:p>
    <w:p w14:paraId="1076EA36" w14:textId="77777777" w:rsidR="00D57ED9" w:rsidRDefault="00D57ED9" w:rsidP="00D57ED9">
      <w:r>
        <w:rPr>
          <w:rFonts w:hint="eastAsia"/>
        </w:rPr>
        <w:t>在计算机上关闭</w:t>
      </w:r>
      <w:r>
        <w:t xml:space="preserve"> OLYMPUS FV31S-SW </w:t>
      </w:r>
      <w:r>
        <w:t>软件，会提示</w:t>
      </w:r>
      <w:r>
        <w:t xml:space="preserve"> Do you want to exit? </w:t>
      </w:r>
      <w:r>
        <w:t>点</w:t>
      </w:r>
      <w:r>
        <w:t>OK</w:t>
      </w:r>
      <w:r>
        <w:t>。</w:t>
      </w:r>
    </w:p>
    <w:p w14:paraId="3D03C347" w14:textId="77777777" w:rsidR="00D57ED9" w:rsidRDefault="00D57ED9" w:rsidP="00D57ED9">
      <w:r>
        <w:rPr>
          <w:rFonts w:hint="eastAsia"/>
        </w:rPr>
        <w:t>如果电脑上已经关闭了软件才发现忘记在设备</w:t>
      </w:r>
      <w:r>
        <w:t>5</w:t>
      </w:r>
      <w:r>
        <w:t>上抬升物镜了，可以在触摸屏上点击</w:t>
      </w:r>
      <w:r>
        <w:t xml:space="preserve"> Start Operation </w:t>
      </w:r>
      <w:r>
        <w:t>重新进入可调界面，完成抬升物镜操作。</w:t>
      </w:r>
    </w:p>
    <w:p w14:paraId="54675455" w14:textId="77777777" w:rsidR="00D57ED9" w:rsidRDefault="00D57ED9" w:rsidP="00D57ED9">
      <w:r>
        <w:rPr>
          <w:rFonts w:hint="eastAsia"/>
        </w:rPr>
        <w:t>关闭设备</w:t>
      </w:r>
      <w:r>
        <w:t>7</w:t>
      </w:r>
      <w:r>
        <w:t>，先关前端左侧拨杆式开关，再关后端</w:t>
      </w:r>
      <w:proofErr w:type="gramStart"/>
      <w:r>
        <w:t>切翻式</w:t>
      </w:r>
      <w:proofErr w:type="gramEnd"/>
      <w:r>
        <w:t>开关。关</w:t>
      </w:r>
      <w:r>
        <w:t>6</w:t>
      </w:r>
      <w:r>
        <w:t>。关</w:t>
      </w:r>
      <w:r>
        <w:t>5</w:t>
      </w:r>
      <w:r>
        <w:t>时仍按后右上方按钮，可能会稍有延迟，</w:t>
      </w:r>
      <w:proofErr w:type="gramStart"/>
      <w:r>
        <w:t>等熄屏即</w:t>
      </w:r>
      <w:proofErr w:type="gramEnd"/>
      <w:r>
        <w:t>可。关</w:t>
      </w:r>
      <w:r>
        <w:t>4</w:t>
      </w:r>
      <w:r>
        <w:t>。关</w:t>
      </w:r>
      <w:r>
        <w:t>3</w:t>
      </w:r>
      <w:r>
        <w:t>时</w:t>
      </w:r>
      <w:proofErr w:type="gramStart"/>
      <w:r>
        <w:t>需要长按开关</w:t>
      </w:r>
      <w:proofErr w:type="gramEnd"/>
      <w:r>
        <w:t>1s</w:t>
      </w:r>
      <w:r>
        <w:t>再松手才能关掉。最后依次关闭</w:t>
      </w:r>
      <w:r>
        <w:t>2</w:t>
      </w:r>
      <w:r>
        <w:t>和</w:t>
      </w:r>
      <w:r>
        <w:t>1</w:t>
      </w:r>
      <w:r>
        <w:t>。</w:t>
      </w:r>
    </w:p>
    <w:p w14:paraId="14549921" w14:textId="72D00BC9" w:rsidR="000C17C1" w:rsidRDefault="00D57ED9" w:rsidP="00D57ED9">
      <w:r>
        <w:rPr>
          <w:rFonts w:hint="eastAsia"/>
        </w:rPr>
        <w:t>离开房间前需检查操作台上悬挂的黑色遮光帘，应当闭合。抽水机如果水满要倒水。出门随手关灯。</w:t>
      </w:r>
    </w:p>
    <w:p w14:paraId="3261153B" w14:textId="48D04BF7" w:rsidR="003E2CB2" w:rsidRDefault="003E2CB2" w:rsidP="003E2CB2">
      <w:pPr>
        <w:pStyle w:val="1"/>
      </w:pPr>
      <w:proofErr w:type="gramStart"/>
      <w:r>
        <w:rPr>
          <w:rFonts w:hint="eastAsia"/>
        </w:rPr>
        <w:t>舔水纯行为</w:t>
      </w:r>
      <w:proofErr w:type="gramEnd"/>
      <w:r>
        <w:rPr>
          <w:rFonts w:hint="eastAsia"/>
        </w:rPr>
        <w:t>训练</w:t>
      </w:r>
    </w:p>
    <w:p w14:paraId="5BFD812E" w14:textId="6451FC60" w:rsidR="003E2CB2" w:rsidRDefault="003E2CB2" w:rsidP="003E2CB2">
      <w:pPr>
        <w:pStyle w:val="2"/>
        <w:rPr>
          <w:rFonts w:hint="eastAsia"/>
        </w:rPr>
      </w:pPr>
      <w:r>
        <w:rPr>
          <w:rFonts w:hint="eastAsia"/>
        </w:rPr>
        <w:t>实验材料</w:t>
      </w:r>
    </w:p>
    <w:p w14:paraId="2751A5F8" w14:textId="08167305" w:rsidR="003E2CB2" w:rsidRDefault="003E2CB2" w:rsidP="003E2CB2">
      <w:pPr>
        <w:rPr>
          <w:rFonts w:hint="eastAsia"/>
        </w:rPr>
      </w:pPr>
      <w:r>
        <w:rPr>
          <w:rFonts w:hint="eastAsia"/>
        </w:rPr>
        <w:t>安装有头部固定架的小鼠，休息两周以上。</w:t>
      </w:r>
    </w:p>
    <w:p w14:paraId="242D4663" w14:textId="15373736" w:rsidR="003E2CB2" w:rsidRDefault="003E2CB2" w:rsidP="003E2CB2">
      <w:pPr>
        <w:rPr>
          <w:rFonts w:hint="eastAsia"/>
        </w:rPr>
      </w:pPr>
      <w:r>
        <w:rPr>
          <w:rFonts w:hint="eastAsia"/>
        </w:rPr>
        <w:t>小鼠固定床、</w:t>
      </w:r>
      <w:r>
        <w:rPr>
          <w:rFonts w:hint="eastAsia"/>
        </w:rPr>
        <w:t xml:space="preserve">Arduino Mega 2560 </w:t>
      </w:r>
      <w:r>
        <w:rPr>
          <w:rFonts w:hint="eastAsia"/>
        </w:rPr>
        <w:t>开发板、蓝色</w:t>
      </w:r>
      <w:r>
        <w:rPr>
          <w:rFonts w:hint="eastAsia"/>
        </w:rPr>
        <w:t>LED</w:t>
      </w:r>
      <w:r>
        <w:rPr>
          <w:rFonts w:hint="eastAsia"/>
        </w:rPr>
        <w:t>灯、蠕动水泵、橡胶管、小鼠灌胃针、杜邦线、触感电容、隔音黑箱、水瓶、</w:t>
      </w:r>
      <w:r>
        <w:rPr>
          <w:rFonts w:hint="eastAsia"/>
        </w:rPr>
        <w:t>5V-12V</w:t>
      </w:r>
      <w:r>
        <w:rPr>
          <w:rFonts w:hint="eastAsia"/>
        </w:rPr>
        <w:t>升压板、</w:t>
      </w:r>
      <w:r>
        <w:rPr>
          <w:rFonts w:hint="eastAsia"/>
        </w:rPr>
        <w:t>USB</w:t>
      </w:r>
      <w:r>
        <w:rPr>
          <w:rFonts w:hint="eastAsia"/>
        </w:rPr>
        <w:t>摄像头、有源蜂鸣器</w:t>
      </w:r>
    </w:p>
    <w:p w14:paraId="77F1F98A" w14:textId="024DE14C" w:rsidR="003E2CB2" w:rsidRDefault="003E2CB2" w:rsidP="00A10A3F">
      <w:pPr>
        <w:pStyle w:val="2"/>
        <w:rPr>
          <w:rFonts w:hint="eastAsia"/>
        </w:rPr>
      </w:pPr>
      <w:r>
        <w:rPr>
          <w:rFonts w:hint="eastAsia"/>
        </w:rPr>
        <w:t>设备部署</w:t>
      </w:r>
    </w:p>
    <w:p w14:paraId="18FF0F1B" w14:textId="77777777" w:rsidR="003E2CB2" w:rsidRDefault="003E2CB2" w:rsidP="003E2CB2">
      <w:pPr>
        <w:rPr>
          <w:rFonts w:hint="eastAsia"/>
        </w:rPr>
      </w:pPr>
      <w:r>
        <w:rPr>
          <w:rFonts w:hint="eastAsia"/>
        </w:rPr>
        <w:t>小鼠通过头架固定在床上，嘴前放置灌胃针，使得小鼠能且仅能伸舌头恰好碰到针头。灌胃针管后部连接橡胶管，橡胶管连接蠕动水泵，水泵另一端连接水瓶，这样水泵开动时就可以从水瓶抽水，水珠悬挂在灌胃针上，小鼠伸舌头就能舔到。水泵的正负电极通过杜邦线连接到</w:t>
      </w:r>
      <w:r>
        <w:rPr>
          <w:rFonts w:hint="eastAsia"/>
        </w:rPr>
        <w:t>5V-12V</w:t>
      </w:r>
      <w:r>
        <w:rPr>
          <w:rFonts w:hint="eastAsia"/>
        </w:rPr>
        <w:t>升压板的</w:t>
      </w:r>
      <w:r>
        <w:rPr>
          <w:rFonts w:hint="eastAsia"/>
        </w:rPr>
        <w:t>12V</w:t>
      </w:r>
      <w:r>
        <w:rPr>
          <w:rFonts w:hint="eastAsia"/>
        </w:rPr>
        <w:t>端，</w:t>
      </w:r>
      <w:r>
        <w:rPr>
          <w:rFonts w:hint="eastAsia"/>
        </w:rPr>
        <w:t>5V</w:t>
      </w:r>
      <w:r>
        <w:rPr>
          <w:rFonts w:hint="eastAsia"/>
        </w:rPr>
        <w:t>端连接</w:t>
      </w:r>
      <w:r>
        <w:rPr>
          <w:rFonts w:hint="eastAsia"/>
        </w:rPr>
        <w:t>Arduino</w:t>
      </w:r>
      <w:r>
        <w:rPr>
          <w:rFonts w:hint="eastAsia"/>
        </w:rPr>
        <w:t>开发板控制。</w:t>
      </w:r>
    </w:p>
    <w:p w14:paraId="0BF34EE9" w14:textId="77777777" w:rsidR="003E2CB2" w:rsidRDefault="003E2CB2" w:rsidP="003E2CB2">
      <w:pPr>
        <w:rPr>
          <w:rFonts w:hint="eastAsia"/>
        </w:rPr>
      </w:pPr>
      <w:r>
        <w:rPr>
          <w:rFonts w:hint="eastAsia"/>
        </w:rPr>
        <w:t>此外，</w:t>
      </w:r>
      <w:proofErr w:type="gramStart"/>
      <w:r>
        <w:rPr>
          <w:rFonts w:hint="eastAsia"/>
        </w:rPr>
        <w:t>灌胃针外</w:t>
      </w:r>
      <w:proofErr w:type="gramEnd"/>
      <w:r>
        <w:rPr>
          <w:rFonts w:hint="eastAsia"/>
        </w:rPr>
        <w:t>还缠绕铜线圈，通过杜邦线连接到触感电容。这样小鼠舌头触碰针头时，触感电容就会感应到，发送信号给</w:t>
      </w:r>
      <w:r>
        <w:rPr>
          <w:rFonts w:hint="eastAsia"/>
        </w:rPr>
        <w:t>Arduino</w:t>
      </w:r>
      <w:r>
        <w:rPr>
          <w:rFonts w:hint="eastAsia"/>
        </w:rPr>
        <w:t>。</w:t>
      </w:r>
    </w:p>
    <w:p w14:paraId="1026FACB" w14:textId="77777777" w:rsidR="003E2CB2" w:rsidRDefault="003E2CB2" w:rsidP="003E2CB2">
      <w:pPr>
        <w:rPr>
          <w:rFonts w:hint="eastAsia"/>
        </w:rPr>
      </w:pPr>
      <w:r>
        <w:rPr>
          <w:rFonts w:hint="eastAsia"/>
        </w:rPr>
        <w:t>蓝色</w:t>
      </w:r>
      <w:r>
        <w:rPr>
          <w:rFonts w:hint="eastAsia"/>
        </w:rPr>
        <w:t>LED</w:t>
      </w:r>
      <w:r>
        <w:rPr>
          <w:rFonts w:hint="eastAsia"/>
        </w:rPr>
        <w:t>灯和有源蜂鸣器放在小鼠右眼旁，连接</w:t>
      </w:r>
      <w:r>
        <w:rPr>
          <w:rFonts w:hint="eastAsia"/>
        </w:rPr>
        <w:t>Arduino</w:t>
      </w:r>
      <w:r>
        <w:rPr>
          <w:rFonts w:hint="eastAsia"/>
        </w:rPr>
        <w:t>开发板控制。</w:t>
      </w:r>
    </w:p>
    <w:p w14:paraId="426FEF6C" w14:textId="77777777" w:rsidR="003E2CB2" w:rsidRDefault="003E2CB2" w:rsidP="003E2CB2">
      <w:pPr>
        <w:rPr>
          <w:rFonts w:hint="eastAsia"/>
        </w:rPr>
      </w:pPr>
      <w:r>
        <w:rPr>
          <w:rFonts w:hint="eastAsia"/>
        </w:rPr>
        <w:t>小鼠、</w:t>
      </w:r>
      <w:r>
        <w:rPr>
          <w:rFonts w:hint="eastAsia"/>
        </w:rPr>
        <w:t>LED</w:t>
      </w:r>
      <w:r>
        <w:rPr>
          <w:rFonts w:hint="eastAsia"/>
        </w:rPr>
        <w:t>灯、</w:t>
      </w:r>
      <w:proofErr w:type="gramStart"/>
      <w:r>
        <w:rPr>
          <w:rFonts w:hint="eastAsia"/>
        </w:rPr>
        <w:t>灌胃针和</w:t>
      </w:r>
      <w:proofErr w:type="gramEnd"/>
      <w:r>
        <w:rPr>
          <w:rFonts w:hint="eastAsia"/>
        </w:rPr>
        <w:t>摄像头一同置于隔音黑箱中，通过杜邦线和橡胶管通过黑箱开口同外部连接。</w:t>
      </w:r>
    </w:p>
    <w:p w14:paraId="5B40EC7B" w14:textId="77777777" w:rsidR="003E2CB2" w:rsidRDefault="003E2CB2" w:rsidP="003E2CB2"/>
    <w:p w14:paraId="64BD1A40" w14:textId="3772AAAC" w:rsidR="003E2CB2" w:rsidRDefault="003E2CB2" w:rsidP="00A10A3F">
      <w:pPr>
        <w:pStyle w:val="2"/>
        <w:rPr>
          <w:rFonts w:hint="eastAsia"/>
        </w:rPr>
      </w:pPr>
      <w:r>
        <w:rPr>
          <w:rFonts w:hint="eastAsia"/>
        </w:rPr>
        <w:t>实验方法</w:t>
      </w:r>
    </w:p>
    <w:p w14:paraId="79FF1812" w14:textId="03F0D69B" w:rsidR="003E2CB2" w:rsidRDefault="003E2CB2" w:rsidP="003E2CB2">
      <w:r>
        <w:rPr>
          <w:rFonts w:hint="eastAsia"/>
        </w:rPr>
        <w:t>将小鼠固定在床上，置于黑箱中，灌胃针头对准嘴。然后使用</w:t>
      </w:r>
      <w:r>
        <w:rPr>
          <w:rFonts w:hint="eastAsia"/>
        </w:rPr>
        <w:t>[</w:t>
      </w:r>
      <w:r>
        <w:rPr>
          <w:rFonts w:hint="eastAsia"/>
        </w:rPr>
        <w:t>通用行为实验控制</w:t>
      </w:r>
      <w:r>
        <w:rPr>
          <w:rFonts w:hint="eastAsia"/>
        </w:rPr>
        <w:t>](https://github.com/ShanghaitechGuanjisongLab/Generic-Behavioural-Experimental-Control)</w:t>
      </w:r>
      <w:r>
        <w:rPr>
          <w:rFonts w:hint="eastAsia"/>
        </w:rPr>
        <w:t>软件，配置实验设计参数，然后自动开始运行实验。</w:t>
      </w:r>
    </w:p>
    <w:p w14:paraId="4965AC15" w14:textId="6827DA40" w:rsidR="00A10A3F" w:rsidRDefault="00A10A3F" w:rsidP="00A10A3F">
      <w:pPr>
        <w:pStyle w:val="1"/>
      </w:pPr>
      <w:r>
        <w:rPr>
          <w:rFonts w:hint="eastAsia"/>
        </w:rPr>
        <w:t>开窗手术</w:t>
      </w:r>
    </w:p>
    <w:p w14:paraId="77444B34" w14:textId="77777777" w:rsidR="00A10A3F" w:rsidRDefault="00A10A3F" w:rsidP="00A10A3F">
      <w:pPr>
        <w:rPr>
          <w:rFonts w:hint="eastAsia"/>
        </w:rPr>
      </w:pPr>
      <w:r>
        <w:rPr>
          <w:rFonts w:hint="eastAsia"/>
        </w:rPr>
        <w:t>术前准备：野生型</w:t>
      </w:r>
      <w:r>
        <w:rPr>
          <w:rFonts w:hint="eastAsia"/>
        </w:rPr>
        <w:t>C57</w:t>
      </w:r>
      <w:r>
        <w:rPr>
          <w:rFonts w:hint="eastAsia"/>
        </w:rPr>
        <w:t>小鼠，成年。</w:t>
      </w:r>
      <w:r>
        <w:rPr>
          <w:rFonts w:hint="eastAsia"/>
        </w:rPr>
        <w:t>pAAV-hSyn-GCaMP6f</w:t>
      </w:r>
      <w:r>
        <w:rPr>
          <w:rFonts w:hint="eastAsia"/>
        </w:rPr>
        <w:t>病毒。盐酸金霉素眼膏。注射用玻璃针。</w:t>
      </w:r>
    </w:p>
    <w:p w14:paraId="0D95B9C6" w14:textId="728A8D60" w:rsidR="00A10A3F" w:rsidRDefault="00A10A3F" w:rsidP="00A10A3F">
      <w:pPr>
        <w:pStyle w:val="2"/>
      </w:pPr>
      <w:r>
        <w:rPr>
          <w:rFonts w:hint="eastAsia"/>
        </w:rPr>
        <w:t>麻醉和固定</w:t>
      </w:r>
    </w:p>
    <w:p w14:paraId="16A348B2" w14:textId="41F86CCD" w:rsidR="00A10A3F" w:rsidRDefault="00A10A3F" w:rsidP="00A10A3F">
      <w:pPr>
        <w:rPr>
          <w:rFonts w:hint="eastAsia"/>
        </w:rPr>
      </w:pPr>
      <w:r>
        <w:rPr>
          <w:rFonts w:hint="eastAsia"/>
        </w:rPr>
        <w:t>术前准备：异氟烷、高纯氧气体混合气管系统。立体定位注射系统。牙签、棉签。盐酸金霉素眼膏。</w:t>
      </w:r>
    </w:p>
    <w:p w14:paraId="5A914389" w14:textId="7272CF6F" w:rsidR="00A10A3F" w:rsidRDefault="00A10A3F" w:rsidP="00A10A3F">
      <w:pPr>
        <w:rPr>
          <w:rFonts w:hint="eastAsia"/>
        </w:rPr>
      </w:pPr>
      <w:r>
        <w:rPr>
          <w:rFonts w:hint="eastAsia"/>
        </w:rPr>
        <w:t>将小鼠放入透明密闭麻醉盒中，通入混有高浓度异氟烷的高纯氧，观察小鼠呼吸周期，超过</w:t>
      </w:r>
      <w:r>
        <w:rPr>
          <w:rFonts w:hint="eastAsia"/>
        </w:rPr>
        <w:t>1s</w:t>
      </w:r>
      <w:r>
        <w:rPr>
          <w:rFonts w:hint="eastAsia"/>
        </w:rPr>
        <w:t>时，麻醉完成。用牙签撬开小鼠嘴，使其咬在咬板上。两侧耳杆浅浅插入鼠耳头端腹侧的骨洞中，然后将通入低浓度异氟烷的呼吸罩紧密覆盖鼻子，拧紧固定。</w:t>
      </w:r>
    </w:p>
    <w:p w14:paraId="44048FAF" w14:textId="398CC2CC" w:rsidR="00A10A3F" w:rsidRDefault="00A10A3F" w:rsidP="00A10A3F">
      <w:pPr>
        <w:rPr>
          <w:rFonts w:hint="eastAsia"/>
        </w:rPr>
      </w:pPr>
      <w:r>
        <w:rPr>
          <w:rFonts w:hint="eastAsia"/>
        </w:rPr>
        <w:t>如小鼠此时出现呼吸困难症状，可能是口鼻齿舌相对位置不当，阻碍了气流通过。此时应松开呼吸罩，中断异氟烷供给，只输出高纯氧。待小鼠半醒挣扎时，重新拧紧呼吸罩，小鼠会自主调整呼吸至正常状态，然后可继续推送异氟烷。从此处开始，应注意至少每隔</w:t>
      </w:r>
      <w:r>
        <w:rPr>
          <w:rFonts w:hint="eastAsia"/>
        </w:rPr>
        <w:t>5</w:t>
      </w:r>
      <w:r>
        <w:rPr>
          <w:rFonts w:hint="eastAsia"/>
        </w:rPr>
        <w:t>分钟观察一次小鼠呼吸周期，一旦超过</w:t>
      </w:r>
      <w:r>
        <w:rPr>
          <w:rFonts w:hint="eastAsia"/>
        </w:rPr>
        <w:t>1s</w:t>
      </w:r>
      <w:r>
        <w:rPr>
          <w:rFonts w:hint="eastAsia"/>
        </w:rPr>
        <w:t>应当降低异氟烷浓度，以免小鼠缺氧。</w:t>
      </w:r>
    </w:p>
    <w:p w14:paraId="3D41CB6B" w14:textId="6819CE1E" w:rsidR="00A10A3F" w:rsidRDefault="00A10A3F" w:rsidP="00A10A3F">
      <w:pPr>
        <w:rPr>
          <w:rFonts w:hint="eastAsia"/>
        </w:rPr>
      </w:pPr>
      <w:r>
        <w:rPr>
          <w:rFonts w:hint="eastAsia"/>
        </w:rPr>
        <w:t>取两根牙签插入盐酸金霉素眼膏中，使其沾满富有粘性的眼膏。用这两根牙签将头皮要剪开的路径上的毛发拨到两侧，露出下方皮肤（有些毛发浓密的小鼠可能无法露出皮肤，可以忽略）。路径一般是一个椭圆，</w:t>
      </w:r>
      <w:proofErr w:type="gramStart"/>
      <w:r>
        <w:rPr>
          <w:rFonts w:hint="eastAsia"/>
        </w:rPr>
        <w:t>头侧至两</w:t>
      </w:r>
      <w:proofErr w:type="gramEnd"/>
      <w:r>
        <w:rPr>
          <w:rFonts w:hint="eastAsia"/>
        </w:rPr>
        <w:t>眼间，尾侧至头盖骨后方覆盖的肌肉处，左右至头盖骨两侧肌肉完全暴露。然后沿该路径剪下一块头皮。将眼膏挤在鼠眼上，确保完全覆盖眼珠。然后开灯。</w:t>
      </w:r>
    </w:p>
    <w:p w14:paraId="2025A502" w14:textId="734B3687" w:rsidR="00A10A3F" w:rsidRDefault="00A10A3F" w:rsidP="00A10A3F">
      <w:pPr>
        <w:pStyle w:val="2"/>
        <w:rPr>
          <w:rFonts w:hint="eastAsia"/>
        </w:rPr>
      </w:pPr>
      <w:r>
        <w:rPr>
          <w:rFonts w:hint="eastAsia"/>
        </w:rPr>
        <w:t>立体定位调平</w:t>
      </w:r>
    </w:p>
    <w:p w14:paraId="4AF84118" w14:textId="75975AC4" w:rsidR="00A10A3F" w:rsidRDefault="00A10A3F" w:rsidP="00A10A3F">
      <w:pPr>
        <w:rPr>
          <w:rFonts w:hint="eastAsia"/>
        </w:rPr>
      </w:pPr>
      <w:r>
        <w:rPr>
          <w:rFonts w:hint="eastAsia"/>
        </w:rPr>
        <w:t>术前准备：立体定位注射系统。</w:t>
      </w:r>
    </w:p>
    <w:p w14:paraId="046B7893" w14:textId="59FFC42A" w:rsidR="00A10A3F" w:rsidRDefault="00A10A3F" w:rsidP="00A10A3F">
      <w:pPr>
        <w:rPr>
          <w:rFonts w:hint="eastAsia"/>
        </w:rPr>
      </w:pPr>
      <w:r>
        <w:rPr>
          <w:rFonts w:hint="eastAsia"/>
        </w:rPr>
        <w:t>观察头盖骨上呈“土”字形的骨缝分布。中缝线最</w:t>
      </w:r>
      <w:proofErr w:type="gramStart"/>
      <w:r>
        <w:rPr>
          <w:rFonts w:hint="eastAsia"/>
        </w:rPr>
        <w:t>前端称</w:t>
      </w:r>
      <w:proofErr w:type="gramEnd"/>
      <w:r>
        <w:rPr>
          <w:rFonts w:hint="eastAsia"/>
        </w:rPr>
        <w:t>A</w:t>
      </w:r>
      <w:r>
        <w:rPr>
          <w:rFonts w:hint="eastAsia"/>
        </w:rPr>
        <w:t>点，中间的交点称</w:t>
      </w:r>
      <w:r>
        <w:rPr>
          <w:rFonts w:hint="eastAsia"/>
        </w:rPr>
        <w:t>Bregma(B)</w:t>
      </w:r>
      <w:r>
        <w:rPr>
          <w:rFonts w:hint="eastAsia"/>
        </w:rPr>
        <w:t>，最后的交点称</w:t>
      </w:r>
      <w:r>
        <w:rPr>
          <w:rFonts w:hint="eastAsia"/>
        </w:rPr>
        <w:t>Interaural/</w:t>
      </w:r>
      <w:r>
        <w:rPr>
          <w:rFonts w:hint="eastAsia"/>
        </w:rPr>
        <w:t>λ</w:t>
      </w:r>
      <w:r>
        <w:rPr>
          <w:rFonts w:hint="eastAsia"/>
        </w:rPr>
        <w:t>(I)</w:t>
      </w:r>
      <w:r>
        <w:rPr>
          <w:rFonts w:hint="eastAsia"/>
        </w:rPr>
        <w:t>。如果不具有典型的交点，可以画出一个交点三角区，取三角区中心点。</w:t>
      </w:r>
    </w:p>
    <w:p w14:paraId="29FD502F" w14:textId="77777777" w:rsidR="00A10A3F" w:rsidRDefault="00A10A3F" w:rsidP="00A10A3F">
      <w:pPr>
        <w:rPr>
          <w:rFonts w:hint="eastAsia"/>
        </w:rPr>
      </w:pPr>
      <w:r>
        <w:rPr>
          <w:rFonts w:hint="eastAsia"/>
        </w:rPr>
        <w:t>调平。调</w:t>
      </w:r>
      <w:proofErr w:type="gramStart"/>
      <w:r>
        <w:rPr>
          <w:rFonts w:hint="eastAsia"/>
        </w:rPr>
        <w:t>平主要</w:t>
      </w:r>
      <w:proofErr w:type="gramEnd"/>
      <w:r>
        <w:rPr>
          <w:rFonts w:hint="eastAsia"/>
        </w:rPr>
        <w:t>调节绕</w:t>
      </w:r>
      <w:r>
        <w:rPr>
          <w:rFonts w:hint="eastAsia"/>
        </w:rPr>
        <w:t>X(ML)Y(AP)</w:t>
      </w:r>
      <w:r>
        <w:rPr>
          <w:rFonts w:hint="eastAsia"/>
        </w:rPr>
        <w:t>两个轴的旋转。</w:t>
      </w:r>
    </w:p>
    <w:p w14:paraId="2A35FF93" w14:textId="77777777" w:rsidR="00A10A3F" w:rsidRDefault="00A10A3F" w:rsidP="00F92552">
      <w:pPr>
        <w:pStyle w:val="af5"/>
        <w:numPr>
          <w:ilvl w:val="0"/>
          <w:numId w:val="1"/>
        </w:numPr>
        <w:ind w:firstLineChars="0"/>
      </w:pPr>
      <w:r>
        <w:rPr>
          <w:rFonts w:hint="eastAsia"/>
        </w:rPr>
        <w:t>首先是</w:t>
      </w:r>
      <w:r>
        <w:rPr>
          <w:rFonts w:hint="eastAsia"/>
        </w:rPr>
        <w:t>Z</w:t>
      </w:r>
      <w:r>
        <w:rPr>
          <w:rFonts w:hint="eastAsia"/>
        </w:rPr>
        <w:t>转轴。用注射针尖点在</w:t>
      </w:r>
      <w:r>
        <w:rPr>
          <w:rFonts w:hint="eastAsia"/>
        </w:rPr>
        <w:t>A</w:t>
      </w:r>
      <w:r>
        <w:rPr>
          <w:rFonts w:hint="eastAsia"/>
        </w:rPr>
        <w:t>点，令此处</w:t>
      </w:r>
      <w:r>
        <w:rPr>
          <w:rFonts w:hint="eastAsia"/>
        </w:rPr>
        <w:t>X</w:t>
      </w:r>
      <w:r>
        <w:rPr>
          <w:rFonts w:hint="eastAsia"/>
        </w:rPr>
        <w:t>坐标归</w:t>
      </w:r>
      <w:r>
        <w:rPr>
          <w:rFonts w:hint="eastAsia"/>
        </w:rPr>
        <w:t>0</w:t>
      </w:r>
      <w:r>
        <w:rPr>
          <w:rFonts w:hint="eastAsia"/>
        </w:rPr>
        <w:t>。然后移到</w:t>
      </w:r>
      <w:r>
        <w:rPr>
          <w:rFonts w:hint="eastAsia"/>
        </w:rPr>
        <w:t>I</w:t>
      </w:r>
      <w:r>
        <w:rPr>
          <w:rFonts w:hint="eastAsia"/>
        </w:rPr>
        <w:t>点，调节耳杆、呼吸罩等固定器，绕</w:t>
      </w:r>
      <w:r>
        <w:rPr>
          <w:rFonts w:hint="eastAsia"/>
        </w:rPr>
        <w:t>Z</w:t>
      </w:r>
      <w:r>
        <w:rPr>
          <w:rFonts w:hint="eastAsia"/>
        </w:rPr>
        <w:t>轴旋转鼠头，使</w:t>
      </w:r>
      <w:r>
        <w:rPr>
          <w:rFonts w:hint="eastAsia"/>
        </w:rPr>
        <w:t>I</w:t>
      </w:r>
      <w:r>
        <w:rPr>
          <w:rFonts w:hint="eastAsia"/>
        </w:rPr>
        <w:t>点</w:t>
      </w:r>
      <w:r>
        <w:rPr>
          <w:rFonts w:hint="eastAsia"/>
        </w:rPr>
        <w:t>X</w:t>
      </w:r>
      <w:r>
        <w:rPr>
          <w:rFonts w:hint="eastAsia"/>
        </w:rPr>
        <w:t>坐标也恰好为</w:t>
      </w:r>
      <w:r>
        <w:rPr>
          <w:rFonts w:hint="eastAsia"/>
        </w:rPr>
        <w:t>0</w:t>
      </w:r>
      <w:r>
        <w:rPr>
          <w:rFonts w:hint="eastAsia"/>
        </w:rPr>
        <w:t>。再返回</w:t>
      </w:r>
      <w:r>
        <w:rPr>
          <w:rFonts w:hint="eastAsia"/>
        </w:rPr>
        <w:t>A</w:t>
      </w:r>
      <w:r>
        <w:rPr>
          <w:rFonts w:hint="eastAsia"/>
        </w:rPr>
        <w:t>点再次归</w:t>
      </w:r>
      <w:r>
        <w:rPr>
          <w:rFonts w:hint="eastAsia"/>
        </w:rPr>
        <w:t>0</w:t>
      </w:r>
      <w:r>
        <w:rPr>
          <w:rFonts w:hint="eastAsia"/>
        </w:rPr>
        <w:t>。如此反复，直到</w:t>
      </w:r>
      <w:r>
        <w:rPr>
          <w:rFonts w:hint="eastAsia"/>
        </w:rPr>
        <w:t>A</w:t>
      </w:r>
      <w:r>
        <w:rPr>
          <w:rFonts w:hint="eastAsia"/>
        </w:rPr>
        <w:t>点和</w:t>
      </w:r>
      <w:r>
        <w:rPr>
          <w:rFonts w:hint="eastAsia"/>
        </w:rPr>
        <w:t>I</w:t>
      </w:r>
      <w:r>
        <w:rPr>
          <w:rFonts w:hint="eastAsia"/>
        </w:rPr>
        <w:t>点的</w:t>
      </w:r>
      <w:r>
        <w:rPr>
          <w:rFonts w:hint="eastAsia"/>
        </w:rPr>
        <w:t>X</w:t>
      </w:r>
      <w:r>
        <w:rPr>
          <w:rFonts w:hint="eastAsia"/>
        </w:rPr>
        <w:t>坐标均为</w:t>
      </w:r>
      <w:r>
        <w:rPr>
          <w:rFonts w:hint="eastAsia"/>
        </w:rPr>
        <w:t>0</w:t>
      </w:r>
      <w:r>
        <w:rPr>
          <w:rFonts w:hint="eastAsia"/>
        </w:rPr>
        <w:t>，则</w:t>
      </w:r>
      <w:r>
        <w:rPr>
          <w:rFonts w:hint="eastAsia"/>
        </w:rPr>
        <w:t>Z</w:t>
      </w:r>
      <w:r>
        <w:rPr>
          <w:rFonts w:hint="eastAsia"/>
        </w:rPr>
        <w:t>转轴调节完毕。</w:t>
      </w:r>
    </w:p>
    <w:p w14:paraId="5F380F19" w14:textId="2A8778E7" w:rsidR="00A10A3F" w:rsidRPr="00A10A3F" w:rsidRDefault="00A10A3F" w:rsidP="00F92552">
      <w:pPr>
        <w:pStyle w:val="af5"/>
        <w:numPr>
          <w:ilvl w:val="0"/>
          <w:numId w:val="1"/>
        </w:numPr>
        <w:ind w:firstLineChars="0"/>
      </w:pPr>
      <w:r>
        <w:rPr>
          <w:rFonts w:hint="eastAsia"/>
        </w:rPr>
        <w:t>随后是</w:t>
      </w:r>
      <w:r>
        <w:rPr>
          <w:rFonts w:hint="eastAsia"/>
        </w:rPr>
        <w:t>X</w:t>
      </w:r>
      <w:r>
        <w:rPr>
          <w:rFonts w:hint="eastAsia"/>
        </w:rPr>
        <w:t>转轴。先点在</w:t>
      </w:r>
      <w:r>
        <w:rPr>
          <w:rFonts w:hint="eastAsia"/>
        </w:rPr>
        <w:t>B</w:t>
      </w:r>
      <w:r>
        <w:rPr>
          <w:rFonts w:hint="eastAsia"/>
        </w:rPr>
        <w:t>点，令此处</w:t>
      </w:r>
      <w:r>
        <w:rPr>
          <w:rFonts w:hint="eastAsia"/>
        </w:rPr>
        <w:t>Z</w:t>
      </w:r>
      <w:r>
        <w:rPr>
          <w:rFonts w:hint="eastAsia"/>
        </w:rPr>
        <w:t>坐标归</w:t>
      </w:r>
      <w:r>
        <w:rPr>
          <w:rFonts w:hint="eastAsia"/>
        </w:rPr>
        <w:t>0</w:t>
      </w:r>
      <w:r>
        <w:rPr>
          <w:rFonts w:hint="eastAsia"/>
        </w:rPr>
        <w:t>。然后移到</w:t>
      </w:r>
      <w:r>
        <w:rPr>
          <w:rFonts w:hint="eastAsia"/>
        </w:rPr>
        <w:t>I</w:t>
      </w:r>
      <w:r>
        <w:rPr>
          <w:rFonts w:hint="eastAsia"/>
        </w:rPr>
        <w:t>点，调节平台</w:t>
      </w:r>
      <w:r>
        <w:rPr>
          <w:rFonts w:hint="eastAsia"/>
        </w:rPr>
        <w:t>X</w:t>
      </w:r>
      <w:r>
        <w:rPr>
          <w:rFonts w:hint="eastAsia"/>
        </w:rPr>
        <w:t>转轴，使</w:t>
      </w:r>
      <w:r>
        <w:rPr>
          <w:rFonts w:hint="eastAsia"/>
        </w:rPr>
        <w:t>I</w:t>
      </w:r>
      <w:r>
        <w:rPr>
          <w:rFonts w:hint="eastAsia"/>
        </w:rPr>
        <w:t>点</w:t>
      </w:r>
      <w:r>
        <w:rPr>
          <w:rFonts w:hint="eastAsia"/>
        </w:rPr>
        <w:t>Z</w:t>
      </w:r>
      <w:r>
        <w:rPr>
          <w:rFonts w:hint="eastAsia"/>
        </w:rPr>
        <w:t>坐标也恰好为</w:t>
      </w:r>
      <w:r>
        <w:rPr>
          <w:rFonts w:hint="eastAsia"/>
        </w:rPr>
        <w:t>0</w:t>
      </w:r>
      <w:r>
        <w:rPr>
          <w:rFonts w:hint="eastAsia"/>
        </w:rPr>
        <w:t>。再返回</w:t>
      </w:r>
      <w:r>
        <w:rPr>
          <w:rFonts w:hint="eastAsia"/>
        </w:rPr>
        <w:t>B</w:t>
      </w:r>
      <w:r>
        <w:rPr>
          <w:rFonts w:hint="eastAsia"/>
        </w:rPr>
        <w:t>点再次归</w:t>
      </w:r>
      <w:r>
        <w:rPr>
          <w:rFonts w:hint="eastAsia"/>
        </w:rPr>
        <w:t>0</w:t>
      </w:r>
      <w:r>
        <w:rPr>
          <w:rFonts w:hint="eastAsia"/>
        </w:rPr>
        <w:t>。如此反复，直到</w:t>
      </w:r>
      <w:r>
        <w:rPr>
          <w:rFonts w:hint="eastAsia"/>
        </w:rPr>
        <w:t>B</w:t>
      </w:r>
      <w:r>
        <w:rPr>
          <w:rFonts w:hint="eastAsia"/>
        </w:rPr>
        <w:t>点和</w:t>
      </w:r>
      <w:r>
        <w:rPr>
          <w:rFonts w:hint="eastAsia"/>
        </w:rPr>
        <w:t>I</w:t>
      </w:r>
      <w:r>
        <w:rPr>
          <w:rFonts w:hint="eastAsia"/>
        </w:rPr>
        <w:t>点的</w:t>
      </w:r>
      <w:r>
        <w:rPr>
          <w:rFonts w:hint="eastAsia"/>
        </w:rPr>
        <w:t>Z</w:t>
      </w:r>
      <w:r>
        <w:rPr>
          <w:rFonts w:hint="eastAsia"/>
        </w:rPr>
        <w:t>坐标均为</w:t>
      </w:r>
      <w:r>
        <w:rPr>
          <w:rFonts w:hint="eastAsia"/>
        </w:rPr>
        <w:t>0</w:t>
      </w:r>
      <w:r>
        <w:rPr>
          <w:rFonts w:hint="eastAsia"/>
        </w:rPr>
        <w:t>，则</w:t>
      </w:r>
      <w:r>
        <w:rPr>
          <w:rFonts w:hint="eastAsia"/>
        </w:rPr>
        <w:t>X</w:t>
      </w:r>
      <w:r>
        <w:rPr>
          <w:rFonts w:hint="eastAsia"/>
        </w:rPr>
        <w:t>转轴调节完毕。</w:t>
      </w:r>
    </w:p>
    <w:p w14:paraId="4130CF6B" w14:textId="77777777" w:rsidR="00A10A3F" w:rsidRDefault="00A10A3F" w:rsidP="00A10A3F">
      <w:r>
        <w:rPr>
          <w:rFonts w:hint="eastAsia"/>
        </w:rPr>
        <w:t>计算缩放后的注射位点坐标。例如</w:t>
      </w:r>
      <w:proofErr w:type="spellStart"/>
      <w:r>
        <w:rPr>
          <w:rFonts w:hint="eastAsia"/>
        </w:rPr>
        <w:t>MOp</w:t>
      </w:r>
      <w:proofErr w:type="spellEnd"/>
      <w:r>
        <w:rPr>
          <w:rFonts w:hint="eastAsia"/>
        </w:rPr>
        <w:t>(Y=1.62,X=1.65)</w:t>
      </w:r>
      <w:r>
        <w:rPr>
          <w:rFonts w:hint="eastAsia"/>
        </w:rPr>
        <w:t>，其</w:t>
      </w:r>
      <w:r>
        <w:rPr>
          <w:rFonts w:hint="eastAsia"/>
        </w:rPr>
        <w:t>Y</w:t>
      </w:r>
      <w:r>
        <w:rPr>
          <w:rFonts w:hint="eastAsia"/>
        </w:rPr>
        <w:t>坐标参照的是</w:t>
      </w:r>
      <w:r>
        <w:rPr>
          <w:rFonts w:hint="eastAsia"/>
        </w:rPr>
        <w:t>BI</w:t>
      </w:r>
      <w:r>
        <w:rPr>
          <w:rFonts w:hint="eastAsia"/>
        </w:rPr>
        <w:t>距离</w:t>
      </w:r>
      <w:r>
        <w:rPr>
          <w:rFonts w:hint="eastAsia"/>
        </w:rPr>
        <w:t>3.8</w:t>
      </w:r>
      <w:r>
        <w:rPr>
          <w:rFonts w:hint="eastAsia"/>
        </w:rPr>
        <w:t>的颅骨。实际颅骨</w:t>
      </w:r>
      <w:r>
        <w:rPr>
          <w:rFonts w:hint="eastAsia"/>
        </w:rPr>
        <w:t>BI</w:t>
      </w:r>
      <w:r>
        <w:rPr>
          <w:rFonts w:hint="eastAsia"/>
        </w:rPr>
        <w:t>距离可能不为</w:t>
      </w:r>
      <w:r>
        <w:rPr>
          <w:rFonts w:hint="eastAsia"/>
        </w:rPr>
        <w:t>3.8</w:t>
      </w:r>
      <w:r>
        <w:rPr>
          <w:rFonts w:hint="eastAsia"/>
        </w:rPr>
        <w:t>，其</w:t>
      </w:r>
      <w:r>
        <w:rPr>
          <w:rFonts w:hint="eastAsia"/>
        </w:rPr>
        <w:t>Y</w:t>
      </w:r>
      <w:r>
        <w:rPr>
          <w:rFonts w:hint="eastAsia"/>
        </w:rPr>
        <w:t>坐标就需要缩放为</w:t>
      </w:r>
    </w:p>
    <w:p w14:paraId="04A815F7" w14:textId="089221DA" w:rsidR="00A10A3F" w:rsidRDefault="00A10A3F" w:rsidP="00A10A3F">
      <w:pPr>
        <w:rPr>
          <w:rFonts w:hint="eastAsia"/>
        </w:rPr>
      </w:pPr>
      <m:oMathPara>
        <m:oMath>
          <m:f>
            <m:fPr>
              <m:ctrlPr>
                <w:rPr>
                  <w:rFonts w:ascii="Cambria Math" w:hAnsi="Cambria Math"/>
                  <w:i/>
                </w:rPr>
              </m:ctrlPr>
            </m:fPr>
            <m:num>
              <m:r>
                <w:rPr>
                  <w:rFonts w:ascii="Cambria Math" w:hAnsi="Cambria Math"/>
                </w:rPr>
                <m:t>1.62</m:t>
              </m:r>
              <m:sSub>
                <m:sSubPr>
                  <m:ctrlPr>
                    <w:rPr>
                      <w:rFonts w:ascii="Cambria Math" w:hAnsi="Cambria Math"/>
                      <w:i/>
                    </w:rPr>
                  </m:ctrlPr>
                </m:sSubPr>
                <m:e>
                  <m:r>
                    <w:rPr>
                      <w:rFonts w:ascii="Cambria Math" w:hAnsi="Cambria Math"/>
                    </w:rPr>
                    <m:t>d</m:t>
                  </m:r>
                </m:e>
                <m:sub>
                  <m:r>
                    <w:rPr>
                      <w:rFonts w:ascii="Cambria Math" w:hAnsi="Cambria Math"/>
                    </w:rPr>
                    <m:t>BI</m:t>
                  </m:r>
                </m:sub>
              </m:sSub>
            </m:num>
            <m:den>
              <m:r>
                <w:rPr>
                  <w:rFonts w:ascii="Cambria Math" w:hAnsi="Cambria Math"/>
                </w:rPr>
                <m:t>3.8</m:t>
              </m:r>
            </m:den>
          </m:f>
        </m:oMath>
      </m:oMathPara>
    </w:p>
    <w:p w14:paraId="48829285" w14:textId="65262027" w:rsidR="00A10A3F" w:rsidRDefault="00A10A3F" w:rsidP="00A10A3F">
      <w:pPr>
        <w:pStyle w:val="2"/>
        <w:rPr>
          <w:rFonts w:hint="eastAsia"/>
        </w:rPr>
      </w:pPr>
      <w:r>
        <w:rPr>
          <w:rFonts w:hint="eastAsia"/>
        </w:rPr>
        <w:t>开窗去骨片</w:t>
      </w:r>
    </w:p>
    <w:p w14:paraId="67E12E3D" w14:textId="749A7314" w:rsidR="00A10A3F" w:rsidRDefault="00A10A3F" w:rsidP="00A10A3F">
      <w:pPr>
        <w:rPr>
          <w:rFonts w:hint="eastAsia"/>
        </w:rPr>
      </w:pPr>
      <w:r>
        <w:rPr>
          <w:rFonts w:hint="eastAsia"/>
        </w:rPr>
        <w:t>术前准备：细水笔。立体定位注射系统。镊子、剪刀。颅钻、颅钉。浸泡</w:t>
      </w:r>
      <w:r>
        <w:rPr>
          <w:rFonts w:hint="eastAsia"/>
        </w:rPr>
        <w:t>D-PBS</w:t>
      </w:r>
      <w:r>
        <w:rPr>
          <w:rFonts w:hint="eastAsia"/>
        </w:rPr>
        <w:t>的吸收性明胶海绵。</w:t>
      </w:r>
    </w:p>
    <w:p w14:paraId="5B553E0F" w14:textId="643DCDCF" w:rsidR="00A10A3F" w:rsidRDefault="00A10A3F" w:rsidP="00A10A3F">
      <w:pPr>
        <w:rPr>
          <w:rFonts w:hint="eastAsia"/>
        </w:rPr>
      </w:pPr>
      <w:r>
        <w:rPr>
          <w:rFonts w:hint="eastAsia"/>
        </w:rPr>
        <w:t>用细水笔点出注射点，并令其</w:t>
      </w:r>
      <w:r>
        <w:rPr>
          <w:rFonts w:hint="eastAsia"/>
        </w:rPr>
        <w:t>XY</w:t>
      </w:r>
      <w:r>
        <w:rPr>
          <w:rFonts w:hint="eastAsia"/>
        </w:rPr>
        <w:t>坐标归</w:t>
      </w:r>
      <w:r>
        <w:rPr>
          <w:rFonts w:hint="eastAsia"/>
        </w:rPr>
        <w:t>0</w:t>
      </w:r>
      <w:r>
        <w:rPr>
          <w:rFonts w:hint="eastAsia"/>
        </w:rPr>
        <w:t>。然后在注射位点周围划一圈直径</w:t>
      </w:r>
      <w:r>
        <w:rPr>
          <w:rFonts w:hint="eastAsia"/>
        </w:rPr>
        <w:t>5</w:t>
      </w:r>
      <w:r>
        <w:rPr>
          <w:rFonts w:hint="eastAsia"/>
        </w:rPr>
        <w:t>㎜的开窗范围。根据注射位点周围颅骨地形不同，范围不一定以注射位点为圆心。此外，还需要在开窗范围外标记两点，一点</w:t>
      </w:r>
      <w:r>
        <w:rPr>
          <w:rFonts w:hint="eastAsia"/>
        </w:rPr>
        <w:t>X=0</w:t>
      </w:r>
      <w:r>
        <w:rPr>
          <w:rFonts w:hint="eastAsia"/>
        </w:rPr>
        <w:t>，一点</w:t>
      </w:r>
      <w:r>
        <w:rPr>
          <w:rFonts w:hint="eastAsia"/>
        </w:rPr>
        <w:t>Y=0</w:t>
      </w:r>
      <w:r>
        <w:rPr>
          <w:rFonts w:hint="eastAsia"/>
        </w:rPr>
        <w:t>，这样开窗后可以利用这两个参照点找回注射点。</w:t>
      </w:r>
    </w:p>
    <w:p w14:paraId="703ABDDB" w14:textId="77777777" w:rsidR="00A10A3F" w:rsidRDefault="00A10A3F" w:rsidP="00A10A3F">
      <w:pPr>
        <w:rPr>
          <w:rFonts w:hint="eastAsia"/>
        </w:rPr>
      </w:pPr>
      <w:r>
        <w:rPr>
          <w:rFonts w:hint="eastAsia"/>
        </w:rPr>
        <w:t>沿开窗范围圆轨迹一圈钻通颅骨。</w:t>
      </w:r>
    </w:p>
    <w:p w14:paraId="290B1E88" w14:textId="77777777" w:rsidR="00A10A3F" w:rsidRDefault="00A10A3F" w:rsidP="0096127D">
      <w:pPr>
        <w:pStyle w:val="af5"/>
        <w:numPr>
          <w:ilvl w:val="0"/>
          <w:numId w:val="2"/>
        </w:numPr>
        <w:ind w:firstLineChars="0"/>
      </w:pPr>
      <w:r>
        <w:rPr>
          <w:rFonts w:hint="eastAsia"/>
        </w:rPr>
        <w:t>钻的顺序并不是任意的，而是应当确认骨内是否嵌有大血管，以及</w:t>
      </w:r>
      <w:proofErr w:type="gramStart"/>
      <w:r>
        <w:rPr>
          <w:rFonts w:hint="eastAsia"/>
        </w:rPr>
        <w:t>骨下脑表面</w:t>
      </w:r>
      <w:proofErr w:type="gramEnd"/>
      <w:r>
        <w:rPr>
          <w:rFonts w:hint="eastAsia"/>
        </w:rPr>
        <w:t>是否有大血管。骨内有大血管的，应当安排在最后钻通，优先钻通没有骨内大血管的部分。骨下有大血管的则反之，应当安排优先钻通，非常小心，尽可能减少对大血管的损伤。如果骨内骨下均有大血管的，则优先照顾骨内大血管，安排在最后钻通。</w:t>
      </w:r>
    </w:p>
    <w:p w14:paraId="3471EAEC" w14:textId="77777777" w:rsidR="00A10A3F" w:rsidRDefault="00A10A3F" w:rsidP="002B026E">
      <w:pPr>
        <w:pStyle w:val="af5"/>
        <w:numPr>
          <w:ilvl w:val="0"/>
          <w:numId w:val="2"/>
        </w:numPr>
        <w:ind w:firstLineChars="0"/>
      </w:pPr>
      <w:r>
        <w:rPr>
          <w:rFonts w:hint="eastAsia"/>
        </w:rPr>
        <w:t>整个钻的过程中都应当尽可能做到恰好钻通一条细细的裂缝而不伤及脑。可以用镊子轻轻按压轨迹内部，确认</w:t>
      </w:r>
      <w:proofErr w:type="gramStart"/>
      <w:r>
        <w:rPr>
          <w:rFonts w:hint="eastAsia"/>
        </w:rPr>
        <w:t>弧</w:t>
      </w:r>
      <w:proofErr w:type="gramEnd"/>
      <w:r>
        <w:rPr>
          <w:rFonts w:hint="eastAsia"/>
        </w:rPr>
        <w:t>内外是否已经断开。及时吹散骨灰，用海绵洗去出血，保证视野清晰，以免颅骨已钻通而不自知。</w:t>
      </w:r>
    </w:p>
    <w:p w14:paraId="6C3D1B1C" w14:textId="77777777" w:rsidR="00A10A3F" w:rsidRDefault="00A10A3F" w:rsidP="001F6E7D">
      <w:pPr>
        <w:pStyle w:val="af5"/>
        <w:numPr>
          <w:ilvl w:val="0"/>
          <w:numId w:val="2"/>
        </w:numPr>
        <w:ind w:firstLineChars="0"/>
      </w:pPr>
      <w:proofErr w:type="gramStart"/>
      <w:r>
        <w:rPr>
          <w:rFonts w:hint="eastAsia"/>
        </w:rPr>
        <w:t>最后钻有骨内</w:t>
      </w:r>
      <w:proofErr w:type="gramEnd"/>
      <w:r>
        <w:rPr>
          <w:rFonts w:hint="eastAsia"/>
        </w:rPr>
        <w:t>大血管的部分。不同于其它部位，此处必须快准狠，宁可令</w:t>
      </w:r>
      <w:proofErr w:type="gramStart"/>
      <w:r>
        <w:rPr>
          <w:rFonts w:hint="eastAsia"/>
        </w:rPr>
        <w:t>骨下脑组织</w:t>
      </w:r>
      <w:proofErr w:type="gramEnd"/>
      <w:r>
        <w:rPr>
          <w:rFonts w:hint="eastAsia"/>
        </w:rPr>
        <w:t>受到一些伤害，也要一口气将其迅速钻通。钻的过程中此处会快速大量出血，一旦拖延过久会使小鼠失血过多而死。</w:t>
      </w:r>
      <w:proofErr w:type="gramStart"/>
      <w:r>
        <w:rPr>
          <w:rFonts w:hint="eastAsia"/>
        </w:rPr>
        <w:t>钻之前</w:t>
      </w:r>
      <w:proofErr w:type="gramEnd"/>
      <w:r>
        <w:rPr>
          <w:rFonts w:hint="eastAsia"/>
        </w:rPr>
        <w:t>必须记牢要钻开的轨迹，因为大量出血会遮挡视线，且没有时间给你止血（止也止不住），一旦开钻就要做好</w:t>
      </w:r>
      <w:proofErr w:type="gramStart"/>
      <w:r>
        <w:rPr>
          <w:rFonts w:hint="eastAsia"/>
        </w:rPr>
        <w:t>一路盲钻到底</w:t>
      </w:r>
      <w:proofErr w:type="gramEnd"/>
      <w:r>
        <w:rPr>
          <w:rFonts w:hint="eastAsia"/>
        </w:rPr>
        <w:t>的准备，只能依赖记忆。另一只手准备好镊子，实时用按压法测试还有哪里没有钻通。</w:t>
      </w:r>
    </w:p>
    <w:p w14:paraId="2F0C887C" w14:textId="77777777" w:rsidR="00A10A3F" w:rsidRDefault="00A10A3F" w:rsidP="00161FF8">
      <w:pPr>
        <w:pStyle w:val="af5"/>
        <w:numPr>
          <w:ilvl w:val="0"/>
          <w:numId w:val="2"/>
        </w:numPr>
        <w:ind w:firstLineChars="0"/>
      </w:pPr>
      <w:r>
        <w:rPr>
          <w:rFonts w:hint="eastAsia"/>
        </w:rPr>
        <w:t>一旦全部钻通，整个圆形骨片会明显呈现游离状态，用镊子迅速取下骨片，然后再敷上大量海绵按压止血。此处止血比较困难，一般需按压</w:t>
      </w:r>
      <w:r>
        <w:rPr>
          <w:rFonts w:hint="eastAsia"/>
        </w:rPr>
        <w:t>3</w:t>
      </w:r>
      <w:r>
        <w:rPr>
          <w:rFonts w:hint="eastAsia"/>
        </w:rPr>
        <w:t>分钟左右。海绵不再膨胀后，更换新海绵，此时如又开始出血则需再次按压</w:t>
      </w:r>
      <w:r>
        <w:rPr>
          <w:rFonts w:hint="eastAsia"/>
        </w:rPr>
        <w:t>3</w:t>
      </w:r>
      <w:r>
        <w:rPr>
          <w:rFonts w:hint="eastAsia"/>
        </w:rPr>
        <w:t>分钟，如此反复，直到更换新海绵时不再出血，即为止血成功。</w:t>
      </w:r>
    </w:p>
    <w:p w14:paraId="543BD261" w14:textId="5E604A3A" w:rsidR="00A10A3F" w:rsidRDefault="00A10A3F" w:rsidP="00161FF8">
      <w:pPr>
        <w:pStyle w:val="af5"/>
        <w:numPr>
          <w:ilvl w:val="0"/>
          <w:numId w:val="2"/>
        </w:numPr>
        <w:ind w:firstLineChars="0"/>
      </w:pPr>
      <w:r>
        <w:rPr>
          <w:rFonts w:hint="eastAsia"/>
        </w:rPr>
        <w:t>偶尔也可能遇到更换</w:t>
      </w:r>
      <w:proofErr w:type="gramStart"/>
      <w:r>
        <w:rPr>
          <w:rFonts w:hint="eastAsia"/>
        </w:rPr>
        <w:t>多次仍血流</w:t>
      </w:r>
      <w:proofErr w:type="gramEnd"/>
      <w:r>
        <w:rPr>
          <w:rFonts w:hint="eastAsia"/>
        </w:rPr>
        <w:t>不止的情况，则可以将海绵撕成尽可能小的块，精准地堵住出血点，不再取下，一并压入窗内。小块海绵一般不会严重影响清晰度。</w:t>
      </w:r>
    </w:p>
    <w:p w14:paraId="1602B9D1" w14:textId="024E72CD" w:rsidR="00A10A3F" w:rsidRDefault="00A10A3F" w:rsidP="00A10A3F">
      <w:pPr>
        <w:rPr>
          <w:rFonts w:hint="eastAsia"/>
        </w:rPr>
      </w:pPr>
      <w:r>
        <w:rPr>
          <w:rFonts w:hint="eastAsia"/>
        </w:rPr>
        <w:t>利用之前标记的两个窗外参照点找回注射点。然后将病毒吸入注射针，执行注射。注射病毒速率，一般浅层</w:t>
      </w:r>
      <w:r>
        <w:rPr>
          <w:rFonts w:hint="eastAsia"/>
        </w:rPr>
        <w:t>30nL/min</w:t>
      </w:r>
      <w:r>
        <w:rPr>
          <w:rFonts w:hint="eastAsia"/>
        </w:rPr>
        <w:t>，深层</w:t>
      </w:r>
      <w:r>
        <w:rPr>
          <w:rFonts w:hint="eastAsia"/>
        </w:rPr>
        <w:t>50nL/min</w:t>
      </w:r>
      <w:r>
        <w:rPr>
          <w:rFonts w:hint="eastAsia"/>
        </w:rPr>
        <w:t>。</w:t>
      </w:r>
      <w:r>
        <w:rPr>
          <w:rFonts w:hint="eastAsia"/>
        </w:rPr>
        <w:t>一般地，</w:t>
      </w:r>
      <w:r>
        <w:rPr>
          <w:rFonts w:hint="eastAsia"/>
        </w:rPr>
        <w:t>注射量</w:t>
      </w:r>
      <w:r>
        <w:rPr>
          <w:rFonts w:hint="eastAsia"/>
        </w:rPr>
        <w:t>300nL</w:t>
      </w:r>
      <w:r>
        <w:rPr>
          <w:rFonts w:hint="eastAsia"/>
        </w:rPr>
        <w:t>；</w:t>
      </w:r>
      <w:r>
        <w:rPr>
          <w:rFonts w:hint="eastAsia"/>
        </w:rPr>
        <w:t>从脑质表面开始计量，</w:t>
      </w:r>
      <w:r>
        <w:rPr>
          <w:rFonts w:hint="eastAsia"/>
        </w:rPr>
        <w:t>2</w:t>
      </w:r>
      <w:r>
        <w:rPr>
          <w:rFonts w:hint="eastAsia"/>
        </w:rPr>
        <w:t>层</w:t>
      </w:r>
      <w:r>
        <w:rPr>
          <w:rFonts w:hint="eastAsia"/>
        </w:rPr>
        <w:t>0.25</w:t>
      </w:r>
      <w:r>
        <w:rPr>
          <w:rFonts w:hint="eastAsia"/>
        </w:rPr>
        <w:t>㎜深，</w:t>
      </w:r>
      <w:r>
        <w:rPr>
          <w:rFonts w:hint="eastAsia"/>
        </w:rPr>
        <w:t>5</w:t>
      </w:r>
      <w:r>
        <w:rPr>
          <w:rFonts w:hint="eastAsia"/>
        </w:rPr>
        <w:t>层</w:t>
      </w:r>
      <w:r>
        <w:rPr>
          <w:rFonts w:hint="eastAsia"/>
        </w:rPr>
        <w:t>0.7</w:t>
      </w:r>
      <w:r>
        <w:rPr>
          <w:rFonts w:hint="eastAsia"/>
        </w:rPr>
        <w:t>㎜深。</w:t>
      </w:r>
    </w:p>
    <w:p w14:paraId="586486FD" w14:textId="6FA042A5" w:rsidR="00A10A3F" w:rsidRDefault="00A10A3F" w:rsidP="00A10A3F">
      <w:pPr>
        <w:pStyle w:val="2"/>
        <w:rPr>
          <w:rFonts w:hint="eastAsia"/>
        </w:rPr>
      </w:pPr>
      <w:r>
        <w:rPr>
          <w:rFonts w:hint="eastAsia"/>
        </w:rPr>
        <w:t>封窗上头架</w:t>
      </w:r>
    </w:p>
    <w:p w14:paraId="396598EB" w14:textId="629908C2" w:rsidR="00A10A3F" w:rsidRDefault="00A10A3F" w:rsidP="00A10A3F">
      <w:r>
        <w:rPr>
          <w:rFonts w:hint="eastAsia"/>
        </w:rPr>
        <w:t>术前准备：镊子。无水乙醇浸泡的</w:t>
      </w:r>
      <w:r>
        <w:rPr>
          <w:rFonts w:hint="eastAsia"/>
        </w:rPr>
        <w:t>5</w:t>
      </w:r>
      <w:r>
        <w:rPr>
          <w:rFonts w:hint="eastAsia"/>
        </w:rPr>
        <w:t>㎜玻璃圆片。</w:t>
      </w:r>
      <w:r>
        <w:rPr>
          <w:rFonts w:hint="eastAsia"/>
        </w:rPr>
        <w:t>D-PBS</w:t>
      </w:r>
      <w:r>
        <w:rPr>
          <w:rFonts w:hint="eastAsia"/>
        </w:rPr>
        <w:t>浸泡的吸收性明胶海绵。</w:t>
      </w:r>
      <w:r>
        <w:rPr>
          <w:rFonts w:hint="eastAsia"/>
        </w:rPr>
        <w:t>自凝牙托水和粉。</w:t>
      </w:r>
      <w:r>
        <w:rPr>
          <w:rFonts w:hint="eastAsia"/>
        </w:rPr>
        <w:t>502</w:t>
      </w:r>
      <w:r>
        <w:rPr>
          <w:rFonts w:hint="eastAsia"/>
        </w:rPr>
        <w:t>胶水。棉签、牙签。</w:t>
      </w:r>
    </w:p>
    <w:p w14:paraId="19BC9AE5" w14:textId="0302B35C" w:rsidR="00A10A3F" w:rsidRDefault="00A10A3F" w:rsidP="00A10A3F">
      <w:r>
        <w:rPr>
          <w:rFonts w:hint="eastAsia"/>
        </w:rPr>
        <w:t>注射完毕后，剥离硬脑膜。掀下骨片时有可能已经带下来部分脑膜，须注意观察。脑膜和脑质表面存在光学和材料力学上的明显差异，可以借助灯光和镊子轻触进行试探观察，确认脑膜是否已经剥除。确认脑膜存在的，如已经破损则可借破损处将镊子探入脑膜和脑质之间，将脑膜剥除；如脑膜完好无损，则寻找远离注射点、无较粗血管处，镊子提起、夹破脑膜，强行突破口。此时可能会少量出血，要立即止血，避免在脑表面留下凝血痕迹。此外，远离注射点，且有大血管分布的部位，可以不剥除脑膜，以免大出血。</w:t>
      </w:r>
    </w:p>
    <w:p w14:paraId="4DE1D812" w14:textId="7B648D63" w:rsidR="00A10A3F" w:rsidRDefault="00A10A3F" w:rsidP="00A10A3F">
      <w:r>
        <w:rPr>
          <w:rFonts w:hint="eastAsia"/>
        </w:rPr>
        <w:t>取一玻璃片，用</w:t>
      </w:r>
      <w:r>
        <w:rPr>
          <w:rFonts w:hint="eastAsia"/>
        </w:rPr>
        <w:t>D-PBS</w:t>
      </w:r>
      <w:r>
        <w:rPr>
          <w:rFonts w:hint="eastAsia"/>
        </w:rPr>
        <w:t>洗去表面无水乙醇，压在窗内凸起的脑上，将其重新压回颅内，压平。将</w:t>
      </w:r>
      <w:r>
        <w:rPr>
          <w:rFonts w:hint="eastAsia"/>
        </w:rPr>
        <w:t>502</w:t>
      </w:r>
      <w:r>
        <w:rPr>
          <w:rFonts w:hint="eastAsia"/>
        </w:rPr>
        <w:t>胶水与牙</w:t>
      </w:r>
      <w:r w:rsidR="003821F3">
        <w:rPr>
          <w:rFonts w:hint="eastAsia"/>
        </w:rPr>
        <w:t>托</w:t>
      </w:r>
      <w:r>
        <w:rPr>
          <w:rFonts w:hint="eastAsia"/>
        </w:rPr>
        <w:t>粉</w:t>
      </w:r>
      <w:r>
        <w:rPr>
          <w:rFonts w:hint="eastAsia"/>
        </w:rPr>
        <w:t>1:1</w:t>
      </w:r>
      <w:r>
        <w:rPr>
          <w:rFonts w:hint="eastAsia"/>
        </w:rPr>
        <w:t>混合均匀，得到的粘液绕玻璃片一周，将其黏附在颅骨上并使得窗内完全密封不透气，注意不能留气泡在窗内。</w:t>
      </w:r>
    </w:p>
    <w:p w14:paraId="6C2AFF48" w14:textId="77777777" w:rsidR="00A10A3F" w:rsidRDefault="00A10A3F" w:rsidP="00A10A3F">
      <w:pPr>
        <w:rPr>
          <w:rFonts w:hint="eastAsia"/>
        </w:rPr>
      </w:pPr>
      <w:r>
        <w:rPr>
          <w:rFonts w:hint="eastAsia"/>
        </w:rPr>
        <w:t>用镊子、剪刀等将两侧肌肉与颅骨表面剥离，但避免伤害肌肉。剥离后应当暴露颅骨侧面，横向钻</w:t>
      </w:r>
      <w:proofErr w:type="gramStart"/>
      <w:r>
        <w:rPr>
          <w:rFonts w:hint="eastAsia"/>
        </w:rPr>
        <w:t>一</w:t>
      </w:r>
      <w:proofErr w:type="gramEnd"/>
      <w:r>
        <w:rPr>
          <w:rFonts w:hint="eastAsia"/>
        </w:rPr>
        <w:t>小孔，旋入颅钉。两侧颅骨均如此法，最终应有</w:t>
      </w:r>
      <w:r>
        <w:rPr>
          <w:rFonts w:hint="eastAsia"/>
        </w:rPr>
        <w:t>2</w:t>
      </w:r>
      <w:r>
        <w:rPr>
          <w:rFonts w:hint="eastAsia"/>
        </w:rPr>
        <w:t>根</w:t>
      </w:r>
      <w:proofErr w:type="gramStart"/>
      <w:r>
        <w:rPr>
          <w:rFonts w:hint="eastAsia"/>
        </w:rPr>
        <w:t>颅钉水平</w:t>
      </w:r>
      <w:proofErr w:type="gramEnd"/>
      <w:r>
        <w:rPr>
          <w:rFonts w:hint="eastAsia"/>
        </w:rPr>
        <w:t>嵌入侧面颅骨中。这</w:t>
      </w:r>
      <w:r>
        <w:rPr>
          <w:rFonts w:hint="eastAsia"/>
        </w:rPr>
        <w:t>2</w:t>
      </w:r>
      <w:r>
        <w:rPr>
          <w:rFonts w:hint="eastAsia"/>
        </w:rPr>
        <w:t>颗</w:t>
      </w:r>
      <w:proofErr w:type="gramStart"/>
      <w:r>
        <w:rPr>
          <w:rFonts w:hint="eastAsia"/>
        </w:rPr>
        <w:t>横向颅钉将</w:t>
      </w:r>
      <w:proofErr w:type="gramEnd"/>
      <w:r>
        <w:rPr>
          <w:rFonts w:hint="eastAsia"/>
        </w:rPr>
        <w:t>为后期牙科水泥的固定提供强大的物理锁定能力。</w:t>
      </w:r>
    </w:p>
    <w:p w14:paraId="6481799E" w14:textId="5B9449CA" w:rsidR="00A10A3F" w:rsidRDefault="00A10A3F" w:rsidP="00A10A3F">
      <w:pPr>
        <w:rPr>
          <w:rFonts w:hint="eastAsia"/>
        </w:rPr>
      </w:pPr>
      <w:proofErr w:type="gramStart"/>
      <w:r>
        <w:rPr>
          <w:rFonts w:hint="eastAsia"/>
        </w:rPr>
        <w:t>颅钉必须</w:t>
      </w:r>
      <w:proofErr w:type="gramEnd"/>
      <w:r>
        <w:rPr>
          <w:rFonts w:hint="eastAsia"/>
        </w:rPr>
        <w:t>在封窗后插入，否则颅压过大会造成小鼠容易死亡</w:t>
      </w:r>
    </w:p>
    <w:p w14:paraId="7EC31992" w14:textId="24C318B8" w:rsidR="00A10A3F" w:rsidRDefault="00A10A3F" w:rsidP="00A10A3F">
      <w:pPr>
        <w:rPr>
          <w:rFonts w:hint="eastAsia"/>
        </w:rPr>
      </w:pPr>
      <w:r>
        <w:rPr>
          <w:rFonts w:hint="eastAsia"/>
        </w:rPr>
        <w:t>清理侧颅</w:t>
      </w:r>
      <w:r>
        <w:rPr>
          <w:rFonts w:hint="eastAsia"/>
        </w:rPr>
        <w:t>2</w:t>
      </w:r>
      <w:r>
        <w:rPr>
          <w:rFonts w:hint="eastAsia"/>
        </w:rPr>
        <w:t>根</w:t>
      </w:r>
      <w:proofErr w:type="gramStart"/>
      <w:r>
        <w:rPr>
          <w:rFonts w:hint="eastAsia"/>
        </w:rPr>
        <w:t>颅钉周围</w:t>
      </w:r>
      <w:proofErr w:type="gramEnd"/>
      <w:r>
        <w:rPr>
          <w:rFonts w:hint="eastAsia"/>
        </w:rPr>
        <w:t>的凝血，或用滤纸片吸干未凝血，暴露清洁的颅骨。然后将头架安装在窗周围，确保头架平面平行于窗玻璃平面。将牙</w:t>
      </w:r>
      <w:r w:rsidR="003821F3">
        <w:rPr>
          <w:rFonts w:hint="eastAsia"/>
        </w:rPr>
        <w:t>托</w:t>
      </w:r>
      <w:r>
        <w:rPr>
          <w:rFonts w:hint="eastAsia"/>
        </w:rPr>
        <w:t>水与牙</w:t>
      </w:r>
      <w:r w:rsidR="003821F3">
        <w:rPr>
          <w:rFonts w:hint="eastAsia"/>
        </w:rPr>
        <w:t>托</w:t>
      </w:r>
      <w:r>
        <w:rPr>
          <w:rFonts w:hint="eastAsia"/>
        </w:rPr>
        <w:t>粉</w:t>
      </w:r>
      <w:r>
        <w:rPr>
          <w:rFonts w:hint="eastAsia"/>
        </w:rPr>
        <w:t>1:1</w:t>
      </w:r>
      <w:r>
        <w:rPr>
          <w:rFonts w:hint="eastAsia"/>
        </w:rPr>
        <w:t>混合均匀，得到的水泥进行浇筑。早期水泥较稀时，优先浇筑</w:t>
      </w:r>
      <w:proofErr w:type="gramStart"/>
      <w:r>
        <w:rPr>
          <w:rFonts w:hint="eastAsia"/>
        </w:rPr>
        <w:t>在颅钉和窗周围</w:t>
      </w:r>
      <w:proofErr w:type="gramEnd"/>
      <w:r>
        <w:rPr>
          <w:rFonts w:hint="eastAsia"/>
        </w:rPr>
        <w:t>，确保尽可能紧密结合、密封，但要注意避免覆盖窗中央。万一窗中央被水泥覆盖，可用棉签、海绵、牙签等去除；但如果已经凝固了，则不应强行去除，以免窗松动，可待日后成像前，窗已牢固，再用镊子慢慢刮除。后期水泥粘稠，可覆盖其它区域。头架和水泥黏附极为牢固，一般无需担心头架单独脱落。</w:t>
      </w:r>
    </w:p>
    <w:p w14:paraId="239B7F77" w14:textId="1DB8E9F5" w:rsidR="00A10A3F" w:rsidRDefault="00A10A3F" w:rsidP="00A10A3F">
      <w:r>
        <w:rPr>
          <w:rFonts w:hint="eastAsia"/>
        </w:rPr>
        <w:t>关闭麻醉，释放鼠头固定装置（主要</w:t>
      </w:r>
      <w:proofErr w:type="gramStart"/>
      <w:r>
        <w:rPr>
          <w:rFonts w:hint="eastAsia"/>
        </w:rPr>
        <w:t>是耳杆和</w:t>
      </w:r>
      <w:proofErr w:type="gramEnd"/>
      <w:r>
        <w:rPr>
          <w:rFonts w:hint="eastAsia"/>
        </w:rPr>
        <w:t>呼吸罩）。如果时间充裕，可以静置小鼠，待其自然苏醒再放回鼠笼，使得水泥有充分的凝固时间。</w:t>
      </w:r>
    </w:p>
    <w:p w14:paraId="5BECA902" w14:textId="1F75B839" w:rsidR="00A10A3F" w:rsidRPr="00A10A3F" w:rsidRDefault="00A10A3F" w:rsidP="00A10A3F">
      <w:pPr>
        <w:rPr>
          <w:rFonts w:hint="eastAsia"/>
        </w:rPr>
      </w:pPr>
      <w:r>
        <w:rPr>
          <w:rFonts w:hint="eastAsia"/>
        </w:rPr>
        <w:t>术后间隔</w:t>
      </w:r>
      <w:r>
        <w:rPr>
          <w:rFonts w:hint="eastAsia"/>
        </w:rPr>
        <w:t>2</w:t>
      </w:r>
      <w:r>
        <w:rPr>
          <w:rFonts w:hint="eastAsia"/>
        </w:rPr>
        <w:t>周以上，供小鼠恢复、病毒表达。</w:t>
      </w:r>
    </w:p>
    <w:sectPr w:rsidR="00A10A3F" w:rsidRPr="00A10A3F" w:rsidSect="00D57ED9">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Schoolbook">
    <w:panose1 w:val="02040604050505020304"/>
    <w:charset w:val="00"/>
    <w:family w:val="roman"/>
    <w:pitch w:val="variable"/>
    <w:sig w:usb0="00000287" w:usb1="00000000"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6C2E61"/>
    <w:multiLevelType w:val="hybridMultilevel"/>
    <w:tmpl w:val="DC38CC6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74D4297C"/>
    <w:multiLevelType w:val="hybridMultilevel"/>
    <w:tmpl w:val="474493A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86"/>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2113"/>
    <w:rsid w:val="000C17C1"/>
    <w:rsid w:val="003821F3"/>
    <w:rsid w:val="003E2CB2"/>
    <w:rsid w:val="00571B44"/>
    <w:rsid w:val="00832113"/>
    <w:rsid w:val="00982CBF"/>
    <w:rsid w:val="00A10A3F"/>
    <w:rsid w:val="00D57E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7D18C"/>
  <w15:chartTrackingRefBased/>
  <w15:docId w15:val="{109795CA-1AD8-4C3E-A2C7-10A825241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zh-CN" w:bidi="ar-SA"/>
      </w:rPr>
    </w:rPrDefault>
    <w:pPrDefault>
      <w:pPr>
        <w:spacing w:after="160" w:line="31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57ED9"/>
  </w:style>
  <w:style w:type="paragraph" w:styleId="1">
    <w:name w:val="heading 1"/>
    <w:basedOn w:val="a"/>
    <w:next w:val="a"/>
    <w:link w:val="10"/>
    <w:uiPriority w:val="9"/>
    <w:qFormat/>
    <w:rsid w:val="00D57ED9"/>
    <w:pPr>
      <w:keepNext/>
      <w:keepLines/>
      <w:pBdr>
        <w:left w:val="single" w:sz="12" w:space="12" w:color="92A9B9" w:themeColor="accent2"/>
      </w:pBdr>
      <w:spacing w:before="80" w:after="80" w:line="240" w:lineRule="auto"/>
      <w:outlineLvl w:val="0"/>
    </w:pPr>
    <w:rPr>
      <w:rFonts w:asciiTheme="majorHAnsi" w:eastAsiaTheme="majorEastAsia" w:hAnsiTheme="majorHAnsi" w:cstheme="majorBidi"/>
      <w:caps/>
      <w:spacing w:val="10"/>
      <w:sz w:val="36"/>
      <w:szCs w:val="36"/>
    </w:rPr>
  </w:style>
  <w:style w:type="paragraph" w:styleId="2">
    <w:name w:val="heading 2"/>
    <w:basedOn w:val="a"/>
    <w:next w:val="a"/>
    <w:link w:val="20"/>
    <w:uiPriority w:val="9"/>
    <w:unhideWhenUsed/>
    <w:qFormat/>
    <w:rsid w:val="00D57ED9"/>
    <w:pPr>
      <w:keepNext/>
      <w:keepLines/>
      <w:spacing w:before="120" w:after="0" w:line="240" w:lineRule="auto"/>
      <w:outlineLvl w:val="1"/>
    </w:pPr>
    <w:rPr>
      <w:rFonts w:asciiTheme="majorHAnsi" w:eastAsiaTheme="majorEastAsia" w:hAnsiTheme="majorHAnsi" w:cstheme="majorBidi"/>
      <w:sz w:val="36"/>
      <w:szCs w:val="36"/>
    </w:rPr>
  </w:style>
  <w:style w:type="paragraph" w:styleId="3">
    <w:name w:val="heading 3"/>
    <w:basedOn w:val="a"/>
    <w:next w:val="a"/>
    <w:link w:val="30"/>
    <w:uiPriority w:val="9"/>
    <w:unhideWhenUsed/>
    <w:qFormat/>
    <w:rsid w:val="00D57ED9"/>
    <w:pPr>
      <w:keepNext/>
      <w:keepLines/>
      <w:spacing w:before="80" w:after="0" w:line="240" w:lineRule="auto"/>
      <w:outlineLvl w:val="2"/>
    </w:pPr>
    <w:rPr>
      <w:rFonts w:asciiTheme="majorHAnsi" w:eastAsiaTheme="majorEastAsia" w:hAnsiTheme="majorHAnsi" w:cstheme="majorBidi"/>
      <w:caps/>
      <w:sz w:val="28"/>
      <w:szCs w:val="28"/>
    </w:rPr>
  </w:style>
  <w:style w:type="paragraph" w:styleId="4">
    <w:name w:val="heading 4"/>
    <w:basedOn w:val="a"/>
    <w:next w:val="a"/>
    <w:link w:val="40"/>
    <w:uiPriority w:val="9"/>
    <w:semiHidden/>
    <w:unhideWhenUsed/>
    <w:qFormat/>
    <w:rsid w:val="00D57ED9"/>
    <w:pPr>
      <w:keepNext/>
      <w:keepLines/>
      <w:spacing w:before="80" w:after="0" w:line="240" w:lineRule="auto"/>
      <w:outlineLvl w:val="3"/>
    </w:pPr>
    <w:rPr>
      <w:rFonts w:asciiTheme="majorHAnsi" w:eastAsiaTheme="majorEastAsia" w:hAnsiTheme="majorHAnsi" w:cstheme="majorBidi"/>
      <w:i/>
      <w:iCs/>
      <w:sz w:val="28"/>
      <w:szCs w:val="28"/>
    </w:rPr>
  </w:style>
  <w:style w:type="paragraph" w:styleId="5">
    <w:name w:val="heading 5"/>
    <w:basedOn w:val="a"/>
    <w:next w:val="a"/>
    <w:link w:val="50"/>
    <w:uiPriority w:val="9"/>
    <w:semiHidden/>
    <w:unhideWhenUsed/>
    <w:qFormat/>
    <w:rsid w:val="00D57ED9"/>
    <w:pPr>
      <w:keepNext/>
      <w:keepLines/>
      <w:spacing w:before="80" w:after="0" w:line="240" w:lineRule="auto"/>
      <w:outlineLvl w:val="4"/>
    </w:pPr>
    <w:rPr>
      <w:rFonts w:asciiTheme="majorHAnsi" w:eastAsiaTheme="majorEastAsia" w:hAnsiTheme="majorHAnsi" w:cstheme="majorBidi"/>
      <w:sz w:val="24"/>
      <w:szCs w:val="24"/>
    </w:rPr>
  </w:style>
  <w:style w:type="paragraph" w:styleId="6">
    <w:name w:val="heading 6"/>
    <w:basedOn w:val="a"/>
    <w:next w:val="a"/>
    <w:link w:val="60"/>
    <w:uiPriority w:val="9"/>
    <w:semiHidden/>
    <w:unhideWhenUsed/>
    <w:qFormat/>
    <w:rsid w:val="00D57ED9"/>
    <w:pPr>
      <w:keepNext/>
      <w:keepLines/>
      <w:spacing w:before="80" w:after="0" w:line="240" w:lineRule="auto"/>
      <w:outlineLvl w:val="5"/>
    </w:pPr>
    <w:rPr>
      <w:rFonts w:asciiTheme="majorHAnsi" w:eastAsiaTheme="majorEastAsia" w:hAnsiTheme="majorHAnsi" w:cstheme="majorBidi"/>
      <w:i/>
      <w:iCs/>
      <w:sz w:val="24"/>
      <w:szCs w:val="24"/>
    </w:rPr>
  </w:style>
  <w:style w:type="paragraph" w:styleId="7">
    <w:name w:val="heading 7"/>
    <w:basedOn w:val="a"/>
    <w:next w:val="a"/>
    <w:link w:val="70"/>
    <w:uiPriority w:val="9"/>
    <w:semiHidden/>
    <w:unhideWhenUsed/>
    <w:qFormat/>
    <w:rsid w:val="00D57ED9"/>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8">
    <w:name w:val="heading 8"/>
    <w:basedOn w:val="a"/>
    <w:next w:val="a"/>
    <w:link w:val="80"/>
    <w:uiPriority w:val="9"/>
    <w:semiHidden/>
    <w:unhideWhenUsed/>
    <w:qFormat/>
    <w:rsid w:val="00D57ED9"/>
    <w:pPr>
      <w:keepNext/>
      <w:keepLines/>
      <w:spacing w:before="80" w:after="0" w:line="240" w:lineRule="auto"/>
      <w:outlineLvl w:val="7"/>
    </w:pPr>
    <w:rPr>
      <w:rFonts w:asciiTheme="majorHAnsi" w:eastAsiaTheme="majorEastAsia" w:hAnsiTheme="majorHAnsi" w:cstheme="majorBidi"/>
      <w:caps/>
    </w:rPr>
  </w:style>
  <w:style w:type="paragraph" w:styleId="9">
    <w:name w:val="heading 9"/>
    <w:basedOn w:val="a"/>
    <w:next w:val="a"/>
    <w:link w:val="90"/>
    <w:uiPriority w:val="9"/>
    <w:semiHidden/>
    <w:unhideWhenUsed/>
    <w:qFormat/>
    <w:rsid w:val="00D57ED9"/>
    <w:pPr>
      <w:keepNext/>
      <w:keepLines/>
      <w:spacing w:before="80" w:after="0" w:line="240" w:lineRule="auto"/>
      <w:outlineLvl w:val="8"/>
    </w:pPr>
    <w:rPr>
      <w:rFonts w:asciiTheme="majorHAnsi" w:eastAsiaTheme="majorEastAsia" w:hAnsiTheme="majorHAnsi" w:cstheme="majorBidi"/>
      <w:i/>
      <w:iCs/>
      <w:cap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D57ED9"/>
    <w:rPr>
      <w:rFonts w:asciiTheme="majorHAnsi" w:eastAsiaTheme="majorEastAsia" w:hAnsiTheme="majorHAnsi" w:cstheme="majorBidi"/>
      <w:caps/>
      <w:spacing w:val="10"/>
      <w:sz w:val="36"/>
      <w:szCs w:val="36"/>
    </w:rPr>
  </w:style>
  <w:style w:type="character" w:customStyle="1" w:styleId="20">
    <w:name w:val="标题 2 字符"/>
    <w:basedOn w:val="a0"/>
    <w:link w:val="2"/>
    <w:uiPriority w:val="9"/>
    <w:rsid w:val="00D57ED9"/>
    <w:rPr>
      <w:rFonts w:asciiTheme="majorHAnsi" w:eastAsiaTheme="majorEastAsia" w:hAnsiTheme="majorHAnsi" w:cstheme="majorBidi"/>
      <w:sz w:val="36"/>
      <w:szCs w:val="36"/>
    </w:rPr>
  </w:style>
  <w:style w:type="character" w:customStyle="1" w:styleId="30">
    <w:name w:val="标题 3 字符"/>
    <w:basedOn w:val="a0"/>
    <w:link w:val="3"/>
    <w:uiPriority w:val="9"/>
    <w:rsid w:val="00D57ED9"/>
    <w:rPr>
      <w:rFonts w:asciiTheme="majorHAnsi" w:eastAsiaTheme="majorEastAsia" w:hAnsiTheme="majorHAnsi" w:cstheme="majorBidi"/>
      <w:caps/>
      <w:sz w:val="28"/>
      <w:szCs w:val="28"/>
    </w:rPr>
  </w:style>
  <w:style w:type="character" w:customStyle="1" w:styleId="40">
    <w:name w:val="标题 4 字符"/>
    <w:basedOn w:val="a0"/>
    <w:link w:val="4"/>
    <w:uiPriority w:val="9"/>
    <w:semiHidden/>
    <w:rsid w:val="00D57ED9"/>
    <w:rPr>
      <w:rFonts w:asciiTheme="majorHAnsi" w:eastAsiaTheme="majorEastAsia" w:hAnsiTheme="majorHAnsi" w:cstheme="majorBidi"/>
      <w:i/>
      <w:iCs/>
      <w:sz w:val="28"/>
      <w:szCs w:val="28"/>
    </w:rPr>
  </w:style>
  <w:style w:type="character" w:customStyle="1" w:styleId="50">
    <w:name w:val="标题 5 字符"/>
    <w:basedOn w:val="a0"/>
    <w:link w:val="5"/>
    <w:uiPriority w:val="9"/>
    <w:semiHidden/>
    <w:rsid w:val="00D57ED9"/>
    <w:rPr>
      <w:rFonts w:asciiTheme="majorHAnsi" w:eastAsiaTheme="majorEastAsia" w:hAnsiTheme="majorHAnsi" w:cstheme="majorBidi"/>
      <w:sz w:val="24"/>
      <w:szCs w:val="24"/>
    </w:rPr>
  </w:style>
  <w:style w:type="character" w:customStyle="1" w:styleId="60">
    <w:name w:val="标题 6 字符"/>
    <w:basedOn w:val="a0"/>
    <w:link w:val="6"/>
    <w:uiPriority w:val="9"/>
    <w:semiHidden/>
    <w:rsid w:val="00D57ED9"/>
    <w:rPr>
      <w:rFonts w:asciiTheme="majorHAnsi" w:eastAsiaTheme="majorEastAsia" w:hAnsiTheme="majorHAnsi" w:cstheme="majorBidi"/>
      <w:i/>
      <w:iCs/>
      <w:sz w:val="24"/>
      <w:szCs w:val="24"/>
    </w:rPr>
  </w:style>
  <w:style w:type="character" w:customStyle="1" w:styleId="70">
    <w:name w:val="标题 7 字符"/>
    <w:basedOn w:val="a0"/>
    <w:link w:val="7"/>
    <w:uiPriority w:val="9"/>
    <w:semiHidden/>
    <w:rsid w:val="00D57ED9"/>
    <w:rPr>
      <w:rFonts w:asciiTheme="majorHAnsi" w:eastAsiaTheme="majorEastAsia" w:hAnsiTheme="majorHAnsi" w:cstheme="majorBidi"/>
      <w:color w:val="595959" w:themeColor="text1" w:themeTint="A6"/>
      <w:sz w:val="24"/>
      <w:szCs w:val="24"/>
    </w:rPr>
  </w:style>
  <w:style w:type="character" w:customStyle="1" w:styleId="80">
    <w:name w:val="标题 8 字符"/>
    <w:basedOn w:val="a0"/>
    <w:link w:val="8"/>
    <w:uiPriority w:val="9"/>
    <w:semiHidden/>
    <w:rsid w:val="00D57ED9"/>
    <w:rPr>
      <w:rFonts w:asciiTheme="majorHAnsi" w:eastAsiaTheme="majorEastAsia" w:hAnsiTheme="majorHAnsi" w:cstheme="majorBidi"/>
      <w:caps/>
    </w:rPr>
  </w:style>
  <w:style w:type="character" w:customStyle="1" w:styleId="90">
    <w:name w:val="标题 9 字符"/>
    <w:basedOn w:val="a0"/>
    <w:link w:val="9"/>
    <w:uiPriority w:val="9"/>
    <w:semiHidden/>
    <w:rsid w:val="00D57ED9"/>
    <w:rPr>
      <w:rFonts w:asciiTheme="majorHAnsi" w:eastAsiaTheme="majorEastAsia" w:hAnsiTheme="majorHAnsi" w:cstheme="majorBidi"/>
      <w:i/>
      <w:iCs/>
      <w:caps/>
    </w:rPr>
  </w:style>
  <w:style w:type="paragraph" w:styleId="a3">
    <w:name w:val="caption"/>
    <w:basedOn w:val="a"/>
    <w:next w:val="a"/>
    <w:uiPriority w:val="35"/>
    <w:semiHidden/>
    <w:unhideWhenUsed/>
    <w:qFormat/>
    <w:rsid w:val="00D57ED9"/>
    <w:pPr>
      <w:spacing w:line="240" w:lineRule="auto"/>
    </w:pPr>
    <w:rPr>
      <w:b/>
      <w:bCs/>
      <w:color w:val="92A9B9" w:themeColor="accent2"/>
      <w:spacing w:val="10"/>
      <w:sz w:val="16"/>
      <w:szCs w:val="16"/>
    </w:rPr>
  </w:style>
  <w:style w:type="paragraph" w:styleId="a4">
    <w:name w:val="Title"/>
    <w:basedOn w:val="a"/>
    <w:next w:val="a"/>
    <w:link w:val="a5"/>
    <w:uiPriority w:val="10"/>
    <w:qFormat/>
    <w:rsid w:val="00D57ED9"/>
    <w:pPr>
      <w:spacing w:after="0" w:line="240" w:lineRule="auto"/>
      <w:contextualSpacing/>
    </w:pPr>
    <w:rPr>
      <w:rFonts w:asciiTheme="majorHAnsi" w:eastAsiaTheme="majorEastAsia" w:hAnsiTheme="majorHAnsi" w:cstheme="majorBidi"/>
      <w:caps/>
      <w:spacing w:val="40"/>
      <w:sz w:val="76"/>
      <w:szCs w:val="76"/>
    </w:rPr>
  </w:style>
  <w:style w:type="character" w:customStyle="1" w:styleId="a5">
    <w:name w:val="标题 字符"/>
    <w:basedOn w:val="a0"/>
    <w:link w:val="a4"/>
    <w:uiPriority w:val="10"/>
    <w:rsid w:val="00D57ED9"/>
    <w:rPr>
      <w:rFonts w:asciiTheme="majorHAnsi" w:eastAsiaTheme="majorEastAsia" w:hAnsiTheme="majorHAnsi" w:cstheme="majorBidi"/>
      <w:caps/>
      <w:spacing w:val="40"/>
      <w:sz w:val="76"/>
      <w:szCs w:val="76"/>
    </w:rPr>
  </w:style>
  <w:style w:type="paragraph" w:styleId="a6">
    <w:name w:val="Subtitle"/>
    <w:basedOn w:val="a"/>
    <w:next w:val="a"/>
    <w:link w:val="a7"/>
    <w:uiPriority w:val="11"/>
    <w:qFormat/>
    <w:rsid w:val="00D57ED9"/>
    <w:pPr>
      <w:numPr>
        <w:ilvl w:val="1"/>
      </w:numPr>
      <w:spacing w:after="240"/>
    </w:pPr>
    <w:rPr>
      <w:color w:val="000000" w:themeColor="text1"/>
      <w:sz w:val="24"/>
      <w:szCs w:val="24"/>
    </w:rPr>
  </w:style>
  <w:style w:type="character" w:customStyle="1" w:styleId="a7">
    <w:name w:val="副标题 字符"/>
    <w:basedOn w:val="a0"/>
    <w:link w:val="a6"/>
    <w:uiPriority w:val="11"/>
    <w:rsid w:val="00D57ED9"/>
    <w:rPr>
      <w:color w:val="000000" w:themeColor="text1"/>
      <w:sz w:val="24"/>
      <w:szCs w:val="24"/>
    </w:rPr>
  </w:style>
  <w:style w:type="character" w:styleId="a8">
    <w:name w:val="Strong"/>
    <w:basedOn w:val="a0"/>
    <w:uiPriority w:val="22"/>
    <w:qFormat/>
    <w:rsid w:val="00D57ED9"/>
    <w:rPr>
      <w:rFonts w:asciiTheme="minorHAnsi" w:eastAsiaTheme="minorEastAsia" w:hAnsiTheme="minorHAnsi" w:cstheme="minorBidi"/>
      <w:b/>
      <w:bCs/>
      <w:spacing w:val="0"/>
      <w:w w:val="100"/>
      <w:position w:val="0"/>
      <w:sz w:val="20"/>
      <w:szCs w:val="20"/>
    </w:rPr>
  </w:style>
  <w:style w:type="character" w:styleId="a9">
    <w:name w:val="Emphasis"/>
    <w:basedOn w:val="a0"/>
    <w:uiPriority w:val="20"/>
    <w:qFormat/>
    <w:rsid w:val="00D57ED9"/>
    <w:rPr>
      <w:rFonts w:asciiTheme="minorHAnsi" w:eastAsiaTheme="minorEastAsia" w:hAnsiTheme="minorHAnsi" w:cstheme="minorBidi"/>
      <w:i/>
      <w:iCs/>
      <w:color w:val="618096" w:themeColor="accent2" w:themeShade="BF"/>
      <w:sz w:val="20"/>
      <w:szCs w:val="20"/>
    </w:rPr>
  </w:style>
  <w:style w:type="paragraph" w:styleId="aa">
    <w:name w:val="No Spacing"/>
    <w:uiPriority w:val="1"/>
    <w:qFormat/>
    <w:rsid w:val="00D57ED9"/>
    <w:pPr>
      <w:spacing w:after="0" w:line="240" w:lineRule="auto"/>
    </w:pPr>
  </w:style>
  <w:style w:type="paragraph" w:styleId="ab">
    <w:name w:val="Quote"/>
    <w:basedOn w:val="a"/>
    <w:next w:val="a"/>
    <w:link w:val="ac"/>
    <w:uiPriority w:val="29"/>
    <w:qFormat/>
    <w:rsid w:val="00D57ED9"/>
    <w:pPr>
      <w:spacing w:before="160"/>
      <w:ind w:left="720"/>
    </w:pPr>
    <w:rPr>
      <w:rFonts w:asciiTheme="majorHAnsi" w:eastAsiaTheme="majorEastAsia" w:hAnsiTheme="majorHAnsi" w:cstheme="majorBidi"/>
      <w:sz w:val="24"/>
      <w:szCs w:val="24"/>
    </w:rPr>
  </w:style>
  <w:style w:type="character" w:customStyle="1" w:styleId="ac">
    <w:name w:val="引用 字符"/>
    <w:basedOn w:val="a0"/>
    <w:link w:val="ab"/>
    <w:uiPriority w:val="29"/>
    <w:rsid w:val="00D57ED9"/>
    <w:rPr>
      <w:rFonts w:asciiTheme="majorHAnsi" w:eastAsiaTheme="majorEastAsia" w:hAnsiTheme="majorHAnsi" w:cstheme="majorBidi"/>
      <w:sz w:val="24"/>
      <w:szCs w:val="24"/>
    </w:rPr>
  </w:style>
  <w:style w:type="paragraph" w:styleId="ad">
    <w:name w:val="Intense Quote"/>
    <w:basedOn w:val="a"/>
    <w:next w:val="a"/>
    <w:link w:val="ae"/>
    <w:uiPriority w:val="30"/>
    <w:qFormat/>
    <w:rsid w:val="00D57ED9"/>
    <w:pPr>
      <w:spacing w:before="100" w:beforeAutospacing="1" w:after="240"/>
      <w:ind w:left="936" w:right="936"/>
      <w:jc w:val="center"/>
    </w:pPr>
    <w:rPr>
      <w:rFonts w:asciiTheme="majorHAnsi" w:eastAsiaTheme="majorEastAsia" w:hAnsiTheme="majorHAnsi" w:cstheme="majorBidi"/>
      <w:caps/>
      <w:color w:val="618096" w:themeColor="accent2" w:themeShade="BF"/>
      <w:spacing w:val="10"/>
      <w:sz w:val="28"/>
      <w:szCs w:val="28"/>
    </w:rPr>
  </w:style>
  <w:style w:type="character" w:customStyle="1" w:styleId="ae">
    <w:name w:val="明显引用 字符"/>
    <w:basedOn w:val="a0"/>
    <w:link w:val="ad"/>
    <w:uiPriority w:val="30"/>
    <w:rsid w:val="00D57ED9"/>
    <w:rPr>
      <w:rFonts w:asciiTheme="majorHAnsi" w:eastAsiaTheme="majorEastAsia" w:hAnsiTheme="majorHAnsi" w:cstheme="majorBidi"/>
      <w:caps/>
      <w:color w:val="618096" w:themeColor="accent2" w:themeShade="BF"/>
      <w:spacing w:val="10"/>
      <w:sz w:val="28"/>
      <w:szCs w:val="28"/>
    </w:rPr>
  </w:style>
  <w:style w:type="character" w:styleId="af">
    <w:name w:val="Subtle Emphasis"/>
    <w:basedOn w:val="a0"/>
    <w:uiPriority w:val="19"/>
    <w:qFormat/>
    <w:rsid w:val="00D57ED9"/>
    <w:rPr>
      <w:i/>
      <w:iCs/>
      <w:color w:val="auto"/>
    </w:rPr>
  </w:style>
  <w:style w:type="character" w:styleId="af0">
    <w:name w:val="Intense Emphasis"/>
    <w:basedOn w:val="a0"/>
    <w:uiPriority w:val="21"/>
    <w:qFormat/>
    <w:rsid w:val="00D57ED9"/>
    <w:rPr>
      <w:rFonts w:asciiTheme="minorHAnsi" w:eastAsiaTheme="minorEastAsia" w:hAnsiTheme="minorHAnsi" w:cstheme="minorBidi"/>
      <w:b/>
      <w:bCs/>
      <w:i/>
      <w:iCs/>
      <w:color w:val="618096" w:themeColor="accent2" w:themeShade="BF"/>
      <w:spacing w:val="0"/>
      <w:w w:val="100"/>
      <w:position w:val="0"/>
      <w:sz w:val="20"/>
      <w:szCs w:val="20"/>
    </w:rPr>
  </w:style>
  <w:style w:type="character" w:styleId="af1">
    <w:name w:val="Subtle Reference"/>
    <w:basedOn w:val="a0"/>
    <w:uiPriority w:val="31"/>
    <w:qFormat/>
    <w:rsid w:val="00D57ED9"/>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af2">
    <w:name w:val="Intense Reference"/>
    <w:basedOn w:val="a0"/>
    <w:uiPriority w:val="32"/>
    <w:qFormat/>
    <w:rsid w:val="00D57ED9"/>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af3">
    <w:name w:val="Book Title"/>
    <w:basedOn w:val="a0"/>
    <w:uiPriority w:val="33"/>
    <w:qFormat/>
    <w:rsid w:val="00D57ED9"/>
    <w:rPr>
      <w:rFonts w:asciiTheme="minorHAnsi" w:eastAsiaTheme="minorEastAsia" w:hAnsiTheme="minorHAnsi" w:cstheme="minorBidi"/>
      <w:b/>
      <w:bCs/>
      <w:i/>
      <w:iCs/>
      <w:caps w:val="0"/>
      <w:smallCaps w:val="0"/>
      <w:color w:val="auto"/>
      <w:spacing w:val="10"/>
      <w:w w:val="100"/>
      <w:sz w:val="20"/>
      <w:szCs w:val="20"/>
    </w:rPr>
  </w:style>
  <w:style w:type="paragraph" w:styleId="TOC">
    <w:name w:val="TOC Heading"/>
    <w:basedOn w:val="1"/>
    <w:next w:val="a"/>
    <w:uiPriority w:val="39"/>
    <w:semiHidden/>
    <w:unhideWhenUsed/>
    <w:qFormat/>
    <w:rsid w:val="00D57ED9"/>
    <w:pPr>
      <w:outlineLvl w:val="9"/>
    </w:pPr>
  </w:style>
  <w:style w:type="character" w:styleId="af4">
    <w:name w:val="Placeholder Text"/>
    <w:basedOn w:val="a0"/>
    <w:uiPriority w:val="99"/>
    <w:semiHidden/>
    <w:rsid w:val="00A10A3F"/>
    <w:rPr>
      <w:color w:val="808080"/>
    </w:rPr>
  </w:style>
  <w:style w:type="paragraph" w:styleId="af5">
    <w:name w:val="List Paragraph"/>
    <w:basedOn w:val="a"/>
    <w:uiPriority w:val="34"/>
    <w:qFormat/>
    <w:rsid w:val="00A10A3F"/>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063882">
      <w:bodyDiv w:val="1"/>
      <w:marLeft w:val="0"/>
      <w:marRight w:val="0"/>
      <w:marTop w:val="0"/>
      <w:marBottom w:val="0"/>
      <w:divBdr>
        <w:top w:val="none" w:sz="0" w:space="0" w:color="auto"/>
        <w:left w:val="none" w:sz="0" w:space="0" w:color="auto"/>
        <w:bottom w:val="none" w:sz="0" w:space="0" w:color="auto"/>
        <w:right w:val="none" w:sz="0" w:space="0" w:color="auto"/>
      </w:divBdr>
      <w:divsChild>
        <w:div w:id="405500379">
          <w:marLeft w:val="0"/>
          <w:marRight w:val="0"/>
          <w:marTop w:val="0"/>
          <w:marBottom w:val="0"/>
          <w:divBdr>
            <w:top w:val="none" w:sz="0" w:space="0" w:color="auto"/>
            <w:left w:val="none" w:sz="0" w:space="0" w:color="auto"/>
            <w:bottom w:val="none" w:sz="0" w:space="0" w:color="auto"/>
            <w:right w:val="none" w:sz="0" w:space="0" w:color="auto"/>
          </w:divBdr>
          <w:divsChild>
            <w:div w:id="1793862582">
              <w:marLeft w:val="0"/>
              <w:marRight w:val="0"/>
              <w:marTop w:val="0"/>
              <w:marBottom w:val="0"/>
              <w:divBdr>
                <w:top w:val="none" w:sz="0" w:space="0" w:color="auto"/>
                <w:left w:val="none" w:sz="0" w:space="0" w:color="auto"/>
                <w:bottom w:val="none" w:sz="0" w:space="0" w:color="auto"/>
                <w:right w:val="none" w:sz="0" w:space="0" w:color="auto"/>
              </w:divBdr>
            </w:div>
            <w:div w:id="38668120">
              <w:marLeft w:val="0"/>
              <w:marRight w:val="0"/>
              <w:marTop w:val="0"/>
              <w:marBottom w:val="0"/>
              <w:divBdr>
                <w:top w:val="none" w:sz="0" w:space="0" w:color="auto"/>
                <w:left w:val="none" w:sz="0" w:space="0" w:color="auto"/>
                <w:bottom w:val="none" w:sz="0" w:space="0" w:color="auto"/>
                <w:right w:val="none" w:sz="0" w:space="0" w:color="auto"/>
              </w:divBdr>
            </w:div>
            <w:div w:id="1382246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370789">
      <w:bodyDiv w:val="1"/>
      <w:marLeft w:val="0"/>
      <w:marRight w:val="0"/>
      <w:marTop w:val="0"/>
      <w:marBottom w:val="0"/>
      <w:divBdr>
        <w:top w:val="none" w:sz="0" w:space="0" w:color="auto"/>
        <w:left w:val="none" w:sz="0" w:space="0" w:color="auto"/>
        <w:bottom w:val="none" w:sz="0" w:space="0" w:color="auto"/>
        <w:right w:val="none" w:sz="0" w:space="0" w:color="auto"/>
      </w:divBdr>
      <w:divsChild>
        <w:div w:id="1300377695">
          <w:marLeft w:val="0"/>
          <w:marRight w:val="0"/>
          <w:marTop w:val="0"/>
          <w:marBottom w:val="0"/>
          <w:divBdr>
            <w:top w:val="none" w:sz="0" w:space="0" w:color="auto"/>
            <w:left w:val="none" w:sz="0" w:space="0" w:color="auto"/>
            <w:bottom w:val="none" w:sz="0" w:space="0" w:color="auto"/>
            <w:right w:val="none" w:sz="0" w:space="0" w:color="auto"/>
          </w:divBdr>
          <w:divsChild>
            <w:div w:id="537864239">
              <w:marLeft w:val="0"/>
              <w:marRight w:val="0"/>
              <w:marTop w:val="0"/>
              <w:marBottom w:val="0"/>
              <w:divBdr>
                <w:top w:val="none" w:sz="0" w:space="0" w:color="auto"/>
                <w:left w:val="none" w:sz="0" w:space="0" w:color="auto"/>
                <w:bottom w:val="none" w:sz="0" w:space="0" w:color="auto"/>
                <w:right w:val="none" w:sz="0" w:space="0" w:color="auto"/>
              </w:divBdr>
            </w:div>
            <w:div w:id="725110147">
              <w:marLeft w:val="0"/>
              <w:marRight w:val="0"/>
              <w:marTop w:val="0"/>
              <w:marBottom w:val="0"/>
              <w:divBdr>
                <w:top w:val="none" w:sz="0" w:space="0" w:color="auto"/>
                <w:left w:val="none" w:sz="0" w:space="0" w:color="auto"/>
                <w:bottom w:val="none" w:sz="0" w:space="0" w:color="auto"/>
                <w:right w:val="none" w:sz="0" w:space="0" w:color="auto"/>
              </w:divBdr>
            </w:div>
            <w:div w:id="1066297986">
              <w:marLeft w:val="0"/>
              <w:marRight w:val="0"/>
              <w:marTop w:val="0"/>
              <w:marBottom w:val="0"/>
              <w:divBdr>
                <w:top w:val="none" w:sz="0" w:space="0" w:color="auto"/>
                <w:left w:val="none" w:sz="0" w:space="0" w:color="auto"/>
                <w:bottom w:val="none" w:sz="0" w:space="0" w:color="auto"/>
                <w:right w:val="none" w:sz="0" w:space="0" w:color="auto"/>
              </w:divBdr>
            </w:div>
            <w:div w:id="891772953">
              <w:marLeft w:val="0"/>
              <w:marRight w:val="0"/>
              <w:marTop w:val="0"/>
              <w:marBottom w:val="0"/>
              <w:divBdr>
                <w:top w:val="none" w:sz="0" w:space="0" w:color="auto"/>
                <w:left w:val="none" w:sz="0" w:space="0" w:color="auto"/>
                <w:bottom w:val="none" w:sz="0" w:space="0" w:color="auto"/>
                <w:right w:val="none" w:sz="0" w:space="0" w:color="auto"/>
              </w:divBdr>
            </w:div>
            <w:div w:id="1108046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190961">
      <w:bodyDiv w:val="1"/>
      <w:marLeft w:val="0"/>
      <w:marRight w:val="0"/>
      <w:marTop w:val="0"/>
      <w:marBottom w:val="0"/>
      <w:divBdr>
        <w:top w:val="none" w:sz="0" w:space="0" w:color="auto"/>
        <w:left w:val="none" w:sz="0" w:space="0" w:color="auto"/>
        <w:bottom w:val="none" w:sz="0" w:space="0" w:color="auto"/>
        <w:right w:val="none" w:sz="0" w:space="0" w:color="auto"/>
      </w:divBdr>
      <w:divsChild>
        <w:div w:id="2131628783">
          <w:marLeft w:val="0"/>
          <w:marRight w:val="0"/>
          <w:marTop w:val="0"/>
          <w:marBottom w:val="0"/>
          <w:divBdr>
            <w:top w:val="none" w:sz="0" w:space="0" w:color="auto"/>
            <w:left w:val="none" w:sz="0" w:space="0" w:color="auto"/>
            <w:bottom w:val="none" w:sz="0" w:space="0" w:color="auto"/>
            <w:right w:val="none" w:sz="0" w:space="0" w:color="auto"/>
          </w:divBdr>
          <w:divsChild>
            <w:div w:id="95945767">
              <w:marLeft w:val="0"/>
              <w:marRight w:val="0"/>
              <w:marTop w:val="0"/>
              <w:marBottom w:val="0"/>
              <w:divBdr>
                <w:top w:val="none" w:sz="0" w:space="0" w:color="auto"/>
                <w:left w:val="none" w:sz="0" w:space="0" w:color="auto"/>
                <w:bottom w:val="none" w:sz="0" w:space="0" w:color="auto"/>
                <w:right w:val="none" w:sz="0" w:space="0" w:color="auto"/>
              </w:divBdr>
            </w:div>
            <w:div w:id="1197700300">
              <w:marLeft w:val="0"/>
              <w:marRight w:val="0"/>
              <w:marTop w:val="0"/>
              <w:marBottom w:val="0"/>
              <w:divBdr>
                <w:top w:val="none" w:sz="0" w:space="0" w:color="auto"/>
                <w:left w:val="none" w:sz="0" w:space="0" w:color="auto"/>
                <w:bottom w:val="none" w:sz="0" w:space="0" w:color="auto"/>
                <w:right w:val="none" w:sz="0" w:space="0" w:color="auto"/>
              </w:divBdr>
            </w:div>
            <w:div w:id="1325623330">
              <w:marLeft w:val="0"/>
              <w:marRight w:val="0"/>
              <w:marTop w:val="0"/>
              <w:marBottom w:val="0"/>
              <w:divBdr>
                <w:top w:val="none" w:sz="0" w:space="0" w:color="auto"/>
                <w:left w:val="none" w:sz="0" w:space="0" w:color="auto"/>
                <w:bottom w:val="none" w:sz="0" w:space="0" w:color="auto"/>
                <w:right w:val="none" w:sz="0" w:space="0" w:color="auto"/>
              </w:divBdr>
            </w:div>
            <w:div w:id="345210183">
              <w:marLeft w:val="0"/>
              <w:marRight w:val="0"/>
              <w:marTop w:val="0"/>
              <w:marBottom w:val="0"/>
              <w:divBdr>
                <w:top w:val="none" w:sz="0" w:space="0" w:color="auto"/>
                <w:left w:val="none" w:sz="0" w:space="0" w:color="auto"/>
                <w:bottom w:val="none" w:sz="0" w:space="0" w:color="auto"/>
                <w:right w:val="none" w:sz="0" w:space="0" w:color="auto"/>
              </w:divBdr>
            </w:div>
            <w:div w:id="1245796934">
              <w:marLeft w:val="0"/>
              <w:marRight w:val="0"/>
              <w:marTop w:val="0"/>
              <w:marBottom w:val="0"/>
              <w:divBdr>
                <w:top w:val="none" w:sz="0" w:space="0" w:color="auto"/>
                <w:left w:val="none" w:sz="0" w:space="0" w:color="auto"/>
                <w:bottom w:val="none" w:sz="0" w:space="0" w:color="auto"/>
                <w:right w:val="none" w:sz="0" w:space="0" w:color="auto"/>
              </w:divBdr>
            </w:div>
            <w:div w:id="1425222498">
              <w:marLeft w:val="0"/>
              <w:marRight w:val="0"/>
              <w:marTop w:val="0"/>
              <w:marBottom w:val="0"/>
              <w:divBdr>
                <w:top w:val="none" w:sz="0" w:space="0" w:color="auto"/>
                <w:left w:val="none" w:sz="0" w:space="0" w:color="auto"/>
                <w:bottom w:val="none" w:sz="0" w:space="0" w:color="auto"/>
                <w:right w:val="none" w:sz="0" w:space="0" w:color="auto"/>
              </w:divBdr>
            </w:div>
            <w:div w:id="1475372081">
              <w:marLeft w:val="0"/>
              <w:marRight w:val="0"/>
              <w:marTop w:val="0"/>
              <w:marBottom w:val="0"/>
              <w:divBdr>
                <w:top w:val="none" w:sz="0" w:space="0" w:color="auto"/>
                <w:left w:val="none" w:sz="0" w:space="0" w:color="auto"/>
                <w:bottom w:val="none" w:sz="0" w:space="0" w:color="auto"/>
                <w:right w:val="none" w:sz="0" w:space="0" w:color="auto"/>
              </w:divBdr>
            </w:div>
            <w:div w:id="1448743842">
              <w:marLeft w:val="0"/>
              <w:marRight w:val="0"/>
              <w:marTop w:val="0"/>
              <w:marBottom w:val="0"/>
              <w:divBdr>
                <w:top w:val="none" w:sz="0" w:space="0" w:color="auto"/>
                <w:left w:val="none" w:sz="0" w:space="0" w:color="auto"/>
                <w:bottom w:val="none" w:sz="0" w:space="0" w:color="auto"/>
                <w:right w:val="none" w:sz="0" w:space="0" w:color="auto"/>
              </w:divBdr>
            </w:div>
            <w:div w:id="1032653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风景">
  <a:themeElements>
    <a:clrScheme name="风景">
      <a:dk1>
        <a:srgbClr val="000000"/>
      </a:dk1>
      <a:lt1>
        <a:srgbClr val="FFFFFF"/>
      </a:lt1>
      <a:dk2>
        <a:srgbClr val="46464A"/>
      </a:dk2>
      <a:lt2>
        <a:srgbClr val="D6D3CC"/>
      </a:lt2>
      <a:accent1>
        <a:srgbClr val="6F6F74"/>
      </a:accent1>
      <a:accent2>
        <a:srgbClr val="92A9B9"/>
      </a:accent2>
      <a:accent3>
        <a:srgbClr val="A7B789"/>
      </a:accent3>
      <a:accent4>
        <a:srgbClr val="B9A489"/>
      </a:accent4>
      <a:accent5>
        <a:srgbClr val="8D6374"/>
      </a:accent5>
      <a:accent6>
        <a:srgbClr val="9B7362"/>
      </a:accent6>
      <a:hlink>
        <a:srgbClr val="67AABF"/>
      </a:hlink>
      <a:folHlink>
        <a:srgbClr val="ABAFA5"/>
      </a:folHlink>
    </a:clrScheme>
    <a:fontScheme name="风景">
      <a:maj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Schoolbook" panose="020406040505050203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风景">
      <a:fillStyleLst>
        <a:solidFill>
          <a:schemeClr val="phClr"/>
        </a:solidFill>
        <a:solidFill>
          <a:schemeClr val="phClr">
            <a:tint val="60000"/>
            <a:satMod val="120000"/>
          </a:schemeClr>
        </a:solidFill>
        <a:solidFill>
          <a:schemeClr val="phClr">
            <a:shade val="75000"/>
            <a:satMod val="160000"/>
          </a:schemeClr>
        </a:solidFill>
      </a:fillStyleLst>
      <a:lnStyleLst>
        <a:ln w="9525" cap="flat" cmpd="sng" algn="ctr">
          <a:solidFill>
            <a:schemeClr val="phClr"/>
          </a:solidFill>
          <a:prstDash val="solid"/>
        </a:ln>
        <a:ln w="13970" cap="flat" cmpd="sng" algn="ctr">
          <a:solidFill>
            <a:schemeClr val="phClr"/>
          </a:solidFill>
          <a:prstDash val="solid"/>
        </a:ln>
        <a:ln w="17145" cap="flat" cmpd="sng" algn="ctr">
          <a:solidFill>
            <a:schemeClr val="phClr">
              <a:shade val="95000"/>
              <a:alpha val="95000"/>
              <a:satMod val="150000"/>
            </a:schemeClr>
          </a:solidFill>
          <a:prstDash val="solid"/>
        </a:ln>
      </a:lnStyleLst>
      <a:effectStyleLst>
        <a:effectStyle>
          <a:effectLst/>
        </a:effectStyle>
        <a:effectStyle>
          <a:effectLst>
            <a:outerShdw blurRad="50800" dist="15240" dir="5400000" algn="tl" rotWithShape="0">
              <a:srgbClr val="000000">
                <a:alpha val="75000"/>
              </a:srgbClr>
            </a:outerShdw>
          </a:effectLst>
          <a:scene3d>
            <a:camera prst="orthographicFront">
              <a:rot lat="0" lon="0" rev="0"/>
            </a:camera>
            <a:lightRig rig="brightRoom" dir="tl"/>
          </a:scene3d>
          <a:sp3d contourW="9525" prstMaterial="flat">
            <a:bevelT w="0" h="0" prst="coolSlant"/>
            <a:contourClr>
              <a:schemeClr val="phClr">
                <a:shade val="35000"/>
                <a:satMod val="130000"/>
              </a:schemeClr>
            </a:contourClr>
          </a:sp3d>
        </a:effectStyle>
        <a:effectStyle>
          <a:effectLst>
            <a:outerShdw blurRad="76200" dist="25400" dir="5400000" algn="tl" rotWithShape="0">
              <a:srgbClr val="000000">
                <a:alpha val="55000"/>
              </a:srgbClr>
            </a:outerShdw>
          </a:effectLst>
          <a:scene3d>
            <a:camera prst="orthographicFront">
              <a:rot lat="0" lon="0" rev="0"/>
            </a:camera>
            <a:lightRig rig="brightRoom" dir="tl"/>
          </a:scene3d>
          <a:sp3d contourW="19050" prstMaterial="flat">
            <a:bevelT w="0" h="0" prst="coolSlant"/>
            <a:contourClr>
              <a:schemeClr val="phClr">
                <a:shade val="25000"/>
                <a:satMod val="140000"/>
              </a:schemeClr>
            </a:contourClr>
          </a:sp3d>
        </a:effectStyle>
      </a:effectStyleLst>
      <a:bgFillStyleLst>
        <a:solidFill>
          <a:schemeClr val="phClr"/>
        </a:solidFill>
        <a:solidFill>
          <a:schemeClr val="phClr">
            <a:tint val="95000"/>
            <a:satMod val="170000"/>
          </a:schemeClr>
        </a:solidFill>
        <a:gradFill rotWithShape="1">
          <a:gsLst>
            <a:gs pos="0">
              <a:schemeClr val="phClr">
                <a:tint val="94000"/>
                <a:shade val="98000"/>
                <a:satMod val="130000"/>
                <a:lumMod val="102000"/>
              </a:schemeClr>
            </a:gs>
            <a:gs pos="100000">
              <a:schemeClr val="phClr">
                <a:tint val="98000"/>
                <a:shade val="78000"/>
                <a:satMod val="140000"/>
              </a:schemeClr>
            </a:gs>
          </a:gsLst>
          <a:path path="circle">
            <a:fillToRect l="100000" t="100000" r="100000" b="100000"/>
          </a:path>
        </a:gradFill>
      </a:bgFillStyleLst>
    </a:fmtScheme>
  </a:themeElements>
  <a:objectDefaults/>
  <a:extraClrSchemeLst/>
  <a:extLst>
    <a:ext uri="{05A4C25C-085E-4340-85A3-A5531E510DB2}">
      <thm15:themeFamily xmlns:thm15="http://schemas.microsoft.com/office/thememl/2012/main" name="View" id="{BA0EB5A6-F2D4-4F82-977B-64ADEE4A2A69}" vid="{3969A8A2-35DB-4E3B-8885-16FD20568674}"/>
    </a:ext>
  </a:extLst>
</a:theme>
</file>

<file path=docProps/app.xml><?xml version="1.0" encoding="utf-8"?>
<Properties xmlns="http://schemas.openxmlformats.org/officeDocument/2006/extended-properties" xmlns:vt="http://schemas.openxmlformats.org/officeDocument/2006/docPropsVTypes">
  <Template>Normal.dotm</Template>
  <TotalTime>76</TotalTime>
  <Pages>8</Pages>
  <Words>1409</Words>
  <Characters>8032</Characters>
  <Application>Microsoft Office Word</Application>
  <DocSecurity>0</DocSecurity>
  <Lines>66</Lines>
  <Paragraphs>18</Paragraphs>
  <ScaleCrop>false</ScaleCrop>
  <Company/>
  <LinksUpToDate>false</LinksUpToDate>
  <CharactersWithSpaces>9423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磷蓉</dc:creator>
  <cp:keywords/>
  <dc:description/>
  <cp:lastModifiedBy>磷蓉</cp:lastModifiedBy>
  <cp:revision>3</cp:revision>
  <dcterms:created xsi:type="dcterms:W3CDTF">2023-07-03T08:26:00Z</dcterms:created>
  <dcterms:modified xsi:type="dcterms:W3CDTF">2023-07-03T09:42:00Z</dcterms:modified>
</cp:coreProperties>
</file>