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1DE" w:rsidRPr="005552D3" w:rsidRDefault="00D66513">
      <w:pPr>
        <w:rPr>
          <w:rFonts w:eastAsia="Times New Roman"/>
          <w:color w:val="000000"/>
          <w:sz w:val="20"/>
          <w:szCs w:val="20"/>
          <w:lang w:val="en-US"/>
        </w:rPr>
      </w:pPr>
      <w:r w:rsidRPr="00FF042C">
        <w:rPr>
          <w:rFonts w:ascii="Yu Gothic UI Semilight" w:eastAsia="Yu Gothic UI Semilight" w:hAnsi="Yu Gothic UI Semilight"/>
          <w:b/>
        </w:rPr>
        <w:t>Module Name:</w:t>
      </w:r>
      <w:r w:rsidRPr="00FF042C">
        <w:rPr>
          <w:rFonts w:ascii="Yu Gothic UI Semilight" w:eastAsia="Yu Gothic UI Semilight" w:hAnsi="Yu Gothic UI Semilight"/>
        </w:rPr>
        <w:t xml:space="preserve"> </w:t>
      </w:r>
      <w:r w:rsidR="005552D3" w:rsidRPr="00847F4B">
        <w:rPr>
          <w:rFonts w:ascii="Yu Gothic UI Semilight" w:eastAsia="Yu Gothic UI Semilight" w:hAnsi="Yu Gothic UI Semilight"/>
          <w:color w:val="000000"/>
          <w:lang w:val="en-US"/>
        </w:rPr>
        <w:t>To c</w:t>
      </w:r>
      <w:bookmarkStart w:id="0" w:name="_GoBack"/>
      <w:bookmarkEnd w:id="0"/>
      <w:r w:rsidR="005552D3" w:rsidRPr="00847F4B">
        <w:rPr>
          <w:rFonts w:ascii="Yu Gothic UI Semilight" w:eastAsia="Yu Gothic UI Semilight" w:hAnsi="Yu Gothic UI Semilight"/>
          <w:color w:val="000000"/>
          <w:lang w:val="en-US"/>
        </w:rPr>
        <w:t>heck Registration functionality of Official GSEB Website</w:t>
      </w:r>
    </w:p>
    <w:p w:rsidR="009161DE" w:rsidRPr="00FF042C" w:rsidRDefault="00D66513">
      <w:pPr>
        <w:rPr>
          <w:rFonts w:ascii="Yu Gothic UI Semilight" w:eastAsia="Yu Gothic UI Semilight" w:hAnsi="Yu Gothic UI Semilight" w:cs="Calibri"/>
          <w:color w:val="000000"/>
          <w:lang w:val="en-US"/>
        </w:rPr>
      </w:pPr>
      <w:r w:rsidRPr="00FF042C">
        <w:rPr>
          <w:rFonts w:ascii="Yu Gothic UI Semilight" w:eastAsia="Yu Gothic UI Semilight" w:hAnsi="Yu Gothic UI Semilight"/>
          <w:b/>
        </w:rPr>
        <w:t>Test Case ID:</w:t>
      </w:r>
      <w:r w:rsidRPr="00FF042C">
        <w:rPr>
          <w:rFonts w:ascii="Yu Gothic UI Semilight" w:eastAsia="Yu Gothic UI Semilight" w:hAnsi="Yu Gothic UI Semilight"/>
        </w:rPr>
        <w:t xml:space="preserve"> </w:t>
      </w:r>
      <w:r w:rsidR="00FF042C" w:rsidRPr="00FF042C">
        <w:rPr>
          <w:rFonts w:ascii="Yu Gothic UI Semilight" w:eastAsia="Yu Gothic UI Semilight" w:hAnsi="Yu Gothic UI Semilight" w:cs="Calibri"/>
          <w:color w:val="000000"/>
          <w:lang w:val="en-US"/>
        </w:rPr>
        <w:t>TEST</w:t>
      </w:r>
      <w:r w:rsidR="005552D3">
        <w:rPr>
          <w:rFonts w:ascii="Yu Gothic UI Semilight" w:eastAsia="Yu Gothic UI Semilight" w:hAnsi="Yu Gothic UI Semilight" w:cs="Calibri"/>
          <w:color w:val="000000"/>
          <w:lang w:val="en-US"/>
        </w:rPr>
        <w:t>2</w:t>
      </w:r>
    </w:p>
    <w:p w:rsidR="009161DE" w:rsidRPr="00FF042C" w:rsidRDefault="00D66513">
      <w:pPr>
        <w:rPr>
          <w:rFonts w:ascii="Yu Gothic UI Semilight" w:eastAsia="Yu Gothic UI Semilight" w:hAnsi="Yu Gothic UI Semilight"/>
        </w:rPr>
      </w:pPr>
      <w:r w:rsidRPr="00FF042C">
        <w:rPr>
          <w:rFonts w:ascii="Yu Gothic UI Semilight" w:eastAsia="Yu Gothic UI Semilight" w:hAnsi="Yu Gothic UI Semilight"/>
          <w:b/>
        </w:rPr>
        <w:t>Webpage URL:</w:t>
      </w:r>
      <w:r w:rsidRPr="00FF042C">
        <w:rPr>
          <w:rFonts w:ascii="Yu Gothic UI Semilight" w:eastAsia="Yu Gothic UI Semilight" w:hAnsi="Yu Gothic UI Semilight"/>
        </w:rPr>
        <w:t xml:space="preserve"> </w:t>
      </w:r>
      <w:r w:rsidR="005552D3" w:rsidRPr="005552D3">
        <w:rPr>
          <w:rFonts w:ascii="Yu Gothic UI Semilight" w:eastAsia="Yu Gothic UI Semilight" w:hAnsi="Yu Gothic UI Semilight"/>
        </w:rPr>
        <w:t>https://www.gsebeservice.com/Web/register</w:t>
      </w:r>
    </w:p>
    <w:p w:rsidR="009161DE" w:rsidRPr="00FF042C" w:rsidRDefault="009161DE">
      <w:pPr>
        <w:rPr>
          <w:rFonts w:ascii="Yu Gothic UI Semilight" w:eastAsia="Yu Gothic UI Semilight" w:hAnsi="Yu Gothic UI Semilight"/>
        </w:rPr>
      </w:pPr>
    </w:p>
    <w:p w:rsidR="009161DE" w:rsidRPr="00FF042C" w:rsidRDefault="00D66513" w:rsidP="00FF042C">
      <w:pPr>
        <w:rPr>
          <w:rFonts w:ascii="Yu Gothic UI Semilight" w:eastAsia="Yu Gothic UI Semilight" w:hAnsi="Yu Gothic UI Semilight" w:cs="Calibri"/>
          <w:color w:val="000000"/>
          <w:lang w:val="en-US"/>
        </w:rPr>
      </w:pPr>
      <w:bookmarkStart w:id="1" w:name="_due3ztnkzfym" w:colFirst="0" w:colLast="0"/>
      <w:bookmarkEnd w:id="1"/>
      <w:r w:rsidRPr="00FF042C">
        <w:rPr>
          <w:rFonts w:ascii="Yu Gothic UI Semilight" w:eastAsia="Yu Gothic UI Semilight" w:hAnsi="Yu Gothic UI Semilight"/>
          <w:b/>
          <w:color w:val="000000"/>
          <w:sz w:val="26"/>
          <w:szCs w:val="26"/>
        </w:rPr>
        <w:t xml:space="preserve">Scenario ID: </w:t>
      </w:r>
      <w:r w:rsidR="00FF042C" w:rsidRPr="00FF042C">
        <w:rPr>
          <w:rFonts w:ascii="Yu Gothic UI Semilight" w:eastAsia="Yu Gothic UI Semilight" w:hAnsi="Yu Gothic UI Semilight"/>
          <w:b/>
          <w:color w:val="000000"/>
          <w:sz w:val="26"/>
          <w:szCs w:val="26"/>
        </w:rPr>
        <w:t>TS-A</w:t>
      </w:r>
    </w:p>
    <w:p w:rsidR="009161DE" w:rsidRPr="00FF042C" w:rsidRDefault="00D66513">
      <w:pPr>
        <w:spacing w:before="280" w:after="280"/>
        <w:rPr>
          <w:rFonts w:ascii="Yu Gothic UI Semilight" w:eastAsia="Yu Gothic UI Semilight" w:hAnsi="Yu Gothic UI Semilight"/>
          <w:b/>
        </w:rPr>
      </w:pPr>
      <w:r w:rsidRPr="00FF042C">
        <w:rPr>
          <w:rFonts w:ascii="Yu Gothic UI Semilight" w:eastAsia="Yu Gothic UI Semilight" w:hAnsi="Yu Gothic UI Semilight"/>
          <w:b/>
        </w:rPr>
        <w:t>Scenario:</w:t>
      </w:r>
      <w:r w:rsidRPr="00FF042C">
        <w:rPr>
          <w:rFonts w:ascii="Yu Gothic UI Semilight" w:eastAsia="Yu Gothic UI Semilight" w:hAnsi="Yu Gothic UI Semilight"/>
        </w:rPr>
        <w:t xml:space="preserve"> </w:t>
      </w:r>
      <w:r w:rsidR="005552D3" w:rsidRPr="005552D3">
        <w:rPr>
          <w:rFonts w:ascii="Yu Gothic UI Semilight" w:eastAsia="Yu Gothic UI Semilight" w:hAnsi="Yu Gothic UI Semilight"/>
        </w:rPr>
        <w:t>Register with valid credentials</w:t>
      </w:r>
      <w:r w:rsidRPr="00FF042C">
        <w:rPr>
          <w:rFonts w:ascii="Yu Gothic UI Semilight" w:eastAsia="Yu Gothic UI Semilight" w:hAnsi="Yu Gothic UI Semilight"/>
        </w:rPr>
        <w:br/>
      </w:r>
      <w:r w:rsidRPr="00FF042C">
        <w:rPr>
          <w:rFonts w:ascii="Yu Gothic UI Semilight" w:eastAsia="Yu Gothic UI Semilight" w:hAnsi="Yu Gothic UI Semilight"/>
          <w:b/>
        </w:rPr>
        <w:t>Test Steps: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Enter Name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Choose Gender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Enter Birthdate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Select State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Select District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 xml:space="preserve">Enter </w:t>
      </w:r>
      <w:proofErr w:type="spellStart"/>
      <w:r w:rsidRPr="005552D3">
        <w:rPr>
          <w:rFonts w:ascii="Yu Gothic UI Semilight" w:eastAsia="Yu Gothic UI Semilight" w:hAnsi="Yu Gothic UI Semilight"/>
          <w:bCs/>
        </w:rPr>
        <w:t>Taluka</w:t>
      </w:r>
      <w:proofErr w:type="spellEnd"/>
      <w:r>
        <w:rPr>
          <w:rFonts w:ascii="Yu Gothic UI Semilight" w:eastAsia="Yu Gothic UI Semilight" w:hAnsi="Yu Gothic UI Semilight"/>
          <w:bCs/>
        </w:rPr>
        <w:t xml:space="preserve"> </w:t>
      </w:r>
      <w:r w:rsidRPr="005552D3">
        <w:rPr>
          <w:rFonts w:ascii="Yu Gothic UI Semilight" w:eastAsia="Yu Gothic UI Semilight" w:hAnsi="Yu Gothic UI Semilight"/>
          <w:bCs/>
        </w:rPr>
        <w:t>(if Valid)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Enter Village(if Valid)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Enter Address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Enter Pin code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Enter Mobile Number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Enter Email ID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Enter Password</w:t>
      </w:r>
    </w:p>
    <w:p w:rsidR="005552D3" w:rsidRPr="005552D3" w:rsidRDefault="005552D3" w:rsidP="005552D3">
      <w:pPr>
        <w:pStyle w:val="ListParagraph"/>
        <w:numPr>
          <w:ilvl w:val="0"/>
          <w:numId w:val="8"/>
        </w:numPr>
        <w:spacing w:before="280" w:after="280"/>
        <w:rPr>
          <w:rFonts w:ascii="Yu Gothic UI Semilight" w:eastAsia="Yu Gothic UI Semilight" w:hAnsi="Yu Gothic UI Semilight"/>
          <w:bCs/>
        </w:rPr>
      </w:pPr>
      <w:r w:rsidRPr="005552D3">
        <w:rPr>
          <w:rFonts w:ascii="Yu Gothic UI Semilight" w:eastAsia="Yu Gothic UI Semilight" w:hAnsi="Yu Gothic UI Semilight"/>
          <w:bCs/>
        </w:rPr>
        <w:t>Click Register Button</w:t>
      </w:r>
    </w:p>
    <w:p w:rsidR="009161DE" w:rsidRPr="00FF042C" w:rsidRDefault="005552D3">
      <w:pPr>
        <w:spacing w:before="280" w:after="280"/>
        <w:rPr>
          <w:rFonts w:ascii="Yu Gothic UI Semilight" w:eastAsia="Yu Gothic UI Semilight" w:hAnsi="Yu Gothic UI Semilight"/>
          <w:i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49D313A6" wp14:editId="41A5B50A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4642190" cy="2609850"/>
            <wp:effectExtent l="19050" t="19050" r="2540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190" cy="2609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513" w:rsidRPr="00FF042C">
        <w:rPr>
          <w:rFonts w:ascii="Yu Gothic UI Semilight" w:eastAsia="Yu Gothic UI Semilight" w:hAnsi="Yu Gothic UI Semilight"/>
          <w:b/>
        </w:rPr>
        <w:t>Screenshots:</w:t>
      </w:r>
      <w:r w:rsidR="00D66513" w:rsidRPr="00FF042C">
        <w:rPr>
          <w:rFonts w:ascii="Yu Gothic UI Semilight" w:eastAsia="Yu Gothic UI Semilight" w:hAnsi="Yu Gothic UI Semilight"/>
          <w:b/>
        </w:rPr>
        <w:br/>
      </w:r>
    </w:p>
    <w:p w:rsidR="009161DE" w:rsidRPr="00FF042C" w:rsidRDefault="009161DE">
      <w:pPr>
        <w:spacing w:before="280" w:after="280"/>
        <w:rPr>
          <w:rFonts w:ascii="Yu Gothic UI Semilight" w:eastAsia="Yu Gothic UI Semilight" w:hAnsi="Yu Gothic UI Semilight"/>
          <w:i/>
        </w:rPr>
      </w:pPr>
    </w:p>
    <w:p w:rsidR="009161DE" w:rsidRDefault="009161DE">
      <w:pPr>
        <w:spacing w:before="280" w:after="280"/>
        <w:rPr>
          <w:rFonts w:ascii="Yu Gothic UI Semilight" w:eastAsia="Yu Gothic UI Semilight" w:hAnsi="Yu Gothic UI Semilight"/>
        </w:rPr>
      </w:pPr>
    </w:p>
    <w:p w:rsidR="00FF042C" w:rsidRDefault="00FF042C">
      <w:pPr>
        <w:spacing w:before="280" w:after="280"/>
        <w:rPr>
          <w:rFonts w:ascii="Yu Gothic UI Semilight" w:eastAsia="Yu Gothic UI Semilight" w:hAnsi="Yu Gothic UI Semilight"/>
        </w:rPr>
      </w:pPr>
    </w:p>
    <w:p w:rsidR="00FF042C" w:rsidRPr="00FF042C" w:rsidRDefault="00FF042C">
      <w:pPr>
        <w:spacing w:before="280" w:after="280"/>
        <w:rPr>
          <w:rFonts w:ascii="Yu Gothic UI Semilight" w:eastAsia="Yu Gothic UI Semilight" w:hAnsi="Yu Gothic UI Semilight"/>
        </w:rPr>
      </w:pPr>
    </w:p>
    <w:p w:rsidR="005552D3" w:rsidRDefault="005552D3" w:rsidP="005552D3">
      <w:pPr>
        <w:pStyle w:val="Heading3"/>
        <w:keepNext w:val="0"/>
        <w:keepLines w:val="0"/>
        <w:spacing w:before="280"/>
        <w:ind w:left="720"/>
        <w:rPr>
          <w:rFonts w:ascii="Yu Gothic UI Semilight" w:eastAsia="Yu Gothic UI Semilight" w:hAnsi="Yu Gothic UI Semilight"/>
          <w:b/>
          <w:color w:val="000000"/>
          <w:sz w:val="26"/>
          <w:szCs w:val="26"/>
        </w:rPr>
      </w:pPr>
      <w:bookmarkStart w:id="2" w:name="_h19n1l73kp2" w:colFirst="0" w:colLast="0"/>
      <w:bookmarkEnd w:id="2"/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447868AD" wp14:editId="5A54A012">
            <wp:simplePos x="0" y="0"/>
            <wp:positionH relativeFrom="margin">
              <wp:posOffset>64770</wp:posOffset>
            </wp:positionH>
            <wp:positionV relativeFrom="paragraph">
              <wp:posOffset>-390525</wp:posOffset>
            </wp:positionV>
            <wp:extent cx="5732145" cy="3222625"/>
            <wp:effectExtent l="19050" t="19050" r="20955" b="158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552D3" w:rsidRDefault="005552D3" w:rsidP="005552D3"/>
    <w:p w:rsidR="005552D3" w:rsidRDefault="005552D3" w:rsidP="005552D3"/>
    <w:p w:rsidR="005552D3" w:rsidRDefault="005552D3" w:rsidP="005552D3"/>
    <w:p w:rsidR="005552D3" w:rsidRDefault="005552D3" w:rsidP="005552D3"/>
    <w:p w:rsidR="005552D3" w:rsidRDefault="005552D3" w:rsidP="005552D3"/>
    <w:p w:rsidR="005552D3" w:rsidRDefault="005552D3" w:rsidP="005552D3"/>
    <w:p w:rsidR="005552D3" w:rsidRDefault="005552D3" w:rsidP="005552D3"/>
    <w:p w:rsidR="005552D3" w:rsidRDefault="005552D3" w:rsidP="005552D3"/>
    <w:p w:rsidR="005552D3" w:rsidRDefault="005552D3" w:rsidP="005552D3"/>
    <w:p w:rsidR="005552D3" w:rsidRDefault="005552D3" w:rsidP="005552D3"/>
    <w:p w:rsidR="005552D3" w:rsidRDefault="005552D3" w:rsidP="005552D3"/>
    <w:p w:rsidR="005552D3" w:rsidRDefault="005552D3" w:rsidP="005552D3"/>
    <w:p w:rsidR="005552D3" w:rsidRPr="005552D3" w:rsidRDefault="005552D3" w:rsidP="005552D3"/>
    <w:sectPr w:rsidR="005552D3" w:rsidRPr="005552D3" w:rsidSect="00F951B0">
      <w:footerReference w:type="default" r:id="rId9"/>
      <w:pgSz w:w="11907" w:h="16839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94B" w:rsidRDefault="00A0494B">
      <w:pPr>
        <w:spacing w:line="240" w:lineRule="auto"/>
      </w:pPr>
      <w:r>
        <w:separator/>
      </w:r>
    </w:p>
  </w:endnote>
  <w:endnote w:type="continuationSeparator" w:id="0">
    <w:p w:rsidR="00A0494B" w:rsidRDefault="00A04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1DE" w:rsidRDefault="009161D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94B" w:rsidRDefault="00A0494B">
      <w:pPr>
        <w:spacing w:line="240" w:lineRule="auto"/>
      </w:pPr>
      <w:r>
        <w:separator/>
      </w:r>
    </w:p>
  </w:footnote>
  <w:footnote w:type="continuationSeparator" w:id="0">
    <w:p w:rsidR="00A0494B" w:rsidRDefault="00A049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A6CA9"/>
    <w:multiLevelType w:val="multilevel"/>
    <w:tmpl w:val="BF689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675598"/>
    <w:multiLevelType w:val="multilevel"/>
    <w:tmpl w:val="E182DE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71E7F5B"/>
    <w:multiLevelType w:val="hybridMultilevel"/>
    <w:tmpl w:val="8DFE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94957"/>
    <w:multiLevelType w:val="multilevel"/>
    <w:tmpl w:val="B03C9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0FA553B"/>
    <w:multiLevelType w:val="multilevel"/>
    <w:tmpl w:val="211EC7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24EB7AFD"/>
    <w:multiLevelType w:val="hybridMultilevel"/>
    <w:tmpl w:val="070CA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B8775F"/>
    <w:multiLevelType w:val="hybridMultilevel"/>
    <w:tmpl w:val="8DFEB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23D3C"/>
    <w:multiLevelType w:val="hybridMultilevel"/>
    <w:tmpl w:val="C1520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DE"/>
    <w:rsid w:val="005552D3"/>
    <w:rsid w:val="00847F4B"/>
    <w:rsid w:val="0086148B"/>
    <w:rsid w:val="009161DE"/>
    <w:rsid w:val="00A0494B"/>
    <w:rsid w:val="00D66513"/>
    <w:rsid w:val="00F951B0"/>
    <w:rsid w:val="00FF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803423-04DA-46C7-AF0B-6059D06A9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F042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 Tiwari</dc:creator>
  <cp:lastModifiedBy>Shani Tiwari</cp:lastModifiedBy>
  <cp:revision>4</cp:revision>
  <dcterms:created xsi:type="dcterms:W3CDTF">2025-08-05T15:35:00Z</dcterms:created>
  <dcterms:modified xsi:type="dcterms:W3CDTF">2025-08-05T15:37:00Z</dcterms:modified>
</cp:coreProperties>
</file>