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MARKER-A</w:t>
      </w:r>
      <w:probeElement/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