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after="120" w:line="276" w:lineRule="auto"/>
      </w:pPr>
      <w:r/>
      <w:r>
        <w:rPr>
          <w:i/>
        </w:rPr>
        <w:t>Note: Manually insert [main_page.png](file:///c:/Users/Shani%20Nahaissi/GUARDIAN/GUARDIAN/frontend/frontend_definition/main_page.png) here. This screenshot displays the GUARDIAN security dashboard view, which contains the list of active cameras, connection state metrics, and alert panels.</w:t>
      </w:r>
      <w:r/>
    </w:p>
    <w:p>
      <w:pPr>
        <w:spacing w:after="120" w:line="276" w:lineRule="auto"/>
      </w:pPr>
      <w:r/>
      <w:r>
        <w:rPr>
          <w:i/>
        </w:rP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w:t>
      </w:r>
      <w:r>
        <w:rPr>
          <w:rFonts w:ascii="Consolas" w:hAnsi="Consolas"/>
          <w:color w:val="7F1D1D"/>
          <w:sz w:val="19"/>
        </w:rPr>
        <w:t>9999</w:t>
      </w:r>
      <w:r>
        <w:t xml:space="preserve"> to display near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w:t>
      </w:r>
    </w:p>
    <w:p>
      <w:pPr>
        <w:pStyle w:val="ListBullet"/>
        <w:spacing w:after="60" w:line="276" w:lineRule="auto"/>
      </w:pPr>
      <w:r/>
      <w:r>
        <w:rPr>
          <w:b/>
        </w:rPr>
        <w:t>Class 0 (`Gun`):</w:t>
      </w:r>
      <w:r>
        <w:t xml:space="preserve"> Pistols, firearms, and rifles.</w:t>
      </w:r>
    </w:p>
    <w:p>
      <w:pPr>
        <w:pStyle w:val="ListBullet"/>
        <w:spacing w:after="60" w:line="276" w:lineRule="auto"/>
      </w:pPr>
      <w:r/>
      <w:r>
        <w:rPr>
          <w:b/>
        </w:rPr>
        <w:t>Class 1 (`Knife`):</w:t>
      </w:r>
      <w:r>
        <w:t xml:space="preserve"> Edged weapons and knives.</w:t>
      </w:r>
    </w:p>
    <w:p>
      <w:pPr>
        <w:pStyle w:val="ListBullet"/>
        <w:spacing w:after="60" w:line="276" w:lineRule="auto"/>
      </w:pPr>
      <w:r/>
      <w:r>
        <w:rPr>
          <w:b/>
        </w:rPr>
        <w:t>Class 2 (`Suspect`):</w:t>
      </w:r>
      <w:r>
        <w:t xml:space="preserve"> Tracked human bounding boxes.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30 frames. The dataset contains:</w:t>
      </w:r>
    </w:p>
    <w:p>
      <w:pPr>
        <w:pStyle w:val="ListBullet"/>
        <w:spacing w:after="60" w:line="276" w:lineRule="auto"/>
      </w:pPr>
      <w:r/>
      <w:r>
        <w:rPr>
          <w:b/>
        </w:rPr>
        <w:t>Class 0 (`Normal`):</w:t>
      </w:r>
      <w:r>
        <w:t xml:space="preserve"> Benign public behavior.</w:t>
      </w:r>
    </w:p>
    <w:p>
      <w:pPr>
        <w:pStyle w:val="ListBullet"/>
        <w:spacing w:after="60" w:line="276" w:lineRule="auto"/>
      </w:pPr>
      <w:r/>
      <w:r>
        <w:rPr>
          <w:b/>
        </w:rPr>
        <w:t>Class 1 (`Shooting`):</w:t>
      </w:r>
      <w:r>
        <w:t xml:space="preserve"> Shooting stances and firearm recoil.</w:t>
      </w:r>
    </w:p>
    <w:p>
      <w:pPr>
        <w:pStyle w:val="ListBullet"/>
        <w:spacing w:after="60" w:line="276" w:lineRule="auto"/>
      </w:pPr>
      <w:r/>
      <w:r>
        <w:rPr>
          <w:b/>
        </w:rPr>
        <w:t>Class 2 (`Violence`):</w:t>
      </w:r>
      <w:r>
        <w:t xml:space="preserve"> Fighting, pushing, and aggressive movement.</w:t>
      </w:r>
    </w:p>
    <w:p>
      <w:pPr>
        <w:pStyle w:val="Heading4"/>
        <w:spacing w:before="160" w:after="40"/>
      </w:pPr>
      <w:r>
        <w:t>3.2.2. Relational Database Schema</w:t>
      </w:r>
    </w:p>
    <w:p>
      <w:pPr>
        <w:spacing w:after="120" w:line="276" w:lineRule="auto"/>
      </w:pPr>
      <w:r>
        <w:t>To support persistent camera setups, threat logs, and system metrics, GUARDIAN uses PostgreSQL with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guardian_users                              |</w:t>
        <w:br/>
        <w:t xml:space="preserve"> +------------------+-----------------------+--------------------------------------+</w:t>
        <w:br/>
        <w:t xml:space="preserve"> | Column           | Type                  | Attributes / Constraints             |</w:t>
        <w:br/>
        <w:t xml:space="preserve"> +------------------+-----------------------+--------------------------------------+</w:t>
        <w:br/>
        <w:t xml:space="preserve"> | id               | UUID                  | PRIMARY KEY, DEFAULT gen_random_uuid |</w:t>
        <w:br/>
        <w:t xml:space="preserve"> | username         | VARCHAR(64)           | UNIQUE, NOT NULL                     |</w:t>
        <w:br/>
        <w:t xml:space="preserve"> | password_hash    | VARCHAR(256)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guardian_cameras                             |</w:t>
        <w:br/>
        <w:t xml:space="preserve"> +------------------+-----------------------+--------------------------------------+</w:t>
        <w:br/>
        <w:t xml:space="preserve"> | Column           | Type                  | Attributes / Constraints             |</w:t>
        <w:br/>
        <w:t xml:space="preserve"> +------------------+-----------------------+--------------------------------------+</w:t>
        <w:br/>
        <w:t xml:space="preserve"> | id               | VARCHAR(64)           | PRIMARY KEY (Stream UUID / CAM-ID)   |</w:t>
        <w:br/>
        <w:t xml:space="preserve"> | name             | VARCHAR(128)          | NOT NULL                             |</w:t>
        <w:br/>
        <w:t xml:space="preserve"> | location         | VARCHAR(256)          | NOT NULL, DEFAULT ''                 |</w:t>
        <w:br/>
        <w:t xml:space="preserve"> | status           | VARCHAR(32)           | NOT NULL, DEFAULT 'normal'           |</w:t>
        <w:br/>
        <w:t xml:space="preserve"> | status_text      | VARCHAR(64)           | NOT NULL, DEFAULT 'NORMAL'           |</w:t>
        <w:br/>
        <w:t xml:space="preserve"> | image_url        | TEXT                  | DEFAULT ''                           |</w:t>
        <w:br/>
        <w:t xml:space="preserve"> | last_active      | TIMESTAMP WITH TZ     | NOT NULL, DEFAULT NOW()              |</w:t>
        <w:br/>
        <w:t xml:space="preserve"> +------------------+-----------------------+--------------------------------------+</w:t>
        <w:br/>
        <w:t xml:space="preserve">                                      |</w:t>
        <w:br/>
        <w:t xml:space="preserve">                                      | (1 : N) Near Real-Time Threat Events</w:t>
        <w:br/>
        <w:t xml:space="preserve">                                      \/</w:t>
        <w:br/>
        <w:t xml:space="preserve"> +---------------------------------------------------------------------------------+</w:t>
        <w:br/>
        <w:t xml:space="preserve"> |                           TABLE: guardian_alert_logs                            |</w:t>
        <w:br/>
        <w:t xml:space="preserve"> +------------------+-----------------------+--------------------------------------+</w:t>
        <w:br/>
        <w:t xml:space="preserve"> | Column           | Type                  | Attributes / Constraints             |</w:t>
        <w:br/>
        <w:t xml:space="preserve"> +------------------+-----------------------+--------------------------------------+</w:t>
        <w:br/>
        <w:t xml:space="preserve"> | alert_id         | UUID                  | PRIMARY KEY                          |</w:t>
        <w:br/>
        <w:t xml:space="preserve"> | camera_id        | VARCHAR(64)           | FOREIGN KEY REFERENCES cameras(id)   |</w:t>
        <w:br/>
        <w:t xml:space="preserve"> | threat_class     | VARCHAR(32)           | NOT NULL ('Gun', 'Knife', 'Violence')|</w:t>
        <w:br/>
        <w:t xml:space="preserve"> | confidence       | FLOAT                 | NOT NULL                             |</w:t>
        <w:br/>
        <w:t xml:space="preserve"> | frame_sequence   | INTEGER               | NOT NULL                             |</w:t>
        <w:br/>
        <w:t xml:space="preserve"> | timestamp        | TIMESTAMP WITH TZ     | NOT NULL, DEFAULT NOW()              |</w:t>
        <w:br/>
        <w:t xml:space="preserve">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r>
        <w:rPr>
          <w:i/>
        </w:rPr>
        <w:t>Note: Manually insert [current_metrics.png](file:///c:/Users/Shani%20Nahaissi/GUARDIAN/GUARDIAN/metrics/current_metrics.png) or [expected_metrics.png](file:///c:/Users/Shani%20Nahaissi/GUARDIAN/GUARDIAN/metrics/expected_metrics.png) here. This plot displays the near real-time processing throughput, frame latency variations, and CPU/GPU memory usage during live local inference.</w:t>
      </w:r>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ListBullet"/>
        <w:spacing w:after="60" w:line="276" w:lineRule="auto"/>
      </w:pPr>
      <w:r/>
      <w:r>
        <w:rPr>
          <w:b/>
        </w:rPr>
        <w:t>Dozzle Near Real-Time Log &amp; Latency Telemetry:</w:t>
      </w:r>
      <w:r>
        <w:t xml:space="preserve"> Access </w:t>
      </w:r>
      <w:r>
        <w:rPr>
          <w:rFonts w:ascii="Consolas" w:hAnsi="Consolas"/>
          <w:color w:val="7F1D1D"/>
          <w:sz w:val="19"/>
        </w:rPr>
        <w:t>http://localhost:9999</w:t>
      </w:r>
      <w:r>
        <w:t xml:space="preserve">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