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20"/>
      </w:pPr>
      <w:r>
        <w:t>GUARDIAN</w:t>
      </w:r>
    </w:p>
    <w:p>
      <w:pPr>
        <w:pStyle w:val="Heading1"/>
        <w:spacing w:before="280" w:after="120"/>
      </w:pPr>
      <w:r>
        <w:t>Real-Time Multi-Modal Threat and Behavioral Detection in Surveillance Video Streams Using Edge-Optimized YOLOv8, ByteTrack, and Temporal 1D-CNN Networks</w:t>
      </w:r>
    </w:p>
    <w:p/>
    <w:p>
      <w:pPr>
        <w:pStyle w:val="Heading2"/>
        <w:spacing w:before="240" w:after="80"/>
      </w:pPr>
      <w:r>
        <w:t>Cover Page &amp; Preliminaries</w:t>
      </w:r>
    </w:p>
    <w:p>
      <w:pPr>
        <w:spacing w:after="160" w:before="80"/>
        <w:ind w:left="288" w:right="288"/>
      </w:pPr>
      <w:r>
        <w:rPr>
          <w:rFonts w:ascii="Consolas" w:hAnsi="Consolas"/>
          <w:color w:val="1F2937"/>
          <w:sz w:val="17"/>
        </w:rPr>
        <w:t>========================================================================================</w:t>
        <w:br/>
        <w:t xml:space="preserve">                                 FINAL PROJECT BOOK</w:t>
        <w:br/>
        <w:t xml:space="preserve">                   SUBMITTED IN PARTIAL FULFILLMENT OF THE REQUIREMENTS</w:t>
        <w:br/>
        <w:t xml:space="preserve">                         FOR THE DEGREE OF BACHELOR OF SCIENCE</w:t>
        <w:br/>
        <w:t xml:space="preserve">                                  IN COMPUTER SCIENCE</w:t>
        <w:br/>
        <w:t xml:space="preserve">                          (SPECIALIZATION IN DEEP LEARNING)</w:t>
        <w:br/>
        <w:br/>
        <w:t xml:space="preserve">TITLE:       GUARDIAN: Real-Time Multi-Modal Threat and Behavioral Detection in </w:t>
        <w:br/>
        <w:t xml:space="preserve">             Surveillance Video Streams Using Edge-Optimized YOLOv8, ByteTrack, </w:t>
        <w:br/>
        <w:t xml:space="preserve">             and Temporal 1D-CNN Networks</w:t>
        <w:br/>
        <w:br/>
        <w:t>AUTHOR(S):   Undergraduate Candidate, Computer Science Faculty</w:t>
        <w:br/>
        <w:t>SUPERVISOR:  Academic Supervisor, Department of Computer Science</w:t>
        <w:br/>
        <w:t>FACULTY:     Faculty of Computer Science</w:t>
        <w:br/>
        <w:t>DATE:        August 2026</w:t>
        <w:br/>
        <w:t>========================================================================================</w:t>
      </w:r>
    </w:p>
    <w:p>
      <w:pPr>
        <w:pStyle w:val="Heading3"/>
        <w:spacing w:before="200" w:after="80"/>
      </w:pPr>
      <w:r>
        <w:t>Executive Summary</w:t>
      </w:r>
    </w:p>
    <w:p>
      <w:pPr>
        <w:spacing w:after="120" w:line="276" w:lineRule="auto"/>
      </w:pPr>
      <w:r>
        <w:t xml:space="preserve">Real-time surveillance systems face a critical operational challenge: while modern security infrastructures generate massive volumes of continuous closed-circuit television (CCTV) video streams, traditional automated monitoring solutions rely heavily on static, single-frame heuristics that suffer from high false-positive rates and an inability to understand temporal context. This project introduces </w:t>
      </w:r>
      <w:r>
        <w:rPr>
          <w:b/>
        </w:rPr>
        <w:t>GUARDIAN</w:t>
      </w:r>
      <w:r>
        <w:t>, an end-to-end, real-time multi-modal threat and behavioral detection platform engineered for edge-assisted surveillance environments. GUARDIAN bridges the gap between spatial object detection and temporal action recognition by establishing a three-stage hierarchical inference pipeline: (1) high-speed spatial object detection using an edge-optimized YOLOv8 ONNX runtime to identify critical static threat indicators (</w:t>
      </w:r>
      <w:r>
        <w:rPr>
          <w:b/>
        </w:rPr>
        <w:t>Gun</w:t>
      </w:r>
      <w:r>
        <w:t xml:space="preserve">, </w:t>
      </w:r>
      <w:r>
        <w:rPr>
          <w:b/>
        </w:rPr>
        <w:t>Knife</w:t>
      </w:r>
      <w:r>
        <w:t xml:space="preserve">, and </w:t>
      </w:r>
      <w:r>
        <w:rPr>
          <w:b/>
        </w:rPr>
        <w:t>Suspect</w:t>
      </w:r>
      <w:r>
        <w:t xml:space="preserve">); (2) robust multi-object tracking via a custom zero-lag state machine wrapping </w:t>
      </w:r>
      <w:r>
        <w:rPr>
          <w:b/>
        </w:rPr>
        <w:t>ByteTrack</w:t>
      </w:r>
      <w:r>
        <w:t xml:space="preserve">, which preserves identity coherence across occlusions; and (3) sequence-level action recognition using a lightweight </w:t>
      </w:r>
      <w:r>
        <w:rPr>
          <w:b/>
        </w:rPr>
        <w:t>1D Convolutional Neural Network (1D-CNN)</w:t>
      </w:r>
      <w:r>
        <w:t xml:space="preserve"> operating over a 30-frame temporal window of 12-dimensional geometric, kinetic, and weapon-proximity feature vectors.</w:t>
      </w:r>
    </w:p>
    <w:p>
      <w:pPr>
        <w:spacing w:after="120" w:line="276" w:lineRule="auto"/>
      </w:pPr>
      <w:r>
        <w:t xml:space="preserve">Our methodology integrates dataset unification across diverse real-world surveillance corpora (including Kaggle weapon datasets, Roboflow CCTV collections, and the </w:t>
      </w:r>
      <w:r>
        <w:rPr>
          <w:b/>
        </w:rPr>
        <w:t>UCF-Crime</w:t>
      </w:r>
      <w:r>
        <w:t xml:space="preserve"> dataset) with specialized CCTV-realistic data augmentations (motion blur, digital sensor noise, perspective warp, and cutout occlusion). To achieve real-time execution without requiring heavy deep-learning frameworks on production edge servers, the trained PyTorch 1D-CNN weights are exported to a zero-dependency, vectorized NumPy inference engine. Experimental evaluations demonstrate that GUARDIAN achieves a single-frame mean Average Precision (mAP@0.5) of 89.4% on static weapon detection and an overall sequence-level F1-score of 88.7% on behavioral classification (</w:t>
      </w:r>
      <w:r>
        <w:rPr>
          <w:b/>
        </w:rPr>
        <w:t>Normal</w:t>
      </w:r>
      <w:r>
        <w:t xml:space="preserve">, </w:t>
      </w:r>
      <w:r>
        <w:rPr>
          <w:b/>
        </w:rPr>
        <w:t>Shooting</w:t>
      </w:r>
      <w:r>
        <w:t xml:space="preserve">, </w:t>
      </w:r>
      <w:r>
        <w:rPr>
          <w:b/>
        </w:rPr>
        <w:t>Violence</w:t>
      </w:r>
      <w:r>
        <w:t>). Furthermore, GUARDIAN maintains an end-to-end processing latency of under 22 ms per frame (&gt;45 FPS) on standard edge hardware, significantly outperforming traditional recurrent architectures in both training convergence and low-latency inference while mitigating false alarms in dense surveillance scenes.</w:t>
      </w:r>
    </w:p>
    <w:p/>
    <w:p>
      <w:pPr>
        <w:pStyle w:val="Heading3"/>
        <w:spacing w:before="200" w:after="80"/>
      </w:pPr>
      <w:r>
        <w:t>Table of Contents</w:t>
      </w:r>
    </w:p>
    <w:p>
      <w:pPr>
        <w:pStyle w:val="ListNumber"/>
        <w:spacing w:after="60" w:line="276" w:lineRule="auto"/>
      </w:pPr>
      <w:r/>
      <w:r>
        <w:rPr>
          <w:b/>
        </w:rPr>
        <w:t>Introduction</w:t>
      </w:r>
      <w:r>
        <w:t xml:space="preserve"> ................................................................................................................. 4</w:t>
      </w:r>
    </w:p>
    <w:p>
      <w:pPr>
        <w:spacing w:after="120" w:line="276" w:lineRule="auto"/>
      </w:pPr>
      <w:r>
        <w:t>1.1. Background .............................................................................................................. 4</w:t>
      </w:r>
    </w:p>
    <w:p>
      <w:pPr>
        <w:spacing w:after="120" w:line="276" w:lineRule="auto"/>
      </w:pPr>
      <w:r>
        <w:t>1.2. Problem Statement ................................................................................................... 4</w:t>
      </w:r>
    </w:p>
    <w:p>
      <w:pPr>
        <w:spacing w:after="120" w:line="276" w:lineRule="auto"/>
      </w:pPr>
      <w:r>
        <w:t>1.3. Objectives ................................................................................................................ 5</w:t>
      </w:r>
    </w:p>
    <w:p>
      <w:pPr>
        <w:spacing w:after="120" w:line="276" w:lineRule="auto"/>
      </w:pPr>
      <w:r>
        <w:t>1.4. Scope and Limitations .............................................................................................. 5</w:t>
      </w:r>
    </w:p>
    <w:p>
      <w:pPr>
        <w:spacing w:after="120" w:line="276" w:lineRule="auto"/>
      </w:pPr>
      <w:r>
        <w:t>1.5. Methodology ............................................................................................................ 6</w:t>
      </w:r>
    </w:p>
    <w:p>
      <w:pPr>
        <w:spacing w:after="120" w:line="276" w:lineRule="auto"/>
      </w:pPr>
      <w:r>
        <w:t>1.6. Organization of the Project Book ............................................................................. 6</w:t>
      </w:r>
    </w:p>
    <w:p>
      <w:pPr>
        <w:pStyle w:val="ListNumber"/>
        <w:spacing w:after="60" w:line="276" w:lineRule="auto"/>
      </w:pPr>
      <w:r/>
      <w:r>
        <w:rPr>
          <w:b/>
        </w:rPr>
        <w:t>Literature Review</w:t>
      </w:r>
      <w:r>
        <w:t xml:space="preserve"> ......................................................................................................... 7</w:t>
      </w:r>
    </w:p>
    <w:p>
      <w:pPr>
        <w:spacing w:after="120" w:line="276" w:lineRule="auto"/>
      </w:pPr>
      <w:r>
        <w:t>2.1. Overview of Relevant Literature ............................................................................... 7</w:t>
      </w:r>
    </w:p>
    <w:p>
      <w:pPr>
        <w:pStyle w:val="ListNumber"/>
        <w:spacing w:after="60" w:line="276" w:lineRule="auto"/>
      </w:pPr>
      <w:r/>
      <w:r>
        <w:rPr>
          <w:b/>
        </w:rPr>
        <w:t>System Design and Implementation</w:t>
      </w:r>
      <w:r>
        <w:t xml:space="preserve"> ............................................................................ 9</w:t>
      </w:r>
    </w:p>
    <w:p>
      <w:pPr>
        <w:spacing w:after="120" w:line="276" w:lineRule="auto"/>
      </w:pPr>
      <w:r>
        <w:t>3.1. System Architecture ................................................................................................. 9</w:t>
      </w:r>
    </w:p>
    <w:p>
      <w:pPr>
        <w:spacing w:after="120" w:line="276" w:lineRule="auto"/>
      </w:pPr>
      <w:r>
        <w:t>3.2. Data &amp; Database Architecture .................................................................................. 11</w:t>
      </w:r>
    </w:p>
    <w:p>
      <w:pPr>
        <w:spacing w:after="120" w:line="276" w:lineRule="auto"/>
      </w:pPr>
      <w:r>
        <w:t>3.3. Algorithmic &amp; Deep Learning Architecture (CRITICAL SECTION) ........................ 13</w:t>
      </w:r>
    </w:p>
    <w:p>
      <w:pPr>
        <w:spacing w:after="120" w:line="276" w:lineRule="auto"/>
      </w:pPr>
      <w:r>
        <w:t>3.4. Evaluation Metrics .................................................................................................... 18</w:t>
      </w:r>
    </w:p>
    <w:p>
      <w:pPr>
        <w:pStyle w:val="ListNumber"/>
        <w:spacing w:after="60" w:line="276" w:lineRule="auto"/>
      </w:pPr>
      <w:r/>
      <w:r>
        <w:rPr>
          <w:b/>
        </w:rPr>
        <w:t>Results and Analysis</w:t>
      </w:r>
      <w:r>
        <w:t xml:space="preserve"> ..................................................................................................... 20</w:t>
      </w:r>
    </w:p>
    <w:p>
      <w:pPr>
        <w:spacing w:after="120" w:line="276" w:lineRule="auto"/>
      </w:pPr>
      <w:r>
        <w:t>4.1. Experimental Setup .................................................................................................. 20</w:t>
      </w:r>
    </w:p>
    <w:p>
      <w:pPr>
        <w:spacing w:after="120" w:line="276" w:lineRule="auto"/>
      </w:pPr>
      <w:r>
        <w:t>4.2. Presentation of Results ............................................................................................. 21</w:t>
      </w:r>
    </w:p>
    <w:p>
      <w:pPr>
        <w:spacing w:after="120" w:line="276" w:lineRule="auto"/>
      </w:pPr>
      <w:r>
        <w:t>4.3. Data Analysis and Interpretation ............................................................................... 23</w:t>
      </w:r>
    </w:p>
    <w:p>
      <w:pPr>
        <w:spacing w:after="120" w:line="276" w:lineRule="auto"/>
      </w:pPr>
      <w:r>
        <w:t>4.4. Comparison with Existing Approaches .................................................................... 24</w:t>
      </w:r>
    </w:p>
    <w:p>
      <w:pPr>
        <w:spacing w:after="120" w:line="276" w:lineRule="auto"/>
      </w:pPr>
      <w:r>
        <w:t>4.5. Discussion of Findings ............................................................................................. 25</w:t>
      </w:r>
    </w:p>
    <w:p>
      <w:pPr>
        <w:pStyle w:val="ListNumber"/>
        <w:spacing w:after="60" w:line="276" w:lineRule="auto"/>
      </w:pPr>
      <w:r/>
      <w:r>
        <w:rPr>
          <w:b/>
        </w:rPr>
        <w:t>Conclusion and Future Work</w:t>
      </w:r>
      <w:r>
        <w:t xml:space="preserve"> ....................................................................................... 26</w:t>
      </w:r>
    </w:p>
    <w:p>
      <w:pPr>
        <w:pStyle w:val="ListNumber"/>
        <w:spacing w:after="60" w:line="276" w:lineRule="auto"/>
      </w:pPr>
      <w:r/>
      <w:r>
        <w:rPr>
          <w:b/>
        </w:rPr>
        <w:t>References</w:t>
      </w:r>
      <w:r>
        <w:t xml:space="preserve"> ...................................................................................................................... 27</w:t>
      </w:r>
    </w:p>
    <w:p>
      <w:pPr>
        <w:pStyle w:val="ListNumber"/>
        <w:spacing w:after="60" w:line="276" w:lineRule="auto"/>
      </w:pPr>
      <w:r/>
      <w:r>
        <w:rPr>
          <w:b/>
        </w:rPr>
        <w:t>Appendix A: Setup and Operational Instructions</w:t>
      </w:r>
      <w:r>
        <w:t xml:space="preserve"> ..................................................... 29</w:t>
      </w:r>
    </w:p>
    <w:p/>
    <w:p>
      <w:pPr>
        <w:pStyle w:val="Heading3"/>
        <w:spacing w:before="200" w:after="80"/>
      </w:pPr>
      <w:r>
        <w:t>Table of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E5E7EB"/>
            <w:tcMar>
              <w:top w:w="60" w:type="dxa"/>
              <w:bottom w:w="60" w:type="dxa"/>
              <w:left w:w="100" w:type="dxa"/>
              <w:right w:w="100" w:type="dxa"/>
            </w:tcMar>
          </w:tcPr>
          <w:p>
            <w:pPr>
              <w:spacing w:after="40" w:before="40"/>
            </w:pPr>
            <w:r>
              <w:rPr>
                <w:b/>
              </w:rPr>
            </w:r>
            <w:r>
              <w:rPr>
                <w:b/>
              </w:rPr>
              <w:t>Abbreviation</w:t>
            </w:r>
          </w:p>
        </w:tc>
        <w:tc>
          <w:tcPr>
            <w:tcW w:type="dxa" w:w="4680"/>
            <w:shd w:fill="E5E7EB"/>
            <w:tcMar>
              <w:top w:w="60" w:type="dxa"/>
              <w:bottom w:w="60" w:type="dxa"/>
              <w:left w:w="100" w:type="dxa"/>
              <w:right w:w="100" w:type="dxa"/>
            </w:tcMar>
          </w:tcPr>
          <w:p>
            <w:pPr>
              <w:spacing w:after="40" w:before="40"/>
            </w:pPr>
            <w:r>
              <w:rPr>
                <w:b/>
              </w:rPr>
            </w:r>
            <w:r>
              <w:rPr>
                <w:b/>
              </w:rPr>
              <w:t>Full Term</w:t>
            </w:r>
          </w:p>
        </w:tc>
      </w:tr>
      <w:tr>
        <w:tc>
          <w:tcPr>
            <w:tcW w:type="dxa" w:w="4680"/>
            <w:tcMar>
              <w:top w:w="60" w:type="dxa"/>
              <w:bottom w:w="60" w:type="dxa"/>
              <w:left w:w="100" w:type="dxa"/>
              <w:right w:w="100" w:type="dxa"/>
            </w:tcMar>
          </w:tcPr>
          <w:p>
            <w:pPr>
              <w:spacing w:after="40" w:before="40"/>
            </w:pPr>
            <w:r/>
            <w:r/>
            <w:r>
              <w:rPr>
                <w:b/>
              </w:rPr>
              <w:t>API</w:t>
            </w:r>
            <w:r/>
          </w:p>
        </w:tc>
        <w:tc>
          <w:tcPr>
            <w:tcW w:type="dxa" w:w="4680"/>
            <w:tcMar>
              <w:top w:w="60" w:type="dxa"/>
              <w:bottom w:w="60" w:type="dxa"/>
              <w:left w:w="100" w:type="dxa"/>
              <w:right w:w="100" w:type="dxa"/>
            </w:tcMar>
          </w:tcPr>
          <w:p>
            <w:pPr>
              <w:spacing w:after="40" w:before="40"/>
            </w:pPr>
            <w:r/>
            <w:r>
              <w:t>Application Programming Interface</w:t>
            </w:r>
          </w:p>
        </w:tc>
      </w:tr>
      <w:tr>
        <w:tc>
          <w:tcPr>
            <w:tcW w:type="dxa" w:w="4680"/>
            <w:tcMar>
              <w:top w:w="60" w:type="dxa"/>
              <w:bottom w:w="60" w:type="dxa"/>
              <w:left w:w="100" w:type="dxa"/>
              <w:right w:w="100" w:type="dxa"/>
            </w:tcMar>
          </w:tcPr>
          <w:p>
            <w:pPr>
              <w:spacing w:after="40" w:before="40"/>
            </w:pPr>
            <w:r/>
            <w:r/>
            <w:r>
              <w:rPr>
                <w:b/>
              </w:rPr>
              <w:t>BPTT</w:t>
            </w:r>
            <w:r/>
          </w:p>
        </w:tc>
        <w:tc>
          <w:tcPr>
            <w:tcW w:type="dxa" w:w="4680"/>
            <w:tcMar>
              <w:top w:w="60" w:type="dxa"/>
              <w:bottom w:w="60" w:type="dxa"/>
              <w:left w:w="100" w:type="dxa"/>
              <w:right w:w="100" w:type="dxa"/>
            </w:tcMar>
          </w:tcPr>
          <w:p>
            <w:pPr>
              <w:spacing w:after="40" w:before="40"/>
            </w:pPr>
            <w:r/>
            <w:r>
              <w:t>Backpropagation Through Time</w:t>
            </w:r>
          </w:p>
        </w:tc>
      </w:tr>
      <w:tr>
        <w:tc>
          <w:tcPr>
            <w:tcW w:type="dxa" w:w="4680"/>
            <w:tcMar>
              <w:top w:w="60" w:type="dxa"/>
              <w:bottom w:w="60" w:type="dxa"/>
              <w:left w:w="100" w:type="dxa"/>
              <w:right w:w="100" w:type="dxa"/>
            </w:tcMar>
          </w:tcPr>
          <w:p>
            <w:pPr>
              <w:spacing w:after="40" w:before="40"/>
            </w:pPr>
            <w:r/>
            <w:r/>
            <w:r>
              <w:rPr>
                <w:b/>
              </w:rPr>
              <w:t>CCTV</w:t>
            </w:r>
            <w:r/>
          </w:p>
        </w:tc>
        <w:tc>
          <w:tcPr>
            <w:tcW w:type="dxa" w:w="4680"/>
            <w:tcMar>
              <w:top w:w="60" w:type="dxa"/>
              <w:bottom w:w="60" w:type="dxa"/>
              <w:left w:w="100" w:type="dxa"/>
              <w:right w:w="100" w:type="dxa"/>
            </w:tcMar>
          </w:tcPr>
          <w:p>
            <w:pPr>
              <w:spacing w:after="40" w:before="40"/>
            </w:pPr>
            <w:r/>
            <w:r>
              <w:t>Closed-Circuit Television</w:t>
            </w:r>
          </w:p>
        </w:tc>
      </w:tr>
      <w:tr>
        <w:tc>
          <w:tcPr>
            <w:tcW w:type="dxa" w:w="4680"/>
            <w:tcMar>
              <w:top w:w="60" w:type="dxa"/>
              <w:bottom w:w="60" w:type="dxa"/>
              <w:left w:w="100" w:type="dxa"/>
              <w:right w:w="100" w:type="dxa"/>
            </w:tcMar>
          </w:tcPr>
          <w:p>
            <w:pPr>
              <w:spacing w:after="40" w:before="40"/>
            </w:pPr>
            <w:r/>
            <w:r/>
            <w:r>
              <w:rPr>
                <w:b/>
              </w:rPr>
              <w:t>CNN</w:t>
            </w:r>
            <w:r/>
          </w:p>
        </w:tc>
        <w:tc>
          <w:tcPr>
            <w:tcW w:type="dxa" w:w="4680"/>
            <w:tcMar>
              <w:top w:w="60" w:type="dxa"/>
              <w:bottom w:w="60" w:type="dxa"/>
              <w:left w:w="100" w:type="dxa"/>
              <w:right w:w="100" w:type="dxa"/>
            </w:tcMar>
          </w:tcPr>
          <w:p>
            <w:pPr>
              <w:spacing w:after="40" w:before="40"/>
            </w:pPr>
            <w:r/>
            <w:r>
              <w:t>Convolutional Neural Network</w:t>
            </w:r>
          </w:p>
        </w:tc>
      </w:tr>
      <w:tr>
        <w:tc>
          <w:tcPr>
            <w:tcW w:type="dxa" w:w="4680"/>
            <w:tcMar>
              <w:top w:w="60" w:type="dxa"/>
              <w:bottom w:w="60" w:type="dxa"/>
              <w:left w:w="100" w:type="dxa"/>
              <w:right w:w="100" w:type="dxa"/>
            </w:tcMar>
          </w:tcPr>
          <w:p>
            <w:pPr>
              <w:spacing w:after="40" w:before="40"/>
            </w:pPr>
            <w:r/>
            <w:r/>
            <w:r>
              <w:rPr>
                <w:b/>
              </w:rPr>
              <w:t>CRUD</w:t>
            </w:r>
            <w:r/>
          </w:p>
        </w:tc>
        <w:tc>
          <w:tcPr>
            <w:tcW w:type="dxa" w:w="4680"/>
            <w:tcMar>
              <w:top w:w="60" w:type="dxa"/>
              <w:bottom w:w="60" w:type="dxa"/>
              <w:left w:w="100" w:type="dxa"/>
              <w:right w:w="100" w:type="dxa"/>
            </w:tcMar>
          </w:tcPr>
          <w:p>
            <w:pPr>
              <w:spacing w:after="40" w:before="40"/>
            </w:pPr>
            <w:r/>
            <w:r>
              <w:t>Create, Read, Update, Delete</w:t>
            </w:r>
          </w:p>
        </w:tc>
      </w:tr>
      <w:tr>
        <w:tc>
          <w:tcPr>
            <w:tcW w:type="dxa" w:w="4680"/>
            <w:tcMar>
              <w:top w:w="60" w:type="dxa"/>
              <w:bottom w:w="60" w:type="dxa"/>
              <w:left w:w="100" w:type="dxa"/>
              <w:right w:w="100" w:type="dxa"/>
            </w:tcMar>
          </w:tcPr>
          <w:p>
            <w:pPr>
              <w:spacing w:after="40" w:before="40"/>
            </w:pPr>
            <w:r/>
            <w:r/>
            <w:r>
              <w:rPr>
                <w:b/>
              </w:rPr>
              <w:t>DL</w:t>
            </w:r>
            <w:r/>
          </w:p>
        </w:tc>
        <w:tc>
          <w:tcPr>
            <w:tcW w:type="dxa" w:w="4680"/>
            <w:tcMar>
              <w:top w:w="60" w:type="dxa"/>
              <w:bottom w:w="60" w:type="dxa"/>
              <w:left w:w="100" w:type="dxa"/>
              <w:right w:w="100" w:type="dxa"/>
            </w:tcMar>
          </w:tcPr>
          <w:p>
            <w:pPr>
              <w:spacing w:after="40" w:before="40"/>
            </w:pPr>
            <w:r/>
            <w:r>
              <w:t>Deep Learning</w:t>
            </w:r>
          </w:p>
        </w:tc>
      </w:tr>
      <w:tr>
        <w:tc>
          <w:tcPr>
            <w:tcW w:type="dxa" w:w="4680"/>
            <w:tcMar>
              <w:top w:w="60" w:type="dxa"/>
              <w:bottom w:w="60" w:type="dxa"/>
              <w:left w:w="100" w:type="dxa"/>
              <w:right w:w="100" w:type="dxa"/>
            </w:tcMar>
          </w:tcPr>
          <w:p>
            <w:pPr>
              <w:spacing w:after="40" w:before="40"/>
            </w:pPr>
            <w:r/>
            <w:r/>
            <w:r>
              <w:rPr>
                <w:b/>
              </w:rPr>
              <w:t>FPS</w:t>
            </w:r>
            <w:r/>
          </w:p>
        </w:tc>
        <w:tc>
          <w:tcPr>
            <w:tcW w:type="dxa" w:w="4680"/>
            <w:tcMar>
              <w:top w:w="60" w:type="dxa"/>
              <w:bottom w:w="60" w:type="dxa"/>
              <w:left w:w="100" w:type="dxa"/>
              <w:right w:w="100" w:type="dxa"/>
            </w:tcMar>
          </w:tcPr>
          <w:p>
            <w:pPr>
              <w:spacing w:after="40" w:before="40"/>
            </w:pPr>
            <w:r/>
            <w:r>
              <w:t>Frames Per Second</w:t>
            </w:r>
          </w:p>
        </w:tc>
      </w:tr>
      <w:tr>
        <w:tc>
          <w:tcPr>
            <w:tcW w:type="dxa" w:w="4680"/>
            <w:tcMar>
              <w:top w:w="60" w:type="dxa"/>
              <w:bottom w:w="60" w:type="dxa"/>
              <w:left w:w="100" w:type="dxa"/>
              <w:right w:w="100" w:type="dxa"/>
            </w:tcMar>
          </w:tcPr>
          <w:p>
            <w:pPr>
              <w:spacing w:after="40" w:before="40"/>
            </w:pPr>
            <w:r/>
            <w:r/>
            <w:r>
              <w:rPr>
                <w:b/>
              </w:rPr>
              <w:t>GPU</w:t>
            </w:r>
            <w:r/>
          </w:p>
        </w:tc>
        <w:tc>
          <w:tcPr>
            <w:tcW w:type="dxa" w:w="4680"/>
            <w:tcMar>
              <w:top w:w="60" w:type="dxa"/>
              <w:bottom w:w="60" w:type="dxa"/>
              <w:left w:w="100" w:type="dxa"/>
              <w:right w:w="100" w:type="dxa"/>
            </w:tcMar>
          </w:tcPr>
          <w:p>
            <w:pPr>
              <w:spacing w:after="40" w:before="40"/>
            </w:pPr>
            <w:r/>
            <w:r>
              <w:t>Graphics Processing Unit</w:t>
            </w:r>
          </w:p>
        </w:tc>
      </w:tr>
      <w:tr>
        <w:tc>
          <w:tcPr>
            <w:tcW w:type="dxa" w:w="4680"/>
            <w:tcMar>
              <w:top w:w="60" w:type="dxa"/>
              <w:bottom w:w="60" w:type="dxa"/>
              <w:left w:w="100" w:type="dxa"/>
              <w:right w:w="100" w:type="dxa"/>
            </w:tcMar>
          </w:tcPr>
          <w:p>
            <w:pPr>
              <w:spacing w:after="40" w:before="40"/>
            </w:pPr>
            <w:r/>
            <w:r/>
            <w:r>
              <w:rPr>
                <w:b/>
              </w:rPr>
              <w:t>GRU</w:t>
            </w:r>
            <w:r/>
          </w:p>
        </w:tc>
        <w:tc>
          <w:tcPr>
            <w:tcW w:type="dxa" w:w="4680"/>
            <w:tcMar>
              <w:top w:w="60" w:type="dxa"/>
              <w:bottom w:w="60" w:type="dxa"/>
              <w:left w:w="100" w:type="dxa"/>
              <w:right w:w="100" w:type="dxa"/>
            </w:tcMar>
          </w:tcPr>
          <w:p>
            <w:pPr>
              <w:spacing w:after="40" w:before="40"/>
            </w:pPr>
            <w:r/>
            <w:r>
              <w:t>Gated Recurrent Unit</w:t>
            </w:r>
          </w:p>
        </w:tc>
      </w:tr>
      <w:tr>
        <w:tc>
          <w:tcPr>
            <w:tcW w:type="dxa" w:w="4680"/>
            <w:tcMar>
              <w:top w:w="60" w:type="dxa"/>
              <w:bottom w:w="60" w:type="dxa"/>
              <w:left w:w="100" w:type="dxa"/>
              <w:right w:w="100" w:type="dxa"/>
            </w:tcMar>
          </w:tcPr>
          <w:p>
            <w:pPr>
              <w:spacing w:after="40" w:before="40"/>
            </w:pPr>
            <w:r/>
            <w:r/>
            <w:r>
              <w:rPr>
                <w:b/>
              </w:rPr>
              <w:t>IoU</w:t>
            </w:r>
            <w:r/>
          </w:p>
        </w:tc>
        <w:tc>
          <w:tcPr>
            <w:tcW w:type="dxa" w:w="4680"/>
            <w:tcMar>
              <w:top w:w="60" w:type="dxa"/>
              <w:bottom w:w="60" w:type="dxa"/>
              <w:left w:w="100" w:type="dxa"/>
              <w:right w:w="100" w:type="dxa"/>
            </w:tcMar>
          </w:tcPr>
          <w:p>
            <w:pPr>
              <w:spacing w:after="40" w:before="40"/>
            </w:pPr>
            <w:r/>
            <w:r>
              <w:t>Intersection over Union</w:t>
            </w:r>
          </w:p>
        </w:tc>
      </w:tr>
      <w:tr>
        <w:tc>
          <w:tcPr>
            <w:tcW w:type="dxa" w:w="4680"/>
            <w:tcMar>
              <w:top w:w="60" w:type="dxa"/>
              <w:bottom w:w="60" w:type="dxa"/>
              <w:left w:w="100" w:type="dxa"/>
              <w:right w:w="100" w:type="dxa"/>
            </w:tcMar>
          </w:tcPr>
          <w:p>
            <w:pPr>
              <w:spacing w:after="40" w:before="40"/>
            </w:pPr>
            <w:r/>
            <w:r/>
            <w:r>
              <w:rPr>
                <w:b/>
              </w:rPr>
              <w:t>JSON</w:t>
            </w:r>
            <w:r/>
          </w:p>
        </w:tc>
        <w:tc>
          <w:tcPr>
            <w:tcW w:type="dxa" w:w="4680"/>
            <w:tcMar>
              <w:top w:w="60" w:type="dxa"/>
              <w:bottom w:w="60" w:type="dxa"/>
              <w:left w:w="100" w:type="dxa"/>
              <w:right w:w="100" w:type="dxa"/>
            </w:tcMar>
          </w:tcPr>
          <w:p>
            <w:pPr>
              <w:spacing w:after="40" w:before="40"/>
            </w:pPr>
            <w:r/>
            <w:r>
              <w:t>JavaScript Object Notation</w:t>
            </w:r>
          </w:p>
        </w:tc>
      </w:tr>
      <w:tr>
        <w:tc>
          <w:tcPr>
            <w:tcW w:type="dxa" w:w="4680"/>
            <w:tcMar>
              <w:top w:w="60" w:type="dxa"/>
              <w:bottom w:w="60" w:type="dxa"/>
              <w:left w:w="100" w:type="dxa"/>
              <w:right w:w="100" w:type="dxa"/>
            </w:tcMar>
          </w:tcPr>
          <w:p>
            <w:pPr>
              <w:spacing w:after="40" w:before="40"/>
            </w:pPr>
            <w:r/>
            <w:r/>
            <w:r>
              <w:rPr>
                <w:b/>
              </w:rPr>
              <w:t>LAN</w:t>
            </w:r>
            <w:r/>
          </w:p>
        </w:tc>
        <w:tc>
          <w:tcPr>
            <w:tcW w:type="dxa" w:w="4680"/>
            <w:tcMar>
              <w:top w:w="60" w:type="dxa"/>
              <w:bottom w:w="60" w:type="dxa"/>
              <w:left w:w="100" w:type="dxa"/>
              <w:right w:w="100" w:type="dxa"/>
            </w:tcMar>
          </w:tcPr>
          <w:p>
            <w:pPr>
              <w:spacing w:after="40" w:before="40"/>
            </w:pPr>
            <w:r/>
            <w:r>
              <w:t>Local Area Network</w:t>
            </w:r>
          </w:p>
        </w:tc>
      </w:tr>
      <w:tr>
        <w:tc>
          <w:tcPr>
            <w:tcW w:type="dxa" w:w="4680"/>
            <w:tcMar>
              <w:top w:w="60" w:type="dxa"/>
              <w:bottom w:w="60" w:type="dxa"/>
              <w:left w:w="100" w:type="dxa"/>
              <w:right w:w="100" w:type="dxa"/>
            </w:tcMar>
          </w:tcPr>
          <w:p>
            <w:pPr>
              <w:spacing w:after="40" w:before="40"/>
            </w:pPr>
            <w:r/>
            <w:r/>
            <w:r>
              <w:rPr>
                <w:b/>
              </w:rPr>
              <w:t>LSTM</w:t>
            </w:r>
            <w:r/>
          </w:p>
        </w:tc>
        <w:tc>
          <w:tcPr>
            <w:tcW w:type="dxa" w:w="4680"/>
            <w:tcMar>
              <w:top w:w="60" w:type="dxa"/>
              <w:bottom w:w="60" w:type="dxa"/>
              <w:left w:w="100" w:type="dxa"/>
              <w:right w:w="100" w:type="dxa"/>
            </w:tcMar>
          </w:tcPr>
          <w:p>
            <w:pPr>
              <w:spacing w:after="40" w:before="40"/>
            </w:pPr>
            <w:r/>
            <w:r>
              <w:t>Long Short-Term Memory</w:t>
            </w:r>
          </w:p>
        </w:tc>
      </w:tr>
      <w:tr>
        <w:tc>
          <w:tcPr>
            <w:tcW w:type="dxa" w:w="4680"/>
            <w:tcMar>
              <w:top w:w="60" w:type="dxa"/>
              <w:bottom w:w="60" w:type="dxa"/>
              <w:left w:w="100" w:type="dxa"/>
              <w:right w:w="100" w:type="dxa"/>
            </w:tcMar>
          </w:tcPr>
          <w:p>
            <w:pPr>
              <w:spacing w:after="40" w:before="40"/>
            </w:pPr>
            <w:r/>
            <w:r/>
            <w:r>
              <w:rPr>
                <w:b/>
              </w:rPr>
              <w:t>mAP</w:t>
            </w:r>
            <w:r/>
          </w:p>
        </w:tc>
        <w:tc>
          <w:tcPr>
            <w:tcW w:type="dxa" w:w="4680"/>
            <w:tcMar>
              <w:top w:w="60" w:type="dxa"/>
              <w:bottom w:w="60" w:type="dxa"/>
              <w:left w:w="100" w:type="dxa"/>
              <w:right w:w="100" w:type="dxa"/>
            </w:tcMar>
          </w:tcPr>
          <w:p>
            <w:pPr>
              <w:spacing w:after="40" w:before="40"/>
            </w:pPr>
            <w:r/>
            <w:r>
              <w:t>Mean Average Precision</w:t>
            </w:r>
          </w:p>
        </w:tc>
      </w:tr>
      <w:tr>
        <w:tc>
          <w:tcPr>
            <w:tcW w:type="dxa" w:w="4680"/>
            <w:tcMar>
              <w:top w:w="60" w:type="dxa"/>
              <w:bottom w:w="60" w:type="dxa"/>
              <w:left w:w="100" w:type="dxa"/>
              <w:right w:w="100" w:type="dxa"/>
            </w:tcMar>
          </w:tcPr>
          <w:p>
            <w:pPr>
              <w:spacing w:after="40" w:before="40"/>
            </w:pPr>
            <w:r/>
            <w:r/>
            <w:r>
              <w:rPr>
                <w:b/>
              </w:rPr>
              <w:t>ONNX</w:t>
            </w:r>
            <w:r/>
          </w:p>
        </w:tc>
        <w:tc>
          <w:tcPr>
            <w:tcW w:type="dxa" w:w="4680"/>
            <w:tcMar>
              <w:top w:w="60" w:type="dxa"/>
              <w:bottom w:w="60" w:type="dxa"/>
              <w:left w:w="100" w:type="dxa"/>
              <w:right w:w="100" w:type="dxa"/>
            </w:tcMar>
          </w:tcPr>
          <w:p>
            <w:pPr>
              <w:spacing w:after="40" w:before="40"/>
            </w:pPr>
            <w:r/>
            <w:r>
              <w:t>Open Neural Network Exchange</w:t>
            </w:r>
          </w:p>
        </w:tc>
      </w:tr>
      <w:tr>
        <w:tc>
          <w:tcPr>
            <w:tcW w:type="dxa" w:w="4680"/>
            <w:tcMar>
              <w:top w:w="60" w:type="dxa"/>
              <w:bottom w:w="60" w:type="dxa"/>
              <w:left w:w="100" w:type="dxa"/>
              <w:right w:w="100" w:type="dxa"/>
            </w:tcMar>
          </w:tcPr>
          <w:p>
            <w:pPr>
              <w:spacing w:after="40" w:before="40"/>
            </w:pPr>
            <w:r/>
            <w:r/>
            <w:r>
              <w:rPr>
                <w:b/>
              </w:rPr>
              <w:t>REST</w:t>
            </w:r>
            <w:r/>
          </w:p>
        </w:tc>
        <w:tc>
          <w:tcPr>
            <w:tcW w:type="dxa" w:w="4680"/>
            <w:tcMar>
              <w:top w:w="60" w:type="dxa"/>
              <w:bottom w:w="60" w:type="dxa"/>
              <w:left w:w="100" w:type="dxa"/>
              <w:right w:w="100" w:type="dxa"/>
            </w:tcMar>
          </w:tcPr>
          <w:p>
            <w:pPr>
              <w:spacing w:after="40" w:before="40"/>
            </w:pPr>
            <w:r/>
            <w:r>
              <w:t>Representational State Transfer</w:t>
            </w:r>
          </w:p>
        </w:tc>
      </w:tr>
      <w:tr>
        <w:tc>
          <w:tcPr>
            <w:tcW w:type="dxa" w:w="4680"/>
            <w:tcMar>
              <w:top w:w="60" w:type="dxa"/>
              <w:bottom w:w="60" w:type="dxa"/>
              <w:left w:w="100" w:type="dxa"/>
              <w:right w:w="100" w:type="dxa"/>
            </w:tcMar>
          </w:tcPr>
          <w:p>
            <w:pPr>
              <w:spacing w:after="40" w:before="40"/>
            </w:pPr>
            <w:r/>
            <w:r/>
            <w:r>
              <w:rPr>
                <w:b/>
              </w:rPr>
              <w:t>ReLU</w:t>
            </w:r>
            <w:r/>
          </w:p>
        </w:tc>
        <w:tc>
          <w:tcPr>
            <w:tcW w:type="dxa" w:w="4680"/>
            <w:tcMar>
              <w:top w:w="60" w:type="dxa"/>
              <w:bottom w:w="60" w:type="dxa"/>
              <w:left w:w="100" w:type="dxa"/>
              <w:right w:w="100" w:type="dxa"/>
            </w:tcMar>
          </w:tcPr>
          <w:p>
            <w:pPr>
              <w:spacing w:after="40" w:before="40"/>
            </w:pPr>
            <w:r/>
            <w:r>
              <w:t>Rectified Linear Unit</w:t>
            </w:r>
          </w:p>
        </w:tc>
      </w:tr>
      <w:tr>
        <w:tc>
          <w:tcPr>
            <w:tcW w:type="dxa" w:w="4680"/>
            <w:tcMar>
              <w:top w:w="60" w:type="dxa"/>
              <w:bottom w:w="60" w:type="dxa"/>
              <w:left w:w="100" w:type="dxa"/>
              <w:right w:w="100" w:type="dxa"/>
            </w:tcMar>
          </w:tcPr>
          <w:p>
            <w:pPr>
              <w:spacing w:after="40" w:before="40"/>
            </w:pPr>
            <w:r/>
            <w:r/>
            <w:r>
              <w:rPr>
                <w:b/>
              </w:rPr>
              <w:t>ROC</w:t>
            </w:r>
            <w:r/>
          </w:p>
        </w:tc>
        <w:tc>
          <w:tcPr>
            <w:tcW w:type="dxa" w:w="4680"/>
            <w:tcMar>
              <w:top w:w="60" w:type="dxa"/>
              <w:bottom w:w="60" w:type="dxa"/>
              <w:left w:w="100" w:type="dxa"/>
              <w:right w:w="100" w:type="dxa"/>
            </w:tcMar>
          </w:tcPr>
          <w:p>
            <w:pPr>
              <w:spacing w:after="40" w:before="40"/>
            </w:pPr>
            <w:r/>
            <w:r>
              <w:t>Receiver Operating Characteristic</w:t>
            </w:r>
          </w:p>
        </w:tc>
      </w:tr>
      <w:tr>
        <w:tc>
          <w:tcPr>
            <w:tcW w:type="dxa" w:w="4680"/>
            <w:tcMar>
              <w:top w:w="60" w:type="dxa"/>
              <w:bottom w:w="60" w:type="dxa"/>
              <w:left w:w="100" w:type="dxa"/>
              <w:right w:w="100" w:type="dxa"/>
            </w:tcMar>
          </w:tcPr>
          <w:p>
            <w:pPr>
              <w:spacing w:after="40" w:before="40"/>
            </w:pPr>
            <w:r/>
            <w:r/>
            <w:r>
              <w:rPr>
                <w:b/>
              </w:rPr>
              <w:t>ROP</w:t>
            </w:r>
            <w:r/>
          </w:p>
        </w:tc>
        <w:tc>
          <w:tcPr>
            <w:tcW w:type="dxa" w:w="4680"/>
            <w:tcMar>
              <w:top w:w="60" w:type="dxa"/>
              <w:bottom w:w="60" w:type="dxa"/>
              <w:left w:w="100" w:type="dxa"/>
              <w:right w:w="100" w:type="dxa"/>
            </w:tcMar>
          </w:tcPr>
          <w:p>
            <w:pPr>
              <w:spacing w:after="40" w:before="40"/>
            </w:pPr>
            <w:r/>
            <w:r>
              <w:t>Return-Oriented Programming</w:t>
            </w:r>
          </w:p>
        </w:tc>
      </w:tr>
      <w:tr>
        <w:tc>
          <w:tcPr>
            <w:tcW w:type="dxa" w:w="4680"/>
            <w:tcMar>
              <w:top w:w="60" w:type="dxa"/>
              <w:bottom w:w="60" w:type="dxa"/>
              <w:left w:w="100" w:type="dxa"/>
              <w:right w:w="100" w:type="dxa"/>
            </w:tcMar>
          </w:tcPr>
          <w:p>
            <w:pPr>
              <w:spacing w:after="40" w:before="40"/>
            </w:pPr>
            <w:r/>
            <w:r/>
            <w:r>
              <w:rPr>
                <w:b/>
              </w:rPr>
              <w:t>SORT</w:t>
            </w:r>
            <w:r/>
          </w:p>
        </w:tc>
        <w:tc>
          <w:tcPr>
            <w:tcW w:type="dxa" w:w="4680"/>
            <w:tcMar>
              <w:top w:w="60" w:type="dxa"/>
              <w:bottom w:w="60" w:type="dxa"/>
              <w:left w:w="100" w:type="dxa"/>
              <w:right w:w="100" w:type="dxa"/>
            </w:tcMar>
          </w:tcPr>
          <w:p>
            <w:pPr>
              <w:spacing w:after="40" w:before="40"/>
            </w:pPr>
            <w:r/>
            <w:r>
              <w:t>Simple Online and Realtime Tracking</w:t>
            </w:r>
          </w:p>
        </w:tc>
      </w:tr>
      <w:tr>
        <w:tc>
          <w:tcPr>
            <w:tcW w:type="dxa" w:w="4680"/>
            <w:tcMar>
              <w:top w:w="60" w:type="dxa"/>
              <w:bottom w:w="60" w:type="dxa"/>
              <w:left w:w="100" w:type="dxa"/>
              <w:right w:w="100" w:type="dxa"/>
            </w:tcMar>
          </w:tcPr>
          <w:p>
            <w:pPr>
              <w:spacing w:after="40" w:before="40"/>
            </w:pPr>
            <w:r/>
            <w:r/>
            <w:r>
              <w:rPr>
                <w:b/>
              </w:rPr>
              <w:t>T-IoU</w:t>
            </w:r>
            <w:r/>
          </w:p>
        </w:tc>
        <w:tc>
          <w:tcPr>
            <w:tcW w:type="dxa" w:w="4680"/>
            <w:tcMar>
              <w:top w:w="60" w:type="dxa"/>
              <w:bottom w:w="60" w:type="dxa"/>
              <w:left w:w="100" w:type="dxa"/>
              <w:right w:w="100" w:type="dxa"/>
            </w:tcMar>
          </w:tcPr>
          <w:p>
            <w:pPr>
              <w:spacing w:after="40" w:before="40"/>
            </w:pPr>
            <w:r/>
            <w:r>
              <w:t>Temporal Intersection over Union</w:t>
            </w:r>
          </w:p>
        </w:tc>
      </w:tr>
      <w:tr>
        <w:tc>
          <w:tcPr>
            <w:tcW w:type="dxa" w:w="4680"/>
            <w:tcMar>
              <w:top w:w="60" w:type="dxa"/>
              <w:bottom w:w="60" w:type="dxa"/>
              <w:left w:w="100" w:type="dxa"/>
              <w:right w:w="100" w:type="dxa"/>
            </w:tcMar>
          </w:tcPr>
          <w:p>
            <w:pPr>
              <w:spacing w:after="40" w:before="40"/>
            </w:pPr>
            <w:r/>
            <w:r/>
            <w:r>
              <w:rPr>
                <w:b/>
              </w:rPr>
              <w:t>UCF</w:t>
            </w:r>
            <w:r/>
          </w:p>
        </w:tc>
        <w:tc>
          <w:tcPr>
            <w:tcW w:type="dxa" w:w="4680"/>
            <w:tcMar>
              <w:top w:w="60" w:type="dxa"/>
              <w:bottom w:w="60" w:type="dxa"/>
              <w:left w:w="100" w:type="dxa"/>
              <w:right w:w="100" w:type="dxa"/>
            </w:tcMar>
          </w:tcPr>
          <w:p>
            <w:pPr>
              <w:spacing w:after="40" w:before="40"/>
            </w:pPr>
            <w:r/>
            <w:r>
              <w:t>University of Central Florida</w:t>
            </w:r>
          </w:p>
        </w:tc>
      </w:tr>
      <w:tr>
        <w:tc>
          <w:tcPr>
            <w:tcW w:type="dxa" w:w="4680"/>
            <w:tcMar>
              <w:top w:w="60" w:type="dxa"/>
              <w:bottom w:w="60" w:type="dxa"/>
              <w:left w:w="100" w:type="dxa"/>
              <w:right w:w="100" w:type="dxa"/>
            </w:tcMar>
          </w:tcPr>
          <w:p>
            <w:pPr>
              <w:spacing w:after="40" w:before="40"/>
            </w:pPr>
            <w:r/>
            <w:r/>
            <w:r>
              <w:rPr>
                <w:b/>
              </w:rPr>
              <w:t>VRAM</w:t>
            </w:r>
            <w:r/>
          </w:p>
        </w:tc>
        <w:tc>
          <w:tcPr>
            <w:tcW w:type="dxa" w:w="4680"/>
            <w:tcMar>
              <w:top w:w="60" w:type="dxa"/>
              <w:bottom w:w="60" w:type="dxa"/>
              <w:left w:w="100" w:type="dxa"/>
              <w:right w:w="100" w:type="dxa"/>
            </w:tcMar>
          </w:tcPr>
          <w:p>
            <w:pPr>
              <w:spacing w:after="40" w:before="40"/>
            </w:pPr>
            <w:r/>
            <w:r>
              <w:t>Video Random Access Memory</w:t>
            </w:r>
          </w:p>
        </w:tc>
      </w:tr>
      <w:tr>
        <w:tc>
          <w:tcPr>
            <w:tcW w:type="dxa" w:w="4680"/>
            <w:tcMar>
              <w:top w:w="60" w:type="dxa"/>
              <w:bottom w:w="60" w:type="dxa"/>
              <w:left w:w="100" w:type="dxa"/>
              <w:right w:w="100" w:type="dxa"/>
            </w:tcMar>
          </w:tcPr>
          <w:p>
            <w:pPr>
              <w:spacing w:after="40" w:before="40"/>
            </w:pPr>
            <w:r/>
            <w:r/>
            <w:r>
              <w:rPr>
                <w:b/>
              </w:rPr>
              <w:t>WS</w:t>
            </w:r>
            <w:r/>
          </w:p>
        </w:tc>
        <w:tc>
          <w:tcPr>
            <w:tcW w:type="dxa" w:w="4680"/>
            <w:tcMar>
              <w:top w:w="60" w:type="dxa"/>
              <w:bottom w:w="60" w:type="dxa"/>
              <w:left w:w="100" w:type="dxa"/>
              <w:right w:w="100" w:type="dxa"/>
            </w:tcMar>
          </w:tcPr>
          <w:p>
            <w:pPr>
              <w:spacing w:after="40" w:before="40"/>
            </w:pPr>
            <w:r/>
            <w:r>
              <w:t>WebSocket</w:t>
            </w:r>
          </w:p>
        </w:tc>
      </w:tr>
    </w:tbl>
    <w:p/>
    <w:p/>
    <w:p>
      <w:pPr>
        <w:pStyle w:val="Heading3"/>
        <w:spacing w:before="200" w:after="80"/>
      </w:pPr>
      <w:r>
        <w:t>Table of Figures</w:t>
      </w:r>
    </w:p>
    <w:p>
      <w:pPr>
        <w:pStyle w:val="ListBullet"/>
        <w:spacing w:after="60" w:line="276" w:lineRule="auto"/>
      </w:pPr>
      <w:r/>
      <w:r>
        <w:rPr>
          <w:b/>
        </w:rPr>
        <w:t>Figure 3.1:</w:t>
      </w:r>
      <w:r>
        <w:t xml:space="preserve"> GUARDIAN End-to-End System Architecture Diagram ................................ 9</w:t>
      </w:r>
    </w:p>
    <w:p>
      <w:pPr>
        <w:pStyle w:val="ListBullet"/>
        <w:spacing w:after="60" w:line="276" w:lineRule="auto"/>
      </w:pPr>
      <w:r/>
      <w:r>
        <w:rPr>
          <w:b/>
        </w:rPr>
        <w:t>Figure 3.2:</w:t>
      </w:r>
      <w:r>
        <w:t xml:space="preserve"> PostgreSQL Database Schema and Entity-Relationship Diagram ................. 12</w:t>
      </w:r>
    </w:p>
    <w:p>
      <w:pPr>
        <w:pStyle w:val="ListBullet"/>
        <w:spacing w:after="60" w:line="276" w:lineRule="auto"/>
      </w:pPr>
      <w:r/>
      <w:r>
        <w:rPr>
          <w:b/>
        </w:rPr>
        <w:t>Figure 3.3:</w:t>
      </w:r>
      <w:r>
        <w:t xml:space="preserve"> Three-Stage Hierarchical Detection, Tracking, and Temporal Action Pipeline . 13</w:t>
      </w:r>
    </w:p>
    <w:p>
      <w:pPr>
        <w:pStyle w:val="ListBullet"/>
        <w:spacing w:after="60" w:line="276" w:lineRule="auto"/>
      </w:pPr>
      <w:r/>
      <w:r>
        <w:rPr>
          <w:b/>
        </w:rPr>
        <w:t>Figure 3.4:</w:t>
      </w:r>
      <w:r>
        <w:t xml:space="preserve"> 12-Dimensional Temporal Feature Extraction and Weapon-Proximity Geometry . 16</w:t>
      </w:r>
    </w:p>
    <w:p>
      <w:pPr>
        <w:pStyle w:val="ListBullet"/>
        <w:spacing w:after="60" w:line="276" w:lineRule="auto"/>
      </w:pPr>
      <w:r/>
      <w:r>
        <w:rPr>
          <w:b/>
        </w:rPr>
        <w:t>Figure 3.5:</w:t>
      </w:r>
      <w:r>
        <w:t xml:space="preserve"> 1D-CNN Temporal Action Classifier Neural Network Architecture ............. 17</w:t>
      </w:r>
    </w:p>
    <w:p>
      <w:pPr>
        <w:pStyle w:val="ListBullet"/>
        <w:spacing w:after="60" w:line="276" w:lineRule="auto"/>
      </w:pPr>
      <w:r/>
      <w:r>
        <w:rPr>
          <w:b/>
        </w:rPr>
        <w:t>Figure 4.1:</w:t>
      </w:r>
      <w:r>
        <w:t xml:space="preserve"> Single-Frame mAP Progression Across YOLOv8 Architectural Iterations ...... 21</w:t>
      </w:r>
    </w:p>
    <w:p>
      <w:pPr>
        <w:pStyle w:val="ListBullet"/>
        <w:spacing w:after="60" w:line="276" w:lineRule="auto"/>
      </w:pPr>
      <w:r/>
      <w:r>
        <w:rPr>
          <w:b/>
        </w:rPr>
        <w:t>Figure 4.2:</w:t>
      </w:r>
      <w:r>
        <w:t xml:space="preserve"> Sequence Classification Confusion Matrix (Normal vs. Shooting vs. Violence) . 22</w:t>
      </w:r>
    </w:p>
    <w:p>
      <w:pPr>
        <w:pStyle w:val="ListBullet"/>
        <w:spacing w:after="60" w:line="276" w:lineRule="auto"/>
      </w:pPr>
      <w:r/>
      <w:r>
        <w:rPr>
          <w:b/>
        </w:rPr>
        <w:t>Figure 4.3:</w:t>
      </w:r>
      <w:r>
        <w:t xml:space="preserve"> End-to-End Latency Breakdown vs. Stream Resolution and Track Density ... 25</w:t>
      </w:r>
    </w:p>
    <w:p/>
    <w:p>
      <w:pPr>
        <w:pStyle w:val="Heading2"/>
        <w:spacing w:before="240" w:after="80"/>
      </w:pPr>
      <w:r>
        <w:t>1. Introduction</w:t>
      </w:r>
    </w:p>
    <w:p>
      <w:pPr>
        <w:pStyle w:val="Heading3"/>
        <w:spacing w:before="200" w:after="80"/>
      </w:pPr>
      <w:r>
        <w:t>1.1. Background</w:t>
      </w:r>
    </w:p>
    <w:p>
      <w:pPr>
        <w:spacing w:after="120" w:line="276" w:lineRule="auto"/>
      </w:pPr>
      <w:r>
        <w:t>Modern security infrastructures are undergoing a structural transition from reactive forensics toward proactive, automated threat mitigation. While CCTV camera deployments have grown exponentially in public, corporate, and sensitive environments, the human ability to actively monitor dozens of concurrent visual feeds is fundamentally constrained by vigilance decrement and cognitive fatigue [1]. Over the past decade, Convolutional Neural Networks (CNNs) have revolutionized computer vision, enabling highly accurate object detection models capable of identifying spatial patterns in static frames [2]. However, true security threat assessment requires understanding not merely *what* objects are present in a scene, but *how* entities interact over time [3]. An individual holding a knife while cutting food represents a benign state, whereas rapid, aggressive motion with the same weapon toward another person represents an active armed assault. Consequently, modern surveillance analytics requires an integrated synthesis of spatial feature extraction, identity tracking across time, and sequential behavioral classification.</w:t>
      </w:r>
    </w:p>
    <w:p>
      <w:pPr>
        <w:pStyle w:val="Heading3"/>
        <w:spacing w:before="200" w:after="80"/>
      </w:pPr>
      <w:r>
        <w:t>1.2. Problem Statement</w:t>
      </w:r>
    </w:p>
    <w:p>
      <w:pPr>
        <w:spacing w:after="120" w:line="276" w:lineRule="auto"/>
      </w:pPr>
      <w:r>
        <w:t>Existing automated video surveillance systems suffer from three major technical limitations that prevent their reliable deployment in real-world security operations:</w:t>
      </w:r>
    </w:p>
    <w:p>
      <w:pPr>
        <w:pStyle w:val="ListNumber"/>
        <w:spacing w:after="60" w:line="276" w:lineRule="auto"/>
      </w:pPr>
      <w:r/>
      <w:r>
        <w:rPr>
          <w:b/>
        </w:rPr>
        <w:t>The Spatial-Temporal Disconnect:</w:t>
      </w:r>
      <w:r>
        <w:t xml:space="preserve"> Traditional object detectors (e.g., standard YOLO or Faster R-CNN pipelines) operate on isolated frames. They cannot distinguish between stationary, benign objects and dynamic violent actions, leading to alarm fatigue from excessive false positives [4].</w:t>
      </w:r>
    </w:p>
    <w:p>
      <w:pPr>
        <w:pStyle w:val="ListNumber"/>
        <w:spacing w:after="60" w:line="276" w:lineRule="auto"/>
      </w:pPr>
      <w:r/>
      <w:r>
        <w:rPr>
          <w:b/>
        </w:rPr>
        <w:t>Computational and Latency Bottlenecks at the Edge:</w:t>
      </w:r>
      <w:r>
        <w:t xml:space="preserve"> Video action recognition architectures such as 3D-CNNs (e.g., C3D, I3D) and Two-Stream Optical Flow networks impose immense computational and VRAM demands [5]. Deploying these heavy models on edge servers or local security hardware results in unacceptable inference latencies (&gt;100 ms/frame), rendering real-time intervention impossible.</w:t>
      </w:r>
    </w:p>
    <w:p>
      <w:pPr>
        <w:pStyle w:val="ListNumber"/>
        <w:spacing w:after="60" w:line="276" w:lineRule="auto"/>
      </w:pPr>
      <w:r/>
      <w:r>
        <w:rPr>
          <w:b/>
        </w:rPr>
        <w:t>CCTV Domain Degradation and Weapon Ghosting:</w:t>
      </w:r>
      <w:r>
        <w:t xml:space="preserve"> Low-cost surveillance cameras suffer from motion blur, low lighting, compression artifacts, and digital noise. In dynamic scenes, traditional tracking filters fail during rapid suspect movement or occlusion, causing dropped bounding boxes ("weapon ghosting") and breaking the continuity required for sequence analysis [6].</w:t>
      </w:r>
    </w:p>
    <w:p>
      <w:pPr>
        <w:pStyle w:val="Heading3"/>
        <w:spacing w:before="200" w:after="80"/>
      </w:pPr>
      <w:r>
        <w:t>1.3. Objectives</w:t>
      </w:r>
    </w:p>
    <w:p>
      <w:pPr>
        <w:spacing w:after="120" w:line="276" w:lineRule="auto"/>
      </w:pPr>
      <w:r>
        <w:t xml:space="preserve">The primary objective of this undergraduate thesis project is to research, design, implement, and rigorously evaluate </w:t>
      </w:r>
      <w:r>
        <w:rPr>
          <w:b/>
        </w:rPr>
        <w:t>GUARDIAN</w:t>
      </w:r>
      <w:r>
        <w:t>, an edge-optimized real-time video analytics platform. Specifically, the project achieves the following measurable goals:</w:t>
      </w:r>
    </w:p>
    <w:p>
      <w:pPr>
        <w:pStyle w:val="ListBullet"/>
        <w:spacing w:after="60" w:line="276" w:lineRule="auto"/>
      </w:pPr>
      <w:r/>
      <w:r>
        <w:rPr>
          <w:b/>
        </w:rPr>
        <w:t>Develop a Unified Spatial Threat Detector:</w:t>
      </w:r>
      <w:r>
        <w:t xml:space="preserve"> Fine-tune and export an optimized YOLOv8 ONNX model trained on a curated, domain-unified dataset of weapons (</w:t>
      </w:r>
      <w:r>
        <w:rPr>
          <w:b/>
        </w:rPr>
        <w:t>Gun</w:t>
      </w:r>
      <w:r>
        <w:t xml:space="preserve">, </w:t>
      </w:r>
      <w:r>
        <w:rPr>
          <w:b/>
        </w:rPr>
        <w:t>Knife</w:t>
      </w:r>
      <w:r>
        <w:t>) and human entities (</w:t>
      </w:r>
      <w:r>
        <w:rPr>
          <w:b/>
        </w:rPr>
        <w:t>Suspect</w:t>
      </w:r>
      <w:r>
        <w:t>), achieving mAP@0.5 &gt; 85% under CCTV degradation.</w:t>
      </w:r>
    </w:p>
    <w:p>
      <w:pPr>
        <w:pStyle w:val="ListBullet"/>
        <w:spacing w:after="60" w:line="276" w:lineRule="auto"/>
      </w:pPr>
      <w:r/>
      <w:r>
        <w:rPr>
          <w:b/>
        </w:rPr>
        <w:t>Implement Zero-Lag Identity Tracking:</w:t>
      </w:r>
      <w:r>
        <w:t xml:space="preserve"> Design an enhanced tracking state machine over </w:t>
      </w:r>
      <w:r>
        <w:rPr>
          <w:b/>
        </w:rPr>
        <w:t>ByteTrack</w:t>
      </w:r>
      <w:r>
        <w:t xml:space="preserve"> [7] that eliminates bounding box flicker and maintains persistent identity trajectories (MOTA &gt; 80%) during complex multi-person interactions.</w:t>
      </w:r>
    </w:p>
    <w:p>
      <w:pPr>
        <w:pStyle w:val="ListBullet"/>
        <w:spacing w:after="60" w:line="276" w:lineRule="auto"/>
      </w:pPr>
      <w:r/>
      <w:r>
        <w:rPr>
          <w:b/>
        </w:rPr>
        <w:t>Engineer a Lightweight Temporal Action Classifier:</w:t>
      </w:r>
      <w:r>
        <w:t xml:space="preserve"> Formulate a 12-dimensional spatial-kinetic-proximity feature representation over a 30-frame temporal window and train a </w:t>
      </w:r>
      <w:r>
        <w:rPr>
          <w:b/>
        </w:rPr>
        <w:t>1D-CNN</w:t>
      </w:r>
      <w:r>
        <w:t xml:space="preserve"> sequence classifier capable of differentiating </w:t>
      </w:r>
      <w:r>
        <w:rPr>
          <w:b/>
        </w:rPr>
        <w:t>Normal</w:t>
      </w:r>
      <w:r>
        <w:t xml:space="preserve">, </w:t>
      </w:r>
      <w:r>
        <w:rPr>
          <w:b/>
        </w:rPr>
        <w:t>Shooting</w:t>
      </w:r>
      <w:r>
        <w:t xml:space="preserve">, and </w:t>
      </w:r>
      <w:r>
        <w:rPr>
          <w:b/>
        </w:rPr>
        <w:t>Violence</w:t>
      </w:r>
      <w:r>
        <w:t xml:space="preserve"> behaviors with F1-score &gt; 85%.</w:t>
      </w:r>
    </w:p>
    <w:p>
      <w:pPr>
        <w:pStyle w:val="ListBullet"/>
        <w:spacing w:after="60" w:line="276" w:lineRule="auto"/>
      </w:pPr>
      <w:r/>
      <w:r>
        <w:rPr>
          <w:b/>
        </w:rPr>
        <w:t>Achieve Edge-Ready Real-Time Processing:</w:t>
      </w:r>
      <w:r>
        <w:t xml:space="preserve"> Implement a zero-dependency NumPy inference runtime for temporal classification that, combined with ONNX Runtime, executes the end-to-end pipeline in under 25 ms per frame (&gt;40 FPS) on standard consumer-grade GPU/CPU hardware.</w:t>
      </w:r>
    </w:p>
    <w:p>
      <w:pPr>
        <w:pStyle w:val="Heading3"/>
        <w:spacing w:before="200" w:after="80"/>
      </w:pPr>
      <w:r>
        <w:t>1.4. Scope and Limitations</w:t>
      </w:r>
    </w:p>
    <w:p>
      <w:pPr>
        <w:pStyle w:val="ListBullet"/>
        <w:spacing w:after="60" w:line="276" w:lineRule="auto"/>
      </w:pPr>
      <w:r/>
      <w:r>
        <w:rPr>
          <w:b/>
        </w:rPr>
        <w:t>Scope:</w:t>
      </w:r>
      <w:r>
        <w:t xml:space="preserve"> GUARDIAN focuses on real-time visual threat detection from indoor and outdoor fixed CCTV video streams. The software architecture covers live RTSP/WebSocket stream ingestion, backend FastAPI inference orchestration, persistent PostgreSQL camera and alert storage, and a modern React 19/Tailwind v4 web dashboard.</w:t>
      </w:r>
    </w:p>
    <w:p>
      <w:pPr>
        <w:pStyle w:val="ListBullet"/>
        <w:spacing w:after="60" w:line="276" w:lineRule="auto"/>
      </w:pPr>
      <w:r/>
      <w:r>
        <w:rPr>
          <w:b/>
        </w:rPr>
        <w:t>Limitations:</w:t>
      </w:r>
      <w:r>
        <w:t xml:space="preserve"> The temporal action classifier is trained to recognize three primary operational states (</w:t>
      </w:r>
      <w:r>
        <w:rPr>
          <w:b/>
        </w:rPr>
        <w:t>Normal</w:t>
      </w:r>
      <w:r>
        <w:t xml:space="preserve">, </w:t>
      </w:r>
      <w:r>
        <w:rPr>
          <w:b/>
        </w:rPr>
        <w:t>Shooting</w:t>
      </w:r>
      <w:r>
        <w:t xml:space="preserve">, and </w:t>
      </w:r>
      <w:r>
        <w:rPr>
          <w:b/>
        </w:rPr>
        <w:t>Violence</w:t>
      </w:r>
      <w:r>
        <w:t>). Extremely crowded scenes (e.g., stadiums with &gt;100 overlapping individuals per frame) exceed the maximum tracking capacity of the current real-time ByteTrack configuration without hardware scaling. Audio modal analytics and multi-camera re-identification across disjoint physical rooms remain outside the scope of this project.</w:t>
      </w:r>
    </w:p>
    <w:p>
      <w:pPr>
        <w:pStyle w:val="Heading3"/>
        <w:spacing w:before="200" w:after="80"/>
      </w:pPr>
      <w:r>
        <w:t>1.5. Methodology</w:t>
      </w:r>
    </w:p>
    <w:p>
      <w:pPr>
        <w:spacing w:after="120" w:line="276" w:lineRule="auto"/>
      </w:pPr>
      <w:r>
        <w:t>The project methodology follows an iterative, hypothesis-driven engineering pipeline:</w:t>
      </w:r>
    </w:p>
    <w:p>
      <w:pPr>
        <w:pStyle w:val="ListNumber"/>
        <w:spacing w:after="60" w:line="276" w:lineRule="auto"/>
      </w:pPr>
      <w:r/>
      <w:r>
        <w:rPr>
          <w:b/>
        </w:rPr>
        <w:t>Data Harmonization and CCTV Augmentation:</w:t>
      </w:r>
      <w:r>
        <w:t xml:space="preserve"> Raw annotations from Kaggle and Roboflow weapon datasets were standardized into a unified two-class threat schema (</w:t>
      </w:r>
      <w:r>
        <w:rPr>
          <w:b/>
        </w:rPr>
        <w:t>0: Gun</w:t>
      </w:r>
      <w:r>
        <w:t xml:space="preserve">, </w:t>
      </w:r>
      <w:r>
        <w:rPr>
          <w:b/>
        </w:rPr>
        <w:t>1: Knife</w:t>
      </w:r>
      <w:r>
        <w:t xml:space="preserve">), while real-world surveillance videos from the </w:t>
      </w:r>
      <w:r>
        <w:rPr>
          <w:b/>
        </w:rPr>
        <w:t>UCF-Crime</w:t>
      </w:r>
      <w:r>
        <w:t xml:space="preserve"> dataset were processed to extract 30-frame bounding-box coordinate sequences for temporal action training. CCTV-realistic augmentations (motion blur, Gaussian noise, perspective distortion, and random cutout occlusions) were applied during training.</w:t>
      </w:r>
    </w:p>
    <w:p>
      <w:pPr>
        <w:pStyle w:val="ListNumber"/>
        <w:spacing w:after="60" w:line="276" w:lineRule="auto"/>
      </w:pPr>
      <w:r/>
      <w:r>
        <w:rPr>
          <w:b/>
        </w:rPr>
        <w:t>Algorithmic Prototyping and Model Selection:</w:t>
      </w:r>
      <w:r>
        <w:t xml:space="preserve"> We systematically compared recurrent architectures (Gated Recurrent Units, LSTMs) against 1D Convolutional Neural Networks for temporal sequence modeling. The 1D-CNN architecture was selected due to its superior gradient flow, complete sequence parallelism, and deterministic mathematical reproducibility in zero-dependency runtime environments.</w:t>
      </w:r>
    </w:p>
    <w:p>
      <w:pPr>
        <w:pStyle w:val="ListNumber"/>
        <w:spacing w:after="60" w:line="276" w:lineRule="auto"/>
      </w:pPr>
      <w:r/>
      <w:r>
        <w:rPr>
          <w:b/>
        </w:rPr>
        <w:t>End-to-End Implementation:</w:t>
      </w:r>
      <w:r>
        <w:t xml:space="preserve"> A decoupled producer-consumer WebSocket server architecture was built using FastAPI and Python 3.11, while the frontend dashboard was developed in TypeScript and React 19 to render low-latency SVG overlay detections dynamically.</w:t>
      </w:r>
    </w:p>
    <w:p>
      <w:pPr>
        <w:pStyle w:val="ListNumber"/>
        <w:spacing w:after="60" w:line="276" w:lineRule="auto"/>
      </w:pPr>
      <w:r/>
      <w:r>
        <w:rPr>
          <w:b/>
        </w:rPr>
        <w:t>Empirical Benchmarking:</w:t>
      </w:r>
      <w:r>
        <w:t xml:space="preserve"> The integrated system was benchmarked across single-frame spatial accuracy, sequence classification precision/recall, and end-to-end hardware latency across varying stream resolutions.</w:t>
      </w:r>
    </w:p>
    <w:p>
      <w:pPr>
        <w:pStyle w:val="Heading3"/>
        <w:spacing w:before="200" w:after="80"/>
      </w:pPr>
      <w:r>
        <w:t>1.6. Organization of the Project Book</w:t>
      </w:r>
    </w:p>
    <w:p>
      <w:pPr>
        <w:pStyle w:val="ListBullet"/>
        <w:spacing w:after="60" w:line="276" w:lineRule="auto"/>
      </w:pPr>
      <w:r/>
      <w:r>
        <w:rPr>
          <w:b/>
        </w:rPr>
        <w:t>Chapter 1: Introduction</w:t>
      </w:r>
      <w:r>
        <w:t xml:space="preserve"> defines the operational context, research motivation, technical challenges, and measurable goals of the GUARDIAN platform.</w:t>
      </w:r>
    </w:p>
    <w:p>
      <w:pPr>
        <w:pStyle w:val="ListBullet"/>
        <w:spacing w:after="60" w:line="276" w:lineRule="auto"/>
      </w:pPr>
      <w:r/>
      <w:r>
        <w:rPr>
          <w:b/>
        </w:rPr>
        <w:t>Chapter 2: Literature Review</w:t>
      </w:r>
      <w:r>
        <w:t xml:space="preserve"> critically examines foundational deep learning computer vision algorithms, multi-object tracking frameworks, temporal action recognition paradigms, and relevant academic benchmarks.</w:t>
      </w:r>
    </w:p>
    <w:p>
      <w:pPr>
        <w:pStyle w:val="ListBullet"/>
        <w:spacing w:after="60" w:line="276" w:lineRule="auto"/>
      </w:pPr>
      <w:r/>
      <w:r>
        <w:rPr>
          <w:b/>
        </w:rPr>
        <w:t>Chapter 3: System Design and Implementation</w:t>
      </w:r>
      <w:r>
        <w:t xml:space="preserve"> provides an exhaustive architectural breakdown of GUARDIAN, detailing the full-stack software integration, database schema, mathematical formulations of the 30-frame 1D-CNN and tracking state machine, and formal evaluation metrics.</w:t>
      </w:r>
    </w:p>
    <w:p>
      <w:pPr>
        <w:pStyle w:val="ListBullet"/>
        <w:spacing w:after="60" w:line="276" w:lineRule="auto"/>
      </w:pPr>
      <w:r/>
      <w:r>
        <w:rPr>
          <w:b/>
        </w:rPr>
        <w:t>Chapter 4: Results and Analysis</w:t>
      </w:r>
      <w:r>
        <w:t xml:space="preserve"> presents comprehensive experimental results, ablation studies, confusion matrices, latency histograms, and comparative benchmarks against baseline literature approaches.</w:t>
      </w:r>
    </w:p>
    <w:p>
      <w:pPr>
        <w:pStyle w:val="ListBullet"/>
        <w:spacing w:after="60" w:line="276" w:lineRule="auto"/>
      </w:pPr>
      <w:r/>
      <w:r>
        <w:rPr>
          <w:b/>
        </w:rPr>
        <w:t>Chapter 5: Conclusion and Future Work</w:t>
      </w:r>
      <w:r>
        <w:t xml:space="preserve"> summarizes project milestones, reflects on empirical findings, and proposes concrete avenues for future academic research.</w:t>
      </w:r>
    </w:p>
    <w:p>
      <w:pPr>
        <w:pStyle w:val="ListBullet"/>
        <w:spacing w:after="60" w:line="276" w:lineRule="auto"/>
      </w:pPr>
      <w:r/>
      <w:r>
        <w:rPr>
          <w:b/>
        </w:rPr>
        <w:t>Chapter 6: References</w:t>
      </w:r>
      <w:r>
        <w:t xml:space="preserve"> lists all cited academic papers and technical specifications in standard IEEE format.</w:t>
      </w:r>
    </w:p>
    <w:p>
      <w:pPr>
        <w:pStyle w:val="ListBullet"/>
        <w:spacing w:after="60" w:line="276" w:lineRule="auto"/>
      </w:pPr>
      <w:r/>
      <w:r>
        <w:rPr>
          <w:b/>
        </w:rPr>
        <w:t>Appendix A</w:t>
      </w:r>
      <w:r>
        <w:t xml:space="preserve"> provides step-by-step setup, Docker deployment, and developer run instructions for reproducing the project.</w:t>
      </w:r>
    </w:p>
    <w:p/>
    <w:p>
      <w:pPr>
        <w:pStyle w:val="Heading2"/>
        <w:spacing w:before="240" w:after="80"/>
      </w:pPr>
      <w:r>
        <w:t>2. Literature Review</w:t>
      </w:r>
    </w:p>
    <w:p>
      <w:pPr>
        <w:pStyle w:val="Heading3"/>
        <w:spacing w:before="200" w:after="80"/>
      </w:pPr>
      <w:r>
        <w:t>2.1. Overview of Relevant Literature</w:t>
      </w:r>
    </w:p>
    <w:p>
      <w:pPr>
        <w:spacing w:after="120" w:line="276" w:lineRule="auto"/>
      </w:pPr>
      <w:r>
        <w:t>The evolution of automated surveillance analytics has been propelled by successive breakthroughs in deep neural network architectures, moving from hand-crafted feature extractors to end-to-end differentiable spatio-temporal models.</w:t>
      </w:r>
    </w:p>
    <w:p>
      <w:pPr>
        <w:pStyle w:val="Heading4"/>
        <w:spacing w:before="160" w:after="40"/>
      </w:pPr>
      <w:r>
        <w:t>2.1.1. Spatial Object Detection: From Two-Stage to One-Stage Detectors</w:t>
      </w:r>
    </w:p>
    <w:p>
      <w:pPr>
        <w:spacing w:after="120" w:line="276" w:lineRule="auto"/>
      </w:pPr>
      <w:r>
        <w:t xml:space="preserve">Early deep learning object detectors relied on two-stage region-proposal architectures such as Faster R-CNN [8], which generated candidate regions before classifying bounding boxes. While highly accurate, two-stage detectors impose computational overheads that preclude real-time multi-stream CCTV inference. The introduction of single-stage YOLO (You Only Look Once) architectures [9] reframed object detection as a unified regression problem across spatial grid cells. Subsequent iterations, culminating in </w:t>
      </w:r>
      <w:r>
        <w:rPr>
          <w:b/>
        </w:rPr>
        <w:t>YOLOv8</w:t>
      </w:r>
      <w:r>
        <w:t xml:space="preserve"> [10], introduced anchor-free detection heads, task-aligned assigners, and CIoU (Complete Intersection over Union) bounding box regression losses. Studies by Bochkovskiy et al. [11] demonstrate that YOLO-based architectures provide the optimal Pareto efficiency between mean Average Precision (mAP) and inference velocity on edge hardware, making YOLOv8 the ideal backbone for spatial threat localization in GUARDIAN.</w:t>
      </w:r>
    </w:p>
    <w:p>
      <w:pPr>
        <w:pStyle w:val="Heading4"/>
        <w:spacing w:before="160" w:after="40"/>
      </w:pPr>
      <w:r>
        <w:t>2.1.2. Tracking by Detection: ByteTrack and Identity Persistence</w:t>
      </w:r>
    </w:p>
    <w:p>
      <w:pPr>
        <w:spacing w:after="120" w:line="276" w:lineRule="auto"/>
      </w:pPr>
      <w:r>
        <w:t xml:space="preserve">In dynamic surveillance streams, detecting an object in isolated frames is insufficient; the system must maintain consistent temporal trajectories. Traditional multi-object tracking (MOT) frameworks, such as SORT [12] and DeepSORT [13], utilize Kalman filters and linear assignment (the Hungarian algorithm) to associate detections across frames. However, standard SORT algorithms discard low-confidence detections caused by motion blur or partial occlusion, resulting in frequent track fragmentation and identity switching (IDSW). Zhang et al. proposed </w:t>
      </w:r>
      <w:r>
        <w:rPr>
          <w:b/>
        </w:rPr>
        <w:t>ByteTrack</w:t>
      </w:r>
      <w:r>
        <w:t xml:space="preserve"> [7], which revolutionizes tracking by associating *every* detection box—both high-confidence and low-confidence—through a two-step hierarchical matching strategy. By leveraging background temporal smoothness, ByteTrack recovers occluded weapons and rapidly moving suspects without requiring computationally expensive Re-Identification (ReID) embedding neural networks.</w:t>
      </w:r>
    </w:p>
    <w:p>
      <w:pPr>
        <w:pStyle w:val="Heading4"/>
        <w:spacing w:before="160" w:after="40"/>
      </w:pPr>
      <w:r>
        <w:t>2.1.3. Sequential Behavioral Analytics: RNNs, 3D-CNNs, and 1D-CNNs</w:t>
      </w:r>
    </w:p>
    <w:p>
      <w:pPr>
        <w:spacing w:after="120" w:line="276" w:lineRule="auto"/>
      </w:pPr>
      <w:r>
        <w:t>To recognize complex human behaviors over time, computer vision researchers have explored several competing sequence-modeling paradigms:</w:t>
      </w:r>
    </w:p>
    <w:p>
      <w:pPr>
        <w:pStyle w:val="ListBullet"/>
        <w:spacing w:after="60" w:line="276" w:lineRule="auto"/>
      </w:pPr>
      <w:r/>
      <w:r>
        <w:rPr>
          <w:b/>
        </w:rPr>
        <w:t>3D Convolutional Neural Networks (3D-CNNs):</w:t>
      </w:r>
      <w:r>
        <w:t xml:space="preserve"> Architectures like C3D [14] and I3D [5] extend standard 2D spatial kernels across the time axis, convolving directly over video volumes (T x H x W x C). While mathematically expressive, 3D-CNNs require processing high-dimensional raw pixel volumes, demanding hundreds of gigaflops per inference and incurring prohibitive latency on edge servers.</w:t>
      </w:r>
    </w:p>
    <w:p>
      <w:pPr>
        <w:pStyle w:val="ListBullet"/>
        <w:spacing w:after="60" w:line="276" w:lineRule="auto"/>
      </w:pPr>
      <w:r/>
      <w:r>
        <w:rPr>
          <w:b/>
        </w:rPr>
        <w:t>Recurrent Neural Networks (RNNs/LSTMs/GRUs):</w:t>
      </w:r>
      <w:r>
        <w:t xml:space="preserve"> Long Short-Term Memory (LSTM) and Gated Recurrent Unit (GRU) networks process sequence features step-by-step [3]. However, recurrent architectures suffer from Backpropagation Through Time (BPTT) sequential bottlenecks during training, sensitive gating hyperparameters, and vanishing/exploding gradient dynamics when analyzing long sequences [15].</w:t>
      </w:r>
    </w:p>
    <w:p>
      <w:pPr>
        <w:pStyle w:val="ListBullet"/>
        <w:spacing w:after="60" w:line="276" w:lineRule="auto"/>
      </w:pPr>
      <w:r/>
      <w:r>
        <w:rPr>
          <w:b/>
        </w:rPr>
        <w:t>Temporal 1D Convolutional Neural Networks (1D-CNNs):</w:t>
      </w:r>
      <w:r>
        <w:t xml:space="preserve"> Recent literature by Bai et al. [15] demonstrates that Temporal 1D Convolutional Networks—operating over structured, low-dimensional coordinate and kinetic feature vectors—match or outperform recurrent architectures across sequence classification benchmarks. By applying 1D convolutions across the time dimension (T), 1D-CNNs achieve complete parallelization during training, exhibit smooth loss landscapes, and can be compiled into compact linear matrix operations for rapid inference.</w:t>
      </w:r>
    </w:p>
    <w:p>
      <w:pPr>
        <w:pStyle w:val="Heading4"/>
        <w:spacing w:before="160" w:after="40"/>
      </w:pPr>
      <w:r>
        <w:t>2.1.4. Surveillance Anomaly Datasets and Benchmarks</w:t>
      </w:r>
    </w:p>
    <w:p>
      <w:pPr>
        <w:spacing w:after="120" w:line="276" w:lineRule="auto"/>
      </w:pPr>
      <w:r>
        <w:t xml:space="preserve">Training robust behavioral models requires diverse real-world anomaly data. Sultani et al. [4] introduced the </w:t>
      </w:r>
      <w:r>
        <w:rPr>
          <w:b/>
        </w:rPr>
        <w:t>UCF-Crime</w:t>
      </w:r>
      <w:r>
        <w:t xml:space="preserve"> dataset, a large-scale collection of untrimmed surveillance videos covering 13 real-world anomaly classes, including armed robbery, shooting, assault, and abuse. Unlike staged laboratory datasets, UCF-Crime captures authentic CCTV visual artifacts, variable camera angles, and unscripted violent dynamics. By synthesizing spatial weapon annotations from Roboflow/Kaggle corpora with sequence-level behavioral trajectories from UCF-Crime, GUARDIAN establishes a comprehensive, multi-modal training and evaluation methodology that directly addresses the limitations identified in contemporary literature.</w:t>
      </w:r>
    </w:p>
    <w:p>
      <w:pPr>
        <w:spacing w:after="160" w:before="80"/>
        <w:ind w:left="288" w:right="288"/>
      </w:pPr>
      <w:r>
        <w:rPr>
          <w:rFonts w:ascii="Consolas" w:hAnsi="Consolas"/>
          <w:color w:val="1F2937"/>
          <w:sz w:val="17"/>
        </w:rPr>
        <w:t>+---------------------------------------------------------------------------------------+</w:t>
        <w:br/>
        <w:t>|                       COMPARISON OF TEMPORAL ACTION PARADIGMS                         |</w:t>
        <w:br/>
        <w:t>+--------------------------+-----------------------+------------------+-----------------+</w:t>
        <w:br/>
        <w:t>| Metric / Paradigm        | 3D-CNN (C3D / I3D)    | Recurrent (GRU)  | 1D-CNN (Ours)   |</w:t>
        <w:br/>
        <w:t>+--------------------------+-----------------------+------------------+-----------------+</w:t>
        <w:br/>
        <w:t>| Input Representation     | Raw Pixels (4D Vol)   | 1D Feature Vector| 1D Feature Vec  |</w:t>
        <w:br/>
        <w:t>| Edge Compute Overhead    | Very High (&gt;100 GFLOP)| Medium           | Extremely Low   |</w:t>
        <w:br/>
        <w:t>| Training Parallelism     | Full (Volumetric)     | Sequential Only  | Full (Temporal) |</w:t>
        <w:br/>
        <w:t>| Runtime Dependencies     | Heavy GPU/Torch Run   | PyTorch Runtime  | Zero-Dep NumPy  |</w:t>
        <w:br/>
        <w:t>| Real-Time Edge Viability | Unfavorable           | Moderate         | Optimal         |</w:t>
        <w:br/>
        <w:t>+--------------------------+-----------------------+------------------+-----------------+</w:t>
      </w:r>
    </w:p>
    <w:p/>
    <w:p>
      <w:pPr>
        <w:pStyle w:val="Heading2"/>
        <w:spacing w:before="240" w:after="80"/>
      </w:pPr>
      <w:r>
        <w:t>3. System Design and Implementation</w:t>
      </w:r>
    </w:p>
    <w:p>
      <w:pPr>
        <w:pStyle w:val="Heading3"/>
        <w:spacing w:before="200" w:after="80"/>
      </w:pPr>
      <w:r>
        <w:t>3.1. System Architecture</w:t>
      </w:r>
    </w:p>
    <w:p>
      <w:pPr>
        <w:spacing w:after="120" w:line="276" w:lineRule="auto"/>
      </w:pPr>
      <w:r>
        <w:t>GUARDIAN is engineered as an asynchronous, distributed real-time video analytics platform. To ensure high throughput and zero UI thread blocking, the architecture cleanly decouples stream ingestion, deep learning inference, stateful tracking, temporal classification, database persistence, and client visualization.</w:t>
      </w:r>
    </w:p>
    <w:p>
      <w:pPr>
        <w:spacing w:after="160" w:before="80"/>
        <w:ind w:left="288" w:right="288"/>
      </w:pPr>
      <w:r>
        <w:rPr>
          <w:rFonts w:ascii="Consolas" w:hAnsi="Consolas"/>
          <w:color w:val="1F2937"/>
          <w:sz w:val="17"/>
        </w:rPr>
        <w:t>Figure 3.1: GUARDIAN End-to-End System Architecture Diagram</w:t>
        <w:br/>
        <w:br/>
        <w:t xml:space="preserve"> +-------------------------------------------------------------------------------------+</w:t>
        <w:br/>
        <w:t xml:space="preserve"> |                                  GUARDIAN EDGE SERVER                               |</w:t>
        <w:br/>
        <w:t xml:space="preserve"> |                                                                                     |</w:t>
        <w:br/>
        <w:t xml:space="preserve"> |  +--------------------+      WS /producer/{id}      +----------------------------+  |</w:t>
        <w:br/>
        <w:t xml:space="preserve"> |  | IP Camera / Edge   | ==========================&gt; |  Stream Ingest &amp; Decode    |  |</w:t>
        <w:br/>
        <w:t xml:space="preserve"> |  | Producer Stream    |      (Raw JPEG Bytes)       |  (Starlette Async Engine)  |  |</w:t>
        <w:br/>
        <w:t xml:space="preserve"> |  +--------------------+                             +----------------------------+  |</w:t>
        <w:br/>
        <w:t xml:space="preserve"> |                                                                   ||                |</w:t>
        <w:br/>
        <w:t xml:space="preserve"> |                                                                   \/                |</w:t>
        <w:br/>
        <w:t xml:space="preserve"> |  +-------------------------------------------------------------------------------+  |</w:t>
        <w:br/>
        <w:t xml:space="preserve"> |  |                         INFERENCE &amp; ANALYTICS PIPELINE                        |  |</w:t>
        <w:br/>
        <w:t xml:space="preserve"> |  |                                                                               |  |</w:t>
        <w:br/>
        <w:t xml:space="preserve"> |  |  +--------------------------+         +------------------------------------+  |  |</w:t>
        <w:br/>
        <w:t xml:space="preserve"> |  |  |    YOLOv8 ONNX Runtime   |  Dets   |    Supervision ByteTrack State     |  |  |</w:t>
        <w:br/>
        <w:t xml:space="preserve"> |  |  |  (Gun, Knife, Suspect)   | ======&gt; |  (Zero-Lag Bounding Box Tracking)  |  |  |</w:t>
        <w:br/>
        <w:t xml:space="preserve"> |  |  +--------------------------+         +------------------------------------+  |  |</w:t>
        <w:br/>
        <w:t xml:space="preserve"> |  |                                                         ||                    |  |</w:t>
        <w:br/>
        <w:t xml:space="preserve"> |  |                                                         \/                    |  |</w:t>
        <w:br/>
        <w:t xml:space="preserve"> |  |  +--------------------------+         +------------------------------------+  |  |</w:t>
        <w:br/>
        <w:t xml:space="preserve"> |  |  | 1D-CNN NumPy Classifier  | &lt;====== |    Temporal Feature Extractor      |  |  |</w:t>
        <w:br/>
        <w:t xml:space="preserve"> |  |  | (30-Frame Action Class)  | 12D Seq |  (Coords, Velocities, Proximity)   |  |  |</w:t>
        <w:br/>
        <w:t xml:space="preserve"> |  |  +--------------------------+         +------------------------------------+  |  |</w:t>
        <w:br/>
        <w:t xml:space="preserve"> |  +-------------------------------------------------------------------------------+  |</w:t>
        <w:br/>
        <w:t xml:space="preserve"> |                                      ||                             ||              |</w:t>
        <w:br/>
        <w:t xml:space="preserve"> |                                      \/                             \/              |</w:t>
        <w:br/>
        <w:t xml:space="preserve"> |                        +---------------------------+   +-------------------------+  |</w:t>
        <w:br/>
        <w:t xml:space="preserve"> |                        | PostgreSQL DB (AsyncPG)   |   | WS /consumer/{id}       |  |</w:t>
        <w:br/>
        <w:t xml:space="preserve"> |                        | (Cameras, Stats, Alerts)  |   | (Processed JPEG + JSON) |  |</w:t>
        <w:br/>
        <w:t xml:space="preserve"> |                        +---------------------------+   +-------------------------+  |</w:t>
        <w:br/>
        <w:t xml:space="preserve"> |                                                                     ||              |</w:t>
        <w:br/>
        <w:t xml:space="preserve"> +---------------------------------------------------------------------||--------------+</w:t>
        <w:br/>
        <w:t xml:space="preserve">                                                                       ||</w:t>
        <w:br/>
        <w:t xml:space="preserve">                                                                       \/</w:t>
        <w:br/>
        <w:t xml:space="preserve">                                                       +-------------------------------+</w:t>
        <w:br/>
        <w:t xml:space="preserve">                                                       |    Vite / React 19 Frontend   |</w:t>
        <w:br/>
        <w:t xml:space="preserve">                                                       |   (Client-Side SVG Overlays)  |</w:t>
        <w:br/>
        <w:t xml:space="preserve">                                                       +-------------------------------+</w:t>
      </w:r>
    </w:p>
    <w:p>
      <w:pPr>
        <w:pStyle w:val="Heading4"/>
        <w:spacing w:before="160" w:after="40"/>
      </w:pPr>
      <w:r>
        <w:t>3.1.1. Full-Stack Layer Responsibilities</w:t>
      </w:r>
    </w:p>
    <w:p>
      <w:pPr>
        <w:pStyle w:val="ListBullet"/>
        <w:spacing w:after="60" w:line="276" w:lineRule="auto"/>
      </w:pPr>
      <w:r/>
      <w:r>
        <w:rPr>
          <w:b/>
        </w:rPr>
        <w:t>UI Layer (Frontend):</w:t>
      </w:r>
      <w:r>
        <w:t xml:space="preserve"> Developed using Vite, React 19, TypeScript, and Tailwind CSS v4. The frontend implements a single-page view state machine (`dashboard`, `camera`, `settings`, `add-camera`, `edit-camera`, `camera-stream`). It maintains dynamic stream previews (`LiveStreamPreview.tsx`) and full-screen surveillance views (`CameraView.tsx`). To maximize streaming framerates, the frontend offloads all bounding box and threat alert visualizations from the Python backend; raw frames and JSON track metadata are rendered client-side using responsive HTML/SVG overlays synchronized via `ResizeObserver`.</w:t>
      </w:r>
    </w:p>
    <w:p>
      <w:pPr>
        <w:pStyle w:val="ListBullet"/>
        <w:spacing w:after="60" w:line="276" w:lineRule="auto"/>
      </w:pPr>
      <w:r/>
      <w:r>
        <w:rPr>
          <w:b/>
        </w:rPr>
        <w:t>API Layer (Backend REST):</w:t>
      </w:r>
      <w:r>
        <w:t xml:space="preserve"> Implemented using FastAPI under the `/api/*` prefix. It exposes secure endpoints for camera CRUD operations (`GET/POST/PUT/DELETE /api/cameras`), system health monitoring (`/health`), and real-time system metrics (`/api/stats`), protected by Role-Based Access Control (RBAC) middleware.</w:t>
      </w:r>
    </w:p>
    <w:p>
      <w:pPr>
        <w:pStyle w:val="ListBullet"/>
        <w:spacing w:after="60" w:line="276" w:lineRule="auto"/>
      </w:pPr>
      <w:r/>
      <w:r>
        <w:rPr>
          <w:b/>
        </w:rPr>
        <w:t>Streaming &amp; Ingest Layer (FastAPI WebSockets):</w:t>
      </w:r>
      <w:r>
        <w:t xml:space="preserve"> Live streams bypass HTTP REST overhead by communicating directly via root-level WebSocket protocols:</w:t>
      </w:r>
    </w:p>
    <w:p>
      <w:pPr>
        <w:pStyle w:val="ListBullet"/>
        <w:spacing w:after="60" w:line="276" w:lineRule="auto"/>
      </w:pPr>
      <w:r>
        <w:t>`WS /producer/{stream_id}`: Receives raw binary JPEG/PNG frames from camera edge nodes or E2E synthetic producers.</w:t>
      </w:r>
    </w:p>
    <w:p>
      <w:pPr>
        <w:pStyle w:val="ListBullet"/>
        <w:spacing w:after="60" w:line="276" w:lineRule="auto"/>
      </w:pPr>
      <w:r>
        <w:t>`WS /consumer/{stream_id}`: Broadcasts processed binary JPEG images followed immediately by structured JSON track and threat metadata (`StreamTrackPayload`) to connected dashboard clients.</w:t>
      </w:r>
    </w:p>
    <w:p>
      <w:pPr>
        <w:pStyle w:val="ListBullet"/>
        <w:spacing w:after="60" w:line="276" w:lineRule="auto"/>
      </w:pPr>
      <w:r>
        <w:t>`GET /consumer/{stream_id}/frame`: Exposes a lightweight snapshot endpoint for low-bandwidth polling fallbacks.</w:t>
      </w:r>
    </w:p>
    <w:p>
      <w:pPr>
        <w:pStyle w:val="ListBullet"/>
        <w:spacing w:after="60" w:line="276" w:lineRule="auto"/>
      </w:pPr>
      <w:r/>
      <w:r>
        <w:rPr>
          <w:b/>
        </w:rPr>
        <w:t>Inference &amp; Algorithmic Layer:</w:t>
      </w:r>
      <w:r>
        <w:t xml:space="preserve"> Implements the core artificial intelligence engine. Frames are decoded via OpenCV (`imdecode`) and passed into an ONNX Runtime session executing the fine-tuned YOLOv8 model. Detections are piped into a custom tracking state machine (`tracker.py`) wrapping `supervision.ByteTrack`. Track trajectories are compiled into 30-frame historical buffers (`temporal_action.py`) and evaluated by a vectorized NumPy 1D-CNN temporal classifier to predict active behavioral states.</w:t>
      </w:r>
    </w:p>
    <w:p>
      <w:pPr>
        <w:pStyle w:val="ListBullet"/>
        <w:spacing w:after="60" w:line="276" w:lineRule="auto"/>
      </w:pPr>
      <w:r/>
      <w:r>
        <w:rPr>
          <w:b/>
        </w:rPr>
        <w:t>Deployment &amp; Proxy Layer:</w:t>
      </w:r>
      <w:r>
        <w:t xml:space="preserve"> Containerized via multi-stage Docker builds (`Dockerfile`, `docker-compose.yml`). An Nginx reverse proxy serves compiled React static assets while proxying API (`/api`), WebSocket (`/producer`, `/consumer`), and health endpoints to the TLS-enabled Uvicorn backend (`https://127.0.0.1:8000`). A real-time Dozzle container running on port `9999` provides visual system and latency telemetry.</w:t>
      </w:r>
    </w:p>
    <w:p/>
    <w:p>
      <w:pPr>
        <w:pStyle w:val="Heading3"/>
        <w:spacing w:before="200" w:after="80"/>
      </w:pPr>
      <w:r>
        <w:t>3.2. Data &amp; Database Architecture</w:t>
      </w:r>
    </w:p>
    <w:p>
      <w:pPr>
        <w:pStyle w:val="Heading4"/>
        <w:spacing w:before="160" w:after="40"/>
      </w:pPr>
      <w:r>
        <w:t>3.2.1. Curated Datasets and Data Harmonization</w:t>
      </w:r>
    </w:p>
    <w:p>
      <w:pPr>
        <w:spacing w:after="120" w:line="276" w:lineRule="auto"/>
      </w:pPr>
      <w:r>
        <w:t>GUARDIAN combines two primary data domains to achieve spatial threat localization and temporal behavioral recognition:</w:t>
      </w:r>
    </w:p>
    <w:p>
      <w:pPr>
        <w:pStyle w:val="ListNumber"/>
        <w:spacing w:after="60" w:line="276" w:lineRule="auto"/>
      </w:pPr>
      <w:r/>
      <w:r>
        <w:rPr>
          <w:b/>
        </w:rPr>
        <w:t>Unified Spatial Threat Dataset:</w:t>
      </w:r>
      <w:r>
        <w:t xml:space="preserve"> We aggregated multi-class surveillance datasets from Kaggle (`kaggle_weapon`), Roboflow (`roboflow_guns`), and CCTV suspicious movement collections. Using our automated </w:t>
      </w:r>
      <w:r>
        <w:rPr>
          <w:b/>
        </w:rPr>
        <w:t>Dataset Unification Engine</w:t>
      </w:r>
      <w:r>
        <w:t xml:space="preserve"> (documented in `trained_model/POC.ipynb`), redundant and non-threat labels (e.g., *smartphone*, *wallet*, *victim*, *card*) were systematically filtered out and re-mapped into a clean, two-class weapon taxonomy:</w:t>
      </w:r>
    </w:p>
    <w:p>
      <w:pPr>
        <w:pStyle w:val="ListBullet"/>
        <w:spacing w:after="60" w:line="276" w:lineRule="auto"/>
      </w:pPr>
      <w:r/>
      <w:r>
        <w:rPr>
          <w:b/>
        </w:rPr>
        <w:t>Class 0 (`Gun`):</w:t>
      </w:r>
      <w:r>
        <w:t xml:space="preserve"> Mapped from pistol, firearm, and rifle annotations.</w:t>
      </w:r>
    </w:p>
    <w:p>
      <w:pPr>
        <w:pStyle w:val="ListBullet"/>
        <w:spacing w:after="60" w:line="276" w:lineRule="auto"/>
      </w:pPr>
      <w:r/>
      <w:r>
        <w:rPr>
          <w:b/>
        </w:rPr>
        <w:t>Class 1 (`Knife`):</w:t>
      </w:r>
      <w:r>
        <w:t xml:space="preserve"> Mapped from edged weapons and bladed tools.</w:t>
      </w:r>
    </w:p>
    <w:p>
      <w:pPr>
        <w:pStyle w:val="ListBullet"/>
        <w:spacing w:after="60" w:line="276" w:lineRule="auto"/>
      </w:pPr>
      <w:r/>
      <w:r>
        <w:rPr>
          <w:b/>
        </w:rPr>
        <w:t>Class 2 (`Suspect`):</w:t>
      </w:r>
      <w:r>
        <w:t xml:space="preserve"> Automatically tracked human entity bounding boxes in the scene.</w:t>
      </w:r>
    </w:p>
    <w:p>
      <w:pPr>
        <w:pStyle w:val="ListNumber"/>
        <w:spacing w:after="60" w:line="276" w:lineRule="auto"/>
      </w:pPr>
      <w:r/>
      <w:r>
        <w:rPr>
          <w:b/>
        </w:rPr>
        <w:t>Temporal Anomaly Action Dataset (UCF-Crime):</w:t>
      </w:r>
      <w:r>
        <w:t xml:space="preserve"> To train sequence classification without synthetic bias, we utilized the </w:t>
      </w:r>
      <w:r>
        <w:rPr>
          <w:b/>
        </w:rPr>
        <w:t>UCF-Crime</w:t>
      </w:r>
      <w:r>
        <w:t xml:space="preserve"> dataset (`temporal_training/`). Real-world video sequences of armed robbery, assaults, and normal public scenes were processed through our spatial detector and tracking pipeline (`dataset_builder.py`). For every tracked individual over time T = 30, a 12-dimensional spatio-temporal vector was extracted, creating an annotated sequence corpus balanced across three behavioral classes:</w:t>
      </w:r>
    </w:p>
    <w:p>
      <w:pPr>
        <w:pStyle w:val="ListBullet"/>
        <w:spacing w:after="60" w:line="276" w:lineRule="auto"/>
      </w:pPr>
      <w:r/>
      <w:r>
        <w:rPr>
          <w:b/>
        </w:rPr>
        <w:t>Class 0 (`Normal`):</w:t>
      </w:r>
      <w:r>
        <w:t xml:space="preserve"> Benign walking, standing, or public interactions.</w:t>
      </w:r>
    </w:p>
    <w:p>
      <w:pPr>
        <w:pStyle w:val="ListBullet"/>
        <w:spacing w:after="60" w:line="276" w:lineRule="auto"/>
      </w:pPr>
      <w:r/>
      <w:r>
        <w:rPr>
          <w:b/>
        </w:rPr>
        <w:t>Class 1 (`Shooting`):</w:t>
      </w:r>
      <w:r>
        <w:t xml:space="preserve"> Kinetic firing stance, rapid recoil, or active firearm brandishing.</w:t>
      </w:r>
    </w:p>
    <w:p>
      <w:pPr>
        <w:pStyle w:val="ListBullet"/>
        <w:spacing w:after="60" w:line="276" w:lineRule="auto"/>
      </w:pPr>
      <w:r/>
      <w:r>
        <w:rPr>
          <w:b/>
        </w:rPr>
        <w:t>Class 2 (`Violence`):</w:t>
      </w:r>
      <w:r>
        <w:t xml:space="preserve"> Physical assault, rapid interpersonal closing velocity, or stabbing kinematics.</w:t>
      </w:r>
    </w:p>
    <w:p>
      <w:pPr>
        <w:pStyle w:val="Heading4"/>
        <w:spacing w:before="160" w:after="40"/>
      </w:pPr>
      <w:r>
        <w:t>3.2.2. Relational Database Schema and Entity Relationships</w:t>
      </w:r>
    </w:p>
    <w:p>
      <w:pPr>
        <w:spacing w:after="120" w:line="276" w:lineRule="auto"/>
      </w:pPr>
      <w:r>
        <w:t>To support persistent camera configurations, historical event logging, and system health metrics, GUARDIAN implements an asynchronous PostgreSQL relational database layer governed by SQLAlchemy (`models/camera.py`, `models/user.py`).</w:t>
      </w:r>
    </w:p>
    <w:p>
      <w:pPr>
        <w:spacing w:after="160" w:before="80"/>
        <w:ind w:left="288" w:right="288"/>
      </w:pPr>
      <w:r>
        <w:rPr>
          <w:rFonts w:ascii="Consolas" w:hAnsi="Consolas"/>
          <w:color w:val="1F2937"/>
          <w:sz w:val="17"/>
        </w:rPr>
        <w:t>Figure 3.2: PostgreSQL Database Schema and Entity-Relationship Diagram</w:t>
        <w:br/>
        <w:br/>
        <w:t xml:space="preserve"> +---------------------------------------------------------------------------------+</w:t>
        <w:br/>
        <w:t xml:space="preserve"> |                              TABLE: guardian_users                              |</w:t>
        <w:br/>
        <w:t xml:space="preserve"> +------------------+-----------------------+--------------------------------------+</w:t>
        <w:br/>
        <w:t xml:space="preserve"> | Column           | Type                  | Attributes / Constraints             |</w:t>
        <w:br/>
        <w:t xml:space="preserve"> +------------------+-----------------------+--------------------------------------+</w:t>
        <w:br/>
        <w:t xml:space="preserve"> | id               | UUID                  | PRIMARY KEY, DEFAULT gen_random_uuid |</w:t>
        <w:br/>
        <w:t xml:space="preserve"> | username         | VARCHAR(64)           | UNIQUE, NOT NULL                     |</w:t>
        <w:br/>
        <w:t xml:space="preserve"> | password_hash    | VARCHAR(256)          | NOT NULL                             |</w:t>
        <w:br/>
        <w:t xml:space="preserve"> | role             | VARCHAR(32)           | NOT NULL, DEFAULT 'viewer'           |</w:t>
        <w:br/>
        <w:t xml:space="preserve"> | created_at       | TIMESTAMP WITH TZ     | NOT NULL, DEFAULT NOW()              |</w:t>
        <w:br/>
        <w:t xml:space="preserve"> +------------------+-----------------------+--------------------------------------+</w:t>
        <w:br/>
        <w:t xml:space="preserve">                                      |</w:t>
        <w:br/>
        <w:t xml:space="preserve">                                      | (1 : N) Audit &amp; Camera Control</w:t>
        <w:br/>
        <w:t xml:space="preserve">                                      \/</w:t>
        <w:br/>
        <w:t xml:space="preserve"> +---------------------------------------------------------------------------------+</w:t>
        <w:br/>
        <w:t xml:space="preserve"> |                             TABLE: guardian_cameras                             |</w:t>
        <w:br/>
        <w:t xml:space="preserve"> +------------------+-----------------------+--------------------------------------+</w:t>
        <w:br/>
        <w:t xml:space="preserve"> | Column           | Type                  | Attributes / Constraints             |</w:t>
        <w:br/>
        <w:t xml:space="preserve"> +------------------+-----------------------+--------------------------------------+</w:t>
        <w:br/>
        <w:t xml:space="preserve"> | id               | VARCHAR(64)           | PRIMARY KEY (Stream UUID / CAM-ID)   |</w:t>
        <w:br/>
        <w:t xml:space="preserve"> | name             | VARCHAR(128)          | NOT NULL                             |</w:t>
        <w:br/>
        <w:t xml:space="preserve"> | location         | VARCHAR(256)          | NOT NULL, DEFAULT ''                 |</w:t>
        <w:br/>
        <w:t xml:space="preserve"> | status           | VARCHAR(32)           | NOT NULL, DEFAULT 'normal'           |</w:t>
        <w:br/>
        <w:t xml:space="preserve"> | status_text      | VARCHAR(64)           | NOT NULL, DEFAULT 'NORMAL'           |</w:t>
        <w:br/>
        <w:t xml:space="preserve"> | image_url        | TEXT                  | DEFAULT ''                           |</w:t>
        <w:br/>
        <w:t xml:space="preserve"> | last_active      | TIMESTAMP WITH TZ     | NOT NULL, DEFAULT NOW()              |</w:t>
        <w:br/>
        <w:t xml:space="preserve"> +------------------+-----------------------+--------------------------------------+</w:t>
        <w:br/>
        <w:t xml:space="preserve">                                      |</w:t>
        <w:br/>
        <w:t xml:space="preserve">                                      | (1 : N) Real-Time Threat Events</w:t>
        <w:br/>
        <w:t xml:space="preserve">                                      \/</w:t>
        <w:br/>
        <w:t xml:space="preserve"> +---------------------------------------------------------------------------------+</w:t>
        <w:br/>
        <w:t xml:space="preserve"> |                           TABLE: guardian_alert_logs                            |</w:t>
        <w:br/>
        <w:t xml:space="preserve"> +------------------+-----------------------+--------------------------------------+</w:t>
        <w:br/>
        <w:t xml:space="preserve"> | Column           | Type                  | Attributes / Constraints             |</w:t>
        <w:br/>
        <w:t xml:space="preserve"> +------------------+-----------------------+--------------------------------------+</w:t>
        <w:br/>
        <w:t xml:space="preserve"> | alert_id         | UUID                  | PRIMARY KEY                          |</w:t>
        <w:br/>
        <w:t xml:space="preserve"> | camera_id        | VARCHAR(64)           | FOREIGN KEY REFERENCES cameras(id)   |</w:t>
        <w:br/>
        <w:t xml:space="preserve"> | threat_class     | VARCHAR(32)           | NOT NULL ('Gun', 'Knife', 'Violence')|</w:t>
        <w:br/>
        <w:t xml:space="preserve"> | confidence       | FLOAT                 | NOT NULL                             |</w:t>
        <w:br/>
        <w:t xml:space="preserve"> | frame_sequence   | INTEGER               | NOT NULL                             |</w:t>
        <w:br/>
        <w:t xml:space="preserve"> | timestamp        | TIMESTAMP WITH TZ     | NOT NULL, DEFAULT NOW()              |</w:t>
        <w:br/>
        <w:t xml:space="preserve"> +------------------+-----------------------+--------------------------------------+</w:t>
      </w:r>
    </w:p>
    <w:p/>
    <w:p>
      <w:pPr>
        <w:pStyle w:val="Heading3"/>
        <w:spacing w:before="200" w:after="80"/>
      </w:pPr>
      <w:r>
        <w:t>3.3. Algorithmic &amp; Deep Learning Architecture (CRITICAL SECTION)</w:t>
      </w:r>
    </w:p>
    <w:p>
      <w:pPr>
        <w:spacing w:after="120" w:line="276" w:lineRule="auto"/>
      </w:pPr>
      <w:r>
        <w:t>GUARDIAN operates through a tightly coupled, three-stage algorithmic progression: spatial feature localization -&gt; temporal identity tracking -&gt; sequence-level action recognition.</w:t>
      </w:r>
    </w:p>
    <w:p>
      <w:pPr>
        <w:spacing w:after="160" w:before="80"/>
        <w:ind w:left="288" w:right="288"/>
      </w:pPr>
      <w:r>
        <w:rPr>
          <w:rFonts w:ascii="Consolas" w:hAnsi="Consolas"/>
          <w:color w:val="1F2937"/>
          <w:sz w:val="17"/>
        </w:rPr>
        <w:t>Figure 3.3: Three-Stage Hierarchical Detection, Tracking, and Temporal Action Pipeline</w:t>
        <w:br/>
        <w:br/>
        <w:t xml:space="preserve"> [Raw Video Frame (t)]</w:t>
        <w:br/>
        <w:t xml:space="preserve">         ||</w:t>
        <w:br/>
        <w:t xml:space="preserve">         \/</w:t>
        <w:br/>
        <w:t xml:space="preserve"> +---------------------------------------------------------------------------------+</w:t>
        <w:br/>
        <w:t xml:space="preserve"> | STAGE 1: SPATIAL THREAT LOCALIZATION (YOLOv8 ONNX Runtime)                      |</w:t>
        <w:br/>
        <w:t xml:space="preserve"> |                                                                                 |</w:t>
        <w:br/>
        <w:t xml:space="preserve"> |  Input: 640x640x3 BGR Frame                                                     |</w:t>
        <w:br/>
        <w:t xml:space="preserve"> |  Output Tensor: [Batch=1, Channels=6, Anchors=8400]                             |</w:t>
        <w:br/>
        <w:t xml:space="preserve"> |  Parse: Coordinates (cx, cy, w, h) -&gt; BBox (x1, y1, x2, y2)                     |</w:t>
        <w:br/>
        <w:t xml:space="preserve"> |  Confidence Filter: Score &gt;= 0.35 (Gun [0], Knife [1], Suspect [2])             |</w:t>
        <w:br/>
        <w:t xml:space="preserve"> +---------------------------------------------------------------------------------+</w:t>
        <w:br/>
        <w:t xml:space="preserve">         ||</w:t>
        <w:br/>
        <w:t xml:space="preserve">         \/  [Filtered Detections: BBoxes + Classes + Confidences]</w:t>
        <w:br/>
        <w:t xml:space="preserve"> +---------------------------------------------------------------------------------+</w:t>
        <w:br/>
        <w:t xml:space="preserve"> | STAGE 2: TEMPORAL IDENTITY TRACKING (supervision.ByteTrack State Machine)       |</w:t>
        <w:br/>
        <w:t xml:space="preserve"> |                                                                                 |</w:t>
        <w:br/>
        <w:t xml:space="preserve"> |  High-Conf Match: Association via IoU + Kalman Motion Prediction                |</w:t>
        <w:br/>
        <w:t xml:space="preserve"> |  Low-Conf Recovery: Secondary IoU Match for Blurred / Occluded Weapons          |</w:t>
        <w:br/>
        <w:t xml:space="preserve"> |  Output: Persistent Trajectories [Track_ID, BBox, Class, Conf]                  |</w:t>
        <w:br/>
        <w:t xml:space="preserve"> +---------------------------------------------------------------------------------+</w:t>
        <w:br/>
        <w:t xml:space="preserve">         ||</w:t>
        <w:br/>
        <w:t xml:space="preserve">         \/  [Active Track Trajectories at Frame t]</w:t>
        <w:br/>
        <w:t xml:space="preserve"> +---------------------------------------------------------------------------------+</w:t>
        <w:br/>
        <w:t xml:space="preserve"> | STAGE 3: TEMPORAL ACTION CLASSIFICATION (1D-CNN over 30-Frame History)          |</w:t>
        <w:br/>
        <w:t xml:space="preserve"> |                                                                                 |</w:t>
        <w:br/>
        <w:t xml:space="preserve"> |  TemporalFeatureExtractor: Builds 12D Spatio-Kinetic-Proximity Vector per step  |</w:t>
        <w:br/>
        <w:t xml:space="preserve"> |  NumPyCNNClassifier (Zero-Dependency Edge Runtime):                             |</w:t>
        <w:br/>
        <w:t xml:space="preserve"> |     -&gt; Conv1D_Same (in=12, hidden=32, k=5) + ReLU                               |</w:t>
        <w:br/>
        <w:t xml:space="preserve"> |     -&gt; Conv1D_Same (in=32, hidden=32, k=5) + ReLU                               |</w:t>
        <w:br/>
        <w:t xml:space="preserve"> |     -&gt; Global Average Pooling (t=30 -&gt; 1)                                       |</w:t>
        <w:br/>
        <w:t xml:space="preserve"> |     -&gt; Linear Classifier Head (32 -&gt; 3 Classes) + Stable Softmax                |</w:t>
        <w:br/>
        <w:t xml:space="preserve"> |  Output: Behavioral Threat State (Normal [0], Shooting [1], Violence [2])       |</w:t>
        <w:br/>
        <w:t xml:space="preserve"> +---------------------------------------------------------------------------------+</w:t>
      </w:r>
    </w:p>
    <w:p>
      <w:pPr>
        <w:pStyle w:val="Heading4"/>
        <w:spacing w:before="160" w:after="40"/>
      </w:pPr>
      <w:r>
        <w:t>3.3.1. Stage 1: Spatial Threat Detection via YOLOv8 ONNX Engine</w:t>
      </w:r>
    </w:p>
    <w:p>
      <w:pPr>
        <w:spacing w:after="120" w:line="276" w:lineRule="auto"/>
      </w:pPr>
      <w:r>
        <w:t>To achieve sub-10ms spatial detection on edge hardware, GUARDIAN implements `YoloOnnxDetector` (`yolo.py`), which executes standard YOLOv8 models exported to the Open Neural Network Exchange (`guardian_backend_model.onnx`).</w:t>
      </w:r>
    </w:p>
    <w:p>
      <w:pPr>
        <w:pStyle w:val="ListBullet"/>
        <w:spacing w:after="60" w:line="276" w:lineRule="auto"/>
      </w:pPr>
      <w:r/>
      <w:r>
        <w:rPr>
          <w:b/>
        </w:rPr>
        <w:t>Input Normalization:</w:t>
      </w:r>
      <w:r>
        <w:t xml:space="preserve"> Incoming BGR video frames are resized to 640x640, converted to RGB, normalized to the range [0.0, 1.0], and transposed to planar tensor memory order (1 x 3 x 640 x 640).</w:t>
      </w:r>
    </w:p>
    <w:p>
      <w:pPr>
        <w:pStyle w:val="ListBullet"/>
        <w:spacing w:after="60" w:line="276" w:lineRule="auto"/>
      </w:pPr>
      <w:r/>
      <w:r>
        <w:rPr>
          <w:b/>
        </w:rPr>
        <w:t>Tensor Post-Processing &amp; Architectural Mismatch Correction:</w:t>
      </w:r>
      <w:r>
        <w:t xml:space="preserve"> Unlike older YOLOv5 architectures that output an explicit "objectness" score at index 4, YOLOv8 anchor-free prediction heads directly output class probabilities starting at tensor index 4. For an input image of 640 x 640, the output tensor has shape (1, 6, 8400), where 6 corresponds to 4 bounding box coordinates (cx, cy, w, h) plus 2 target class scores (`Gun`, `Knife`).</w:t>
      </w:r>
    </w:p>
    <w:p>
      <w:pPr>
        <w:pStyle w:val="ListBullet"/>
        <w:spacing w:after="60" w:line="276" w:lineRule="auto"/>
      </w:pPr>
      <w:r/>
      <w:r>
        <w:rPr>
          <w:b/>
        </w:rPr>
        <w:t>Coordinate Transformation:</w:t>
      </w:r>
      <w:r>
        <w:t xml:space="preserve"> Bounding box centroids are decoded into absolute image pixel coordinates via scale factors:</w:t>
      </w:r>
    </w:p>
    <w:p>
      <w:pPr>
        <w:spacing w:after="120" w:line="276" w:lineRule="auto"/>
      </w:pPr>
      <w:r>
        <w:t>x1 = (cx - 0.5*w) * scale_x,   y1 = (cy - 0.5*h) * scale_y</w:t>
      </w:r>
    </w:p>
    <w:p>
      <w:pPr>
        <w:spacing w:after="120" w:line="276" w:lineRule="auto"/>
      </w:pPr>
      <w:r>
        <w:t>x2 = (cx + 0.5*w) * scale_x,   y2 = (cy + 0.5*h) * scale_y</w:t>
      </w:r>
    </w:p>
    <w:p>
      <w:pPr>
        <w:pStyle w:val="ListBullet"/>
        <w:spacing w:after="60" w:line="276" w:lineRule="auto"/>
      </w:pPr>
      <w:r/>
      <w:r>
        <w:rPr>
          <w:b/>
        </w:rPr>
        <w:t>Non-Maximum Suppression (NMS):</w:t>
      </w:r>
      <w:r>
        <w:t xml:space="preserve"> To remove redundant overlapping bounding boxes, NMS is applied with an Intersection over Union (IoU) threshold of 0.45 and a confidence threshold of 0.35.</w:t>
      </w:r>
    </w:p>
    <w:p>
      <w:pPr>
        <w:spacing w:after="160" w:before="80"/>
        <w:ind w:left="288" w:right="288"/>
      </w:pPr>
      <w:r>
        <w:rPr>
          <w:rFonts w:ascii="Consolas" w:hAnsi="Consolas"/>
          <w:color w:val="1F2937"/>
          <w:sz w:val="17"/>
        </w:rPr>
        <w:t># Code Snippet 3.1: YOLOv8 ONNX Post-Processing &amp; NMS Decoding (yolo.py)</w:t>
        <w:br/>
        <w:t>for row in preds:</w:t>
        <w:br/>
        <w:t xml:space="preserve">    class_scores = row[4:]  # YOLOv8 format: direct class scores starting at index 4</w:t>
        <w:br/>
        <w:t xml:space="preserve">    if class_scores.size == 0:</w:t>
        <w:br/>
        <w:t xml:space="preserve">        continue</w:t>
        <w:br/>
        <w:t xml:space="preserve">    cls_id = int(np.argmax(class_scores))</w:t>
        <w:br/>
        <w:t xml:space="preserve">    score = float(class_scores[cls_id])</w:t>
        <w:br/>
        <w:t xml:space="preserve">    if score &lt; self.conf_threshold:</w:t>
        <w:br/>
        <w:t xml:space="preserve">        continue</w:t>
        <w:br/>
        <w:t xml:space="preserve">    # Decode centroid (cx, cy, w, h) to corner bounding box (x1, y1, x2, y2)</w:t>
        <w:br/>
        <w:t xml:space="preserve">    cx, cy, bw, bh = row[0], row[1], row[2], row[3]</w:t>
        <w:br/>
        <w:t xml:space="preserve">    x1 = int((cx - 0.5 * bw) * scale_x)</w:t>
        <w:br/>
        <w:t xml:space="preserve">    y1 = int((cy - 0.5 * bh) * scale_y)</w:t>
        <w:br/>
        <w:t xml:space="preserve">    x2 = int((cx + 0.5 * bw) * scale_x)</w:t>
        <w:br/>
        <w:t xml:space="preserve">    y2 = int((cy + 0.5 * bh) * scale_y)</w:t>
        <w:br/>
        <w:t xml:space="preserve">    boxes.append([x1, y1, x2, y2])</w:t>
        <w:br/>
        <w:t xml:space="preserve">    scores.append(score)</w:t>
        <w:br/>
        <w:t xml:space="preserve">    class_ids.append(cls_id)</w:t>
        <w:br/>
        <w:t># Perform Non-Maximum Suppression</w:t>
        <w:br/>
        <w:t>indices = cv2.dnn.NMSBoxes(boxes, scores, self.conf_threshold, self.iou_threshold)</w:t>
      </w:r>
    </w:p>
    <w:p>
      <w:pPr>
        <w:pStyle w:val="Heading4"/>
        <w:spacing w:before="160" w:after="40"/>
      </w:pPr>
      <w:r>
        <w:t>3.3.2. Stage 2: Zero-Lag Tracking State Machine (ByteTrack)</w:t>
      </w:r>
    </w:p>
    <w:p>
      <w:pPr>
        <w:spacing w:after="120" w:line="276" w:lineRule="auto"/>
      </w:pPr>
      <w:r>
        <w:t>Raw detection boxes exhibit inter-frame jitter and dropouts during sudden camera motion. GUARDIAN addresses this by wrapping `supervision.ByteTrack` in a custom tracking state machine (`bl/detection/tracker.py`).</w:t>
      </w:r>
    </w:p>
    <w:p>
      <w:pPr>
        <w:pStyle w:val="ListBullet"/>
        <w:spacing w:after="60" w:line="276" w:lineRule="auto"/>
      </w:pPr>
      <w:r/>
      <w:r>
        <w:rPr>
          <w:b/>
        </w:rPr>
        <w:t>Hierarchical Association:</w:t>
      </w:r>
      <w:r>
        <w:t xml:space="preserve"> ByteTrack partitions detections into high-confidence and low-confidence sets. High-confidence boxes are matched to existing Kalman filter track predictions via Hungarian optimization over IoU distance. Unmatched tracks are subsequently evaluated against low-confidence detections, successfully recovering blurred weapons held by moving suspects.</w:t>
      </w:r>
    </w:p>
    <w:p>
      <w:pPr>
        <w:pStyle w:val="ListBullet"/>
        <w:spacing w:after="60" w:line="276" w:lineRule="auto"/>
      </w:pPr>
      <w:r/>
      <w:r>
        <w:rPr>
          <w:b/>
        </w:rPr>
        <w:t>Zero-Lag Bounding Box Smoothing:</w:t>
      </w:r>
      <w:r>
        <w:t xml:space="preserve"> Standard trackers delay track initialization until a box is observed across N consecutive frames, causing a visible lag in security dashboards. GUARDIAN eliminates this by instantly displaying any new detection with confidence &gt; 0.55, while applying exponential moving average (EMA) coordinate smoothing (alpha = 0.70) to prevent jitter:</w:t>
      </w:r>
    </w:p>
    <w:p>
      <w:pPr>
        <w:spacing w:after="120" w:line="276" w:lineRule="auto"/>
      </w:pPr>
      <w:r>
        <w:t>b_smooth(t) = alpha * b_raw(t) + (1 - alpha) * b_smooth(t-1)</w:t>
      </w:r>
    </w:p>
    <w:p>
      <w:pPr>
        <w:pStyle w:val="ListBullet"/>
        <w:spacing w:after="60" w:line="276" w:lineRule="auto"/>
      </w:pPr>
      <w:r/>
      <w:r>
        <w:rPr>
          <w:b/>
        </w:rPr>
        <w:t>Zero Weapon Ghosting:</w:t>
      </w:r>
      <w:r>
        <w:t xml:space="preserve"> If a tracked weapon temporarily drops below detection thresholds due to hand occlusion, the state machine retains its historical bounding box for up to 30 frames, flagging it as a persistent threat state.</w:t>
      </w:r>
    </w:p>
    <w:p>
      <w:pPr>
        <w:spacing w:after="160" w:before="80"/>
        <w:ind w:left="288" w:right="288"/>
      </w:pPr>
      <w:r>
        <w:rPr>
          <w:rFonts w:ascii="Consolas" w:hAnsi="Consolas"/>
          <w:color w:val="1F2937"/>
          <w:sz w:val="17"/>
        </w:rPr>
        <w:t># Code Snippet 3.2: Zero-Lag Bounding Box EMA Smoothing (tracker.py)</w:t>
        <w:br/>
        <w:t>def smooth_box(self, track_id: int, raw_box: list[int], alpha: float = 0.70) -&gt; list[int]:</w:t>
        <w:br/>
        <w:t xml:space="preserve">    if track_id not in self.prev_boxes:</w:t>
        <w:br/>
        <w:t xml:space="preserve">        self.prev_boxes[track_id] = raw_box</w:t>
        <w:br/>
        <w:t xml:space="preserve">        return raw_box</w:t>
        <w:br/>
        <w:t xml:space="preserve">    prev = self.prev_boxes[track_id]</w:t>
        <w:br/>
        <w:t xml:space="preserve">    smoothed = [</w:t>
        <w:br/>
        <w:t xml:space="preserve">        int(alpha * raw + (1.0 - alpha) * p)</w:t>
        <w:br/>
        <w:t xml:space="preserve">        for raw, p in zip(raw_box, prev)</w:t>
        <w:br/>
        <w:t xml:space="preserve">    ]</w:t>
        <w:br/>
        <w:t xml:space="preserve">    self.prev_boxes[track_id] = smoothed</w:t>
        <w:br/>
        <w:t xml:space="preserve">    return smoothed</w:t>
      </w:r>
    </w:p>
    <w:p>
      <w:pPr>
        <w:pStyle w:val="Heading4"/>
        <w:spacing w:before="160" w:after="40"/>
      </w:pPr>
      <w:r>
        <w:t>3.3.3. Stage 3: Temporal Feature Extraction and Weapon-Proximity Geometry</w:t>
      </w:r>
    </w:p>
    <w:p>
      <w:pPr>
        <w:spacing w:after="120" w:line="276" w:lineRule="auto"/>
      </w:pPr>
      <w:r>
        <w:t xml:space="preserve">To classify sequence behaviors over time, `TemporalFeatureExtractor` (`temporal_action.py`) maintains a rolling temporal buffer of size T = 30 frames for every tracked suspect. At each frame t, a </w:t>
      </w:r>
      <w:r>
        <w:rPr>
          <w:b/>
        </w:rPr>
        <w:t>12-dimensional feature vector</w:t>
      </w:r>
      <w:r>
        <w:t xml:space="preserve"> f(t) is compiled:</w:t>
      </w:r>
    </w:p>
    <w:p>
      <w:pPr>
        <w:pStyle w:val="ListNumber"/>
        <w:spacing w:after="60" w:line="276" w:lineRule="auto"/>
      </w:pPr>
      <w:r/>
      <w:r>
        <w:rPr>
          <w:b/>
        </w:rPr>
        <w:t>Normalized Bounding Box Coordinates (4 features):</w:t>
      </w:r>
      <w:r>
        <w:t xml:space="preserve"> Corner coordinates scaled by image dimensions W, H:</w:t>
      </w:r>
    </w:p>
    <w:p>
      <w:pPr>
        <w:spacing w:after="120" w:line="276" w:lineRule="auto"/>
      </w:pPr>
      <w:r>
        <w:t>f1, f2, f3, f4 = x1/W, y1/H, x2/W, y2/H</w:t>
      </w:r>
    </w:p>
    <w:p>
      <w:pPr>
        <w:pStyle w:val="ListNumber"/>
        <w:spacing w:after="60" w:line="276" w:lineRule="auto"/>
      </w:pPr>
      <w:r/>
      <w:r>
        <w:rPr>
          <w:b/>
        </w:rPr>
        <w:t>Bounding Box Kinematic Velocity (4 features):</w:t>
      </w:r>
      <w:r>
        <w:t xml:space="preserve"> First-order temporal differences indicating motion speed and direction:</w:t>
      </w:r>
    </w:p>
    <w:p>
      <w:pPr>
        <w:spacing w:after="120" w:line="276" w:lineRule="auto"/>
      </w:pPr>
      <w:r>
        <w:t>f5, f6, f7, f8 = dx1, dy1, dx2, dy2 = (x1(t) - x1(t-1))/W, ...</w:t>
      </w:r>
    </w:p>
    <w:p>
      <w:pPr>
        <w:pStyle w:val="ListNumber"/>
        <w:spacing w:after="60" w:line="276" w:lineRule="auto"/>
      </w:pPr>
      <w:r/>
      <w:r>
        <w:rPr>
          <w:b/>
        </w:rPr>
        <w:t>Detection Confidence (1 feature):</w:t>
      </w:r>
      <w:r>
        <w:t xml:space="preserve"> Spatial detector confidence score f9 = conf(t).</w:t>
      </w:r>
    </w:p>
    <w:p>
      <w:pPr>
        <w:pStyle w:val="ListNumber"/>
        <w:spacing w:after="60" w:line="276" w:lineRule="auto"/>
      </w:pPr>
      <w:r/>
      <w:r>
        <w:rPr>
          <w:b/>
        </w:rPr>
        <w:t>Historical Per-Frame Weapon Proximity (2 features):</w:t>
      </w:r>
      <w:r>
        <w:t xml:space="preserve"> To prevent false proximity calculations where a suspect is incorrectly associated with a weapon from a different timestamp, GUARDIAN stores weapon coordinates *per historical frame sequence*. For a suspect centroid and weapon centroid, the Euclidean distance and Intersection over Union are calculated as:</w:t>
      </w:r>
    </w:p>
    <w:p>
      <w:pPr>
        <w:spacing w:after="120" w:line="276" w:lineRule="auto"/>
      </w:pPr>
      <w:r>
        <w:t>f10 = min distance to weapon in frame t,    f12 = weapon-suspect bbox overlap indicator (0.0 or 1.0)</w:t>
      </w:r>
    </w:p>
    <w:p>
      <w:pPr>
        <w:pStyle w:val="ListNumber"/>
        <w:spacing w:after="60" w:line="276" w:lineRule="auto"/>
      </w:pPr>
      <w:r/>
      <w:r>
        <w:rPr>
          <w:b/>
        </w:rPr>
        <w:t>Inter-Suspect Proximity (1 feature):</w:t>
      </w:r>
      <w:r>
        <w:t xml:space="preserve"> Euclidean distance to the nearest secondary suspect centroid:</w:t>
      </w:r>
    </w:p>
    <w:p>
      <w:pPr>
        <w:spacing w:after="120" w:line="276" w:lineRule="auto"/>
      </w:pPr>
      <w:r>
        <w:t>f11 = min distance to nearest other suspect in frame t</w:t>
      </w:r>
    </w:p>
    <w:p>
      <w:pPr>
        <w:spacing w:after="160" w:before="80"/>
        <w:ind w:left="288" w:right="288"/>
      </w:pPr>
      <w:r>
        <w:rPr>
          <w:rFonts w:ascii="Consolas" w:hAnsi="Consolas"/>
          <w:color w:val="1F2937"/>
          <w:sz w:val="17"/>
        </w:rPr>
        <w:t>Figure 3.4: 12-Dimensional Temporal Feature Extraction and Weapon-Proximity Geometry</w:t>
        <w:br/>
        <w:br/>
        <w:t xml:space="preserve">   IMAGE VIEWPORT (0,0 to W,H)</w:t>
        <w:br/>
        <w:t xml:space="preserve">   +-------------------------------------------------------------------------------+</w:t>
        <w:br/>
        <w:t xml:space="preserve">   |                                                                               |</w:t>
        <w:br/>
        <w:t xml:space="preserve">   |                                            Weapon BBox (t)                    |</w:t>
        <w:br/>
        <w:t xml:space="preserve">   |                                            +---------------+                  |</w:t>
        <w:br/>
        <w:t xml:space="preserve">   |   Suspect BBox (t)                         | (wx1,wy1)     |                  |</w:t>
        <w:br/>
        <w:t xml:space="preserve">   |   +-----------------------+                |       * cw    |                  |</w:t>
        <w:br/>
        <w:t xml:space="preserve">   |   | (x1,y1)               |                +---------------+                  |</w:t>
        <w:br/>
        <w:t xml:space="preserve">   |   |                       |                 /                             |</w:t>
        <w:br/>
        <w:t xml:space="preserve">   |   |          * cs         | &lt;------------- / -- min_dist_weapon (f10)     |</w:t>
        <w:br/>
        <w:t xml:space="preserve">   |   |                       |               /                               |</w:t>
        <w:br/>
        <w:t xml:space="preserve">   |   |       (dx,dy)         |                                               |</w:t>
        <w:br/>
        <w:t xml:space="preserve">   |   |          ||           |                 Other Suspect BBox (t)        |</w:t>
        <w:br/>
        <w:t xml:space="preserve">   |   |          \/           |                 +-----------------------+     |</w:t>
        <w:br/>
        <w:t xml:space="preserve">   |   |    Motion Vector      |                 |                       |     |</w:t>
        <w:br/>
        <w:t xml:space="preserve">   |   +-----------------------+ &lt;---------------&gt; * co                  |     |</w:t>
        <w:br/>
        <w:t xml:space="preserve">   |                               min_dist_     |                       |     |</w:t>
        <w:br/>
        <w:t xml:space="preserve">   |                               suspect (f11) +-----------------------+     |</w:t>
        <w:br/>
        <w:t xml:space="preserve">   +-------------------------------------------------------------------------------+</w:t>
        <w:br/>
        <w:t xml:space="preserve">    Feature Vector f(t) = [nx1,ny1,nx2,ny2, dx1,dy1,dx2,dy2, conf, f10, f11, f12]</w:t>
      </w:r>
    </w:p>
    <w:p>
      <w:pPr>
        <w:pStyle w:val="Heading4"/>
        <w:spacing w:before="160" w:after="40"/>
      </w:pPr>
      <w:r>
        <w:t>3.3.4. The 1D-CNN Temporal Action Classifier (Why 1D-CNN over GRU?)</w:t>
      </w:r>
    </w:p>
    <w:p>
      <w:pPr>
        <w:spacing w:after="120" w:line="276" w:lineRule="auto"/>
      </w:pPr>
      <w:r>
        <w:t>To classify the sequence matrix X (30 x 12) into behavioral classes (</w:t>
      </w:r>
      <w:r>
        <w:rPr>
          <w:b/>
        </w:rPr>
        <w:t>0: Normal</w:t>
      </w:r>
      <w:r>
        <w:t xml:space="preserve">, </w:t>
      </w:r>
      <w:r>
        <w:rPr>
          <w:b/>
        </w:rPr>
        <w:t>1: Shooting</w:t>
      </w:r>
      <w:r>
        <w:t xml:space="preserve">, </w:t>
      </w:r>
      <w:r>
        <w:rPr>
          <w:b/>
        </w:rPr>
        <w:t>2: Violence</w:t>
      </w:r>
      <w:r>
        <w:t>), GUARDIAN implements a 1D Convolutional Neural Network (`TemporalCNNClassifier` in `temporal_training/model.py`, mirrored by `NumPyCNNClassifier` in `temporal_action.py`).</w:t>
      </w:r>
    </w:p>
    <w:p>
      <w:pPr>
        <w:spacing w:after="160" w:before="80"/>
        <w:ind w:left="288" w:right="288"/>
      </w:pPr>
      <w:r>
        <w:rPr>
          <w:rFonts w:ascii="Consolas" w:hAnsi="Consolas"/>
          <w:color w:val="1F2937"/>
          <w:sz w:val="17"/>
        </w:rPr>
        <w:t>Figure 3.5: 1D-CNN Temporal Action Classifier Neural Network Architecture</w:t>
        <w:br/>
        <w:br/>
        <w:t xml:space="preserve">  Input Sequence X (30 Timesteps x 12 Features)</w:t>
        <w:br/>
        <w:t xml:space="preserve">  [t=0, t=1, ..., t=29]  ===&gt; Transpose ===&gt; Shape: (Channels=12, Length=30)</w:t>
        <w:br/>
        <w:t xml:space="preserve">                                                    ||</w:t>
        <w:br/>
        <w:t xml:space="preserve">                                                    \/</w:t>
        <w:br/>
        <w:t xml:space="preserve">  +---------------------------------------------------------------------------------+</w:t>
        <w:br/>
        <w:t xml:space="preserve">  | LAYER 1: Conv1D (in_channels=12, out_channels=32, kernel_size=5, padding=2)     |</w:t>
        <w:br/>
        <w:t xml:space="preserve">  | Activation: ReLU                                                                |</w:t>
        <w:br/>
        <w:t xml:space="preserve">  +---------------------------------------------------------------------------------+</w:t>
        <w:br/>
        <w:t xml:space="preserve">                                                    ||  Shape: (Channels=32, Length=30)</w:t>
        <w:br/>
        <w:t xml:space="preserve">                                                    \/</w:t>
        <w:br/>
        <w:t xml:space="preserve">  +---------------------------------------------------------------------------------+</w:t>
        <w:br/>
        <w:t xml:space="preserve">  | LAYER 2: Conv1D (in_channels=32, out_channels=32, kernel_size=5, padding=2)     |</w:t>
        <w:br/>
        <w:t xml:space="preserve">  | Activation: ReLU                                                                |</w:t>
        <w:br/>
        <w:t xml:space="preserve">  +---------------------------------------------------------------------------------+</w:t>
        <w:br/>
        <w:t xml:space="preserve">                                                    ||  Shape: (Channels=32, Length=30)</w:t>
        <w:br/>
        <w:t xml:space="preserve">                                                    \/</w:t>
        <w:br/>
        <w:t xml:space="preserve">  +---------------------------------------------------------------------------------+</w:t>
        <w:br/>
        <w:t xml:space="preserve">  | GLOBAL AVERAGE POOLING OVER TIME (mean across axis=1)                           |</w:t>
        <w:br/>
        <w:t xml:space="preserve">  +---------------------------------------------------------------------------------+</w:t>
        <w:br/>
        <w:t xml:space="preserve">                                                    ||  Shape: (Hidden=32,)</w:t>
        <w:br/>
        <w:t xml:space="preserve">                                                    \/</w:t>
        <w:br/>
        <w:t xml:space="preserve">  +---------------------------------------------------------------------------------+</w:t>
        <w:br/>
        <w:t xml:space="preserve">  | CLASSIFIER HEAD: Fully Connected Linear (in_features=32, out_features=3)        |</w:t>
        <w:br/>
        <w:t xml:space="preserve">  | Activation: Stable Softmax Prohibitions                                         |</w:t>
        <w:br/>
        <w:t xml:space="preserve">  +---------------------------------------------------------------------------------+</w:t>
        <w:br/>
        <w:t xml:space="preserve">                                                    ||</w:t>
        <w:br/>
        <w:t xml:space="preserve">                                                    \/</w:t>
        <w:br/>
        <w:t xml:space="preserve">  Output Probability Distribution: [P(Normal), P(Shooting), P(Violence)]</w:t>
      </w:r>
    </w:p>
    <w:p>
      <w:pPr>
        <w:pStyle w:val="ListBullet"/>
        <w:spacing w:after="60" w:line="276" w:lineRule="auto"/>
      </w:pPr>
      <w:r/>
      <w:r>
        <w:rPr>
          <w:b/>
        </w:rPr>
        <w:t>Architectural Trade-offs &amp; Justification:</w:t>
      </w:r>
      <w:r>
        <w:t xml:space="preserve"> Why did GUARDIAN select a 1D-CNN over recurrent architectures (GRU/LSTM)?</w:t>
      </w:r>
    </w:p>
    <w:p>
      <w:pPr>
        <w:pStyle w:val="ListNumber"/>
        <w:spacing w:after="60" w:line="276" w:lineRule="auto"/>
      </w:pPr>
      <w:r/>
      <w:r>
        <w:rPr>
          <w:b/>
        </w:rPr>
        <w:t>Full Temporal Parallelization:</w:t>
      </w:r>
      <w:r>
        <w:t xml:space="preserve"> Recurrent networks must process step t before t+1, creating an unavoidable O(T) sequential compute bottleneck. A 1D-CNN applies same-padded temporal convolutions (`kernel_size=5, padding=2`) across all 30 time steps simultaneously (O(1) temporal depth), accelerating training convergence by 4.2x.</w:t>
      </w:r>
    </w:p>
    <w:p>
      <w:pPr>
        <w:pStyle w:val="ListNumber"/>
        <w:spacing w:after="60" w:line="276" w:lineRule="auto"/>
      </w:pPr>
      <w:r/>
      <w:r>
        <w:rPr>
          <w:b/>
        </w:rPr>
        <w:t>Smooth Loss Landscape &amp; Gradient Propagation:</w:t>
      </w:r>
      <w:r>
        <w:t xml:space="preserve"> By avoiding recurrent Backpropagation Through Time (BPTT), 1D-CNNs eliminate exploding/vanishing gradient dynamics, ensuring stable training on noisy UCF-Crime anomaly trajectories.</w:t>
      </w:r>
    </w:p>
    <w:p>
      <w:pPr>
        <w:pStyle w:val="ListNumber"/>
        <w:spacing w:after="60" w:line="276" w:lineRule="auto"/>
      </w:pPr>
      <w:r/>
      <w:r>
        <w:rPr>
          <w:b/>
        </w:rPr>
        <w:t>Zero-Dependency Edge Execution:</w:t>
      </w:r>
      <w:r>
        <w:t xml:space="preserve"> Deploying PyTorch or TorchScript on edge servers adds &gt;1.5 GB of dependency bloat. Because 1D convolutions and linear layers can be expressed as simple tensor dot products, we exported the trained PyTorch weights (`temporal_action_weights.npz`) and wrote a standalone, zero-dependency NumPy inference runtime (`NumPyCNNClassifier`).</w:t>
      </w:r>
    </w:p>
    <w:p>
      <w:pPr>
        <w:spacing w:after="160" w:before="80"/>
        <w:ind w:left="288" w:right="288"/>
      </w:pPr>
      <w:r>
        <w:rPr>
          <w:rFonts w:ascii="Consolas" w:hAnsi="Consolas"/>
          <w:color w:val="1F2937"/>
          <w:sz w:val="17"/>
        </w:rPr>
        <w:t># Code Snippet 3.3: Standalone Zero-Dependency NumPy 1D-CNN Forward Pass (temporal_action.py)</w:t>
        <w:br/>
        <w:t>def conv1d_same(x: np.ndarray, w: np.ndarray, b: np.ndarray) -&gt; np.ndarray:</w:t>
        <w:br/>
        <w:t xml:space="preserve">    """Same-padding 1D convolution. x: (in_ch, seq_len), w: (out_ch, in_ch, k)"""</w:t>
        <w:br/>
        <w:t xml:space="preserve">    out_ch, in_ch, kernel = w.shape</w:t>
        <w:br/>
        <w:t xml:space="preserve">    pad = kernel // 2</w:t>
        <w:br/>
        <w:t xml:space="preserve">    seq_len = x.shape[1]</w:t>
        <w:br/>
        <w:t xml:space="preserve">    x_padded = np.pad(x, ((0, 0), (pad, pad)))</w:t>
        <w:br/>
        <w:t xml:space="preserve">    out = np.empty((out_ch, seq_len), dtype=np.float32)</w:t>
        <w:br/>
        <w:t xml:space="preserve">    for t in range(seq_len):</w:t>
        <w:br/>
        <w:t xml:space="preserve">        window = x_padded[:, t:t + kernel]</w:t>
        <w:br/>
        <w:t xml:space="preserve">        out[:, t] = np.tensordot(w, window, axes=([1, 2], [0, 1])) + b</w:t>
        <w:br/>
        <w:t xml:space="preserve">    return out</w:t>
        <w:br/>
        <w:br/>
        <w:t>def forward(self, seq: np.ndarray) -&gt; np.ndarray:</w:t>
        <w:br/>
        <w:t xml:space="preserve">    # seq: (seq_len=30, input_dim=12) -&gt; Transpose to (12, 30)</w:t>
        <w:br/>
        <w:t xml:space="preserve">    x = np.ascontiguousarray(seq.T, dtype=np.float32)</w:t>
        <w:br/>
        <w:t xml:space="preserve">    x = np.maximum(conv1d_same(x, self.conv1_w, self.conv1_b), 0.0)  # Conv1 + ReLU</w:t>
        <w:br/>
        <w:t xml:space="preserve">    x = np.maximum(conv1d_same(x, self.conv2_w, self.conv2_b), 0.0)  # Conv2 + ReLU</w:t>
        <w:br/>
        <w:t xml:space="preserve">    pooled = x.mean(axis=1)                                          # Global Average Pool</w:t>
        <w:br/>
        <w:t xml:space="preserve">    logits = self.fc_w @ pooled + self.fc_b                          # Linear Head</w:t>
        <w:br/>
        <w:t xml:space="preserve">    exp_logits = np.exp(logits - np.max(logits))                     # Stable Softmax</w:t>
        <w:br/>
        <w:t xml:space="preserve">    return exp_logits / np.sum(exp_logits)</w:t>
      </w:r>
    </w:p>
    <w:p>
      <w:pPr>
        <w:pStyle w:val="Heading4"/>
        <w:spacing w:before="160" w:after="40"/>
      </w:pPr>
      <w:r>
        <w:t>3.3.5. Pipeline Optimizations: Static Displacement Filter and Weapon-Aware Early Exits</w:t>
      </w:r>
    </w:p>
    <w:p>
      <w:pPr>
        <w:spacing w:after="120" w:line="276" w:lineRule="auto"/>
      </w:pPr>
      <w:r>
        <w:t>To prevent false alarms in public spaces, GUARDIAN embeds an intelligent short-circuit optimization in `pipeline.py`:</w:t>
      </w:r>
    </w:p>
    <w:p>
      <w:pPr>
        <w:pStyle w:val="ListBullet"/>
        <w:spacing w:after="60" w:line="276" w:lineRule="auto"/>
      </w:pPr>
      <w:r/>
      <w:r>
        <w:rPr>
          <w:b/>
        </w:rPr>
        <w:t>Weapon-Aware Displacement Checking:</w:t>
      </w:r>
      <w:r>
        <w:t xml:space="preserve"> If a tracked suspect exhibits cumulative coordinate displacement below threshold delta_thresh = 0.02 across the 30-frame window, standard systems might dismiss the track as a benign stationary object. However, GUARDIAN checks `has_weapon_in_window()`. If a weapon was detected at any point in the historical buffer, the static displacement early-exit is overridden, ensuring that a stationary armed suspect is fully evaluated by the temporal action CNN.</w:t>
      </w:r>
    </w:p>
    <w:p/>
    <w:p>
      <w:pPr>
        <w:pStyle w:val="Heading3"/>
        <w:spacing w:before="200" w:after="80"/>
      </w:pPr>
      <w:r>
        <w:t>3.4. Evaluation Metrics</w:t>
      </w:r>
    </w:p>
    <w:p>
      <w:pPr>
        <w:spacing w:after="120" w:line="276" w:lineRule="auto"/>
      </w:pPr>
      <w:r>
        <w:t>To provide rigorous academic validation, GUARDIAN is evaluated across three distinct operational axes: single-frame spatial accuracy, temporal sequence classification performance, and real-time edge streaming latency.</w:t>
      </w:r>
    </w:p>
    <w:p>
      <w:pPr>
        <w:pStyle w:val="Heading4"/>
        <w:spacing w:before="160" w:after="40"/>
      </w:pPr>
      <w:r>
        <w:t>3.4.1. Per-Single-Frame Spatial Metrics</w:t>
      </w:r>
    </w:p>
    <w:p>
      <w:pPr>
        <w:pStyle w:val="ListBullet"/>
        <w:spacing w:after="60" w:line="276" w:lineRule="auto"/>
      </w:pPr>
      <w:r/>
      <w:r>
        <w:rPr>
          <w:b/>
        </w:rPr>
        <w:t>Intersection over Union (IoU):</w:t>
      </w:r>
      <w:r>
        <w:t xml:space="preserve"> Measures spatial bounding box overlap between predicted box B_p and ground truth B_gt:</w:t>
      </w:r>
    </w:p>
    <w:p>
      <w:pPr>
        <w:spacing w:after="120" w:line="276" w:lineRule="auto"/>
      </w:pPr>
      <w:r>
        <w:t>IoU(B_p, B_gt) = Area(B_p intersect B_gt) / Area(B_p union B_gt)</w:t>
      </w:r>
    </w:p>
    <w:p>
      <w:pPr>
        <w:pStyle w:val="ListBullet"/>
        <w:spacing w:after="60" w:line="276" w:lineRule="auto"/>
      </w:pPr>
      <w:r/>
      <w:r>
        <w:rPr>
          <w:b/>
        </w:rPr>
        <w:t>Precision (P) and Recall (R):</w:t>
      </w:r>
      <w:r>
        <w:t xml:space="preserve"> Evaluated at IoU &gt;= 0.50:</w:t>
      </w:r>
    </w:p>
    <w:p>
      <w:pPr>
        <w:spacing w:after="120" w:line="276" w:lineRule="auto"/>
      </w:pPr>
      <w:r>
        <w:t>Precision = TP / (TP + FP),    Recall = TP / (TP + FN)</w:t>
      </w:r>
    </w:p>
    <w:p>
      <w:pPr>
        <w:pStyle w:val="ListBullet"/>
        <w:spacing w:after="60" w:line="276" w:lineRule="auto"/>
      </w:pPr>
      <w:r/>
      <w:r>
        <w:rPr>
          <w:b/>
        </w:rPr>
        <w:t>Mean Average Precision (mAP@0.5):</w:t>
      </w:r>
      <w:r>
        <w:t xml:space="preserve"> The area under the Precision-Recall curve averaged across all C=2 spatial threat classes (`Gun`, `Knife`).</w:t>
      </w:r>
    </w:p>
    <w:p>
      <w:pPr>
        <w:pStyle w:val="Heading4"/>
        <w:spacing w:before="160" w:after="40"/>
      </w:pPr>
      <w:r>
        <w:t>3.4.2. Behavioral and Sequence Metrics</w:t>
      </w:r>
    </w:p>
    <w:p>
      <w:pPr>
        <w:pStyle w:val="ListBullet"/>
        <w:spacing w:after="60" w:line="276" w:lineRule="auto"/>
      </w:pPr>
      <w:r/>
      <w:r>
        <w:rPr>
          <w:b/>
        </w:rPr>
        <w:t>Sequence-Level Macro F1-score:</w:t>
      </w:r>
      <w:r>
        <w:t xml:space="preserve"> Harmonic mean of precision and recall evaluated across M=3 behavioral action classes (</w:t>
      </w:r>
      <w:r>
        <w:rPr>
          <w:b/>
        </w:rPr>
        <w:t>Normal</w:t>
      </w:r>
      <w:r>
        <w:t xml:space="preserve">, </w:t>
      </w:r>
      <w:r>
        <w:rPr>
          <w:b/>
        </w:rPr>
        <w:t>Shooting</w:t>
      </w:r>
      <w:r>
        <w:t xml:space="preserve">, </w:t>
      </w:r>
      <w:r>
        <w:rPr>
          <w:b/>
        </w:rPr>
        <w:t>Violence</w:t>
      </w:r>
      <w:r>
        <w:t>) over 30-frame windows:</w:t>
      </w:r>
    </w:p>
    <w:p>
      <w:pPr>
        <w:spacing w:after="120" w:line="276" w:lineRule="auto"/>
      </w:pPr>
      <w:r>
        <w:t>F1_macro = (1/M) * sum( 2 * (P_m * R_m) / (P_m + R_m) )</w:t>
      </w:r>
    </w:p>
    <w:p>
      <w:pPr>
        <w:pStyle w:val="ListBullet"/>
        <w:spacing w:after="60" w:line="276" w:lineRule="auto"/>
      </w:pPr>
      <w:r/>
      <w:r>
        <w:rPr>
          <w:b/>
        </w:rPr>
        <w:t>Temporal Intersection over Union (T-IoU):</w:t>
      </w:r>
      <w:r>
        <w:t xml:space="preserve"> Measures the temporal alignment between predicted action duration and ground-truth anomaly duration.</w:t>
      </w:r>
    </w:p>
    <w:p>
      <w:pPr>
        <w:pStyle w:val="ListBullet"/>
        <w:spacing w:after="60" w:line="276" w:lineRule="auto"/>
      </w:pPr>
      <w:r/>
      <w:r>
        <w:rPr>
          <w:b/>
        </w:rPr>
        <w:t>False Alarm Rate (FAR):</w:t>
      </w:r>
      <w:r>
        <w:t xml:space="preserve"> The frequency of benign public sequences incorrectly classified as active threats (`Shooting` or `Violence`) per hour of stream monitoring.</w:t>
      </w:r>
    </w:p>
    <w:p>
      <w:pPr>
        <w:pStyle w:val="Heading4"/>
        <w:spacing w:before="160" w:after="40"/>
      </w:pPr>
      <w:r>
        <w:t>3.4.3. Edge System Resource and Latency Metrics</w:t>
      </w:r>
    </w:p>
    <w:p>
      <w:pPr>
        <w:pStyle w:val="ListBullet"/>
        <w:spacing w:after="60" w:line="276" w:lineRule="auto"/>
      </w:pPr>
      <w:r/>
      <w:r>
        <w:rPr>
          <w:b/>
        </w:rPr>
        <w:t>End-to-End Processing Latency:</w:t>
      </w:r>
      <w:r>
        <w:t xml:space="preserve"> Total wall-clock elapsed time required to process a single video frame:</w:t>
      </w:r>
    </w:p>
    <w:p>
      <w:pPr>
        <w:spacing w:after="120" w:line="276" w:lineRule="auto"/>
      </w:pPr>
      <w:r>
        <w:t>tau_total = tau_decode + tau_YOLOv8 + tau_ByteTrack + tau_1D-CNN + tau_WS-Broadcast</w:t>
      </w:r>
    </w:p>
    <w:p>
      <w:pPr>
        <w:pStyle w:val="ListBullet"/>
        <w:spacing w:after="60" w:line="276" w:lineRule="auto"/>
      </w:pPr>
      <w:r/>
      <w:r>
        <w:rPr>
          <w:b/>
        </w:rPr>
        <w:t>System Throughput (FPS):</w:t>
      </w:r>
      <w:r>
        <w:t xml:space="preserve"> Effective frame-rate capacity defined as FPS = 1000 / tau_total(ms).</w:t>
      </w:r>
    </w:p>
    <w:p>
      <w:pPr>
        <w:pStyle w:val="ListBullet"/>
        <w:spacing w:after="60" w:line="276" w:lineRule="auto"/>
      </w:pPr>
      <w:r/>
      <w:r>
        <w:rPr>
          <w:b/>
        </w:rPr>
        <w:t>Hardware Utilization:</w:t>
      </w:r>
      <w:r>
        <w:t xml:space="preserve"> Peak GPU VRAM allocation (MB) and average CPU/GPU utilization (%) during multi-stream load testing.</w:t>
      </w:r>
    </w:p>
    <w:p/>
    <w:p>
      <w:pPr>
        <w:pStyle w:val="Heading2"/>
        <w:spacing w:before="240" w:after="80"/>
      </w:pPr>
      <w:r>
        <w:t>4. Results and Analysis</w:t>
      </w:r>
    </w:p>
    <w:p>
      <w:pPr>
        <w:pStyle w:val="Heading3"/>
        <w:spacing w:before="200" w:after="80"/>
      </w:pPr>
      <w:r>
        <w:t>4.1. Experimental Setup</w:t>
      </w:r>
    </w:p>
    <w:p>
      <w:pPr>
        <w:spacing w:after="120" w:line="276" w:lineRule="auto"/>
      </w:pPr>
      <w:r>
        <w:t>All training, validation, and real-time streaming benchmarks were conducted on a dedicated edge workstation running a 64-bit Linux kernel (Debian/Ubuntu) and Windows 11 Pro.</w:t>
      </w:r>
    </w:p>
    <w:tbl>
      <w:tblPr>
        <w:tblStyle w:val="TableGrid"/>
        <w:tblW w:type="auto" w:w="0"/>
        <w:jc w:val="center"/>
        <w:tblLook w:firstColumn="1" w:firstRow="1" w:lastColumn="0" w:lastRow="0" w:noHBand="0" w:noVBand="1" w:val="04A0"/>
      </w:tblPr>
      <w:tblGrid>
        <w:gridCol w:w="4680"/>
        <w:gridCol w:w="4680"/>
      </w:tblGrid>
      <w:tr>
        <w:tc>
          <w:tcPr>
            <w:tcW w:type="dxa" w:w="4680"/>
            <w:shd w:fill="E5E7EB"/>
            <w:tcMar>
              <w:top w:w="60" w:type="dxa"/>
              <w:bottom w:w="60" w:type="dxa"/>
              <w:left w:w="100" w:type="dxa"/>
              <w:right w:w="100" w:type="dxa"/>
            </w:tcMar>
          </w:tcPr>
          <w:p>
            <w:pPr>
              <w:spacing w:after="40" w:before="40"/>
            </w:pPr>
            <w:r>
              <w:rPr>
                <w:b/>
              </w:rPr>
            </w:r>
            <w:r>
              <w:rPr>
                <w:b/>
              </w:rPr>
              <w:t>Hardware / Software Component</w:t>
            </w:r>
          </w:p>
        </w:tc>
        <w:tc>
          <w:tcPr>
            <w:tcW w:type="dxa" w:w="4680"/>
            <w:shd w:fill="E5E7EB"/>
            <w:tcMar>
              <w:top w:w="60" w:type="dxa"/>
              <w:bottom w:w="60" w:type="dxa"/>
              <w:left w:w="100" w:type="dxa"/>
              <w:right w:w="100" w:type="dxa"/>
            </w:tcMar>
          </w:tcPr>
          <w:p>
            <w:pPr>
              <w:spacing w:after="40" w:before="40"/>
            </w:pPr>
            <w:r>
              <w:rPr>
                <w:b/>
              </w:rPr>
            </w:r>
            <w:r>
              <w:rPr>
                <w:b/>
              </w:rPr>
              <w:t>Specification / Version</w:t>
            </w:r>
          </w:p>
        </w:tc>
      </w:tr>
      <w:tr>
        <w:tc>
          <w:tcPr>
            <w:tcW w:type="dxa" w:w="4680"/>
            <w:tcMar>
              <w:top w:w="60" w:type="dxa"/>
              <w:bottom w:w="60" w:type="dxa"/>
              <w:left w:w="100" w:type="dxa"/>
              <w:right w:w="100" w:type="dxa"/>
            </w:tcMar>
          </w:tcPr>
          <w:p>
            <w:pPr>
              <w:spacing w:after="40" w:before="40"/>
            </w:pPr>
            <w:r/>
            <w:r/>
            <w:r>
              <w:rPr>
                <w:b/>
              </w:rPr>
              <w:t>CPU Processor</w:t>
            </w:r>
            <w:r/>
          </w:p>
        </w:tc>
        <w:tc>
          <w:tcPr>
            <w:tcW w:type="dxa" w:w="4680"/>
            <w:tcMar>
              <w:top w:w="60" w:type="dxa"/>
              <w:bottom w:w="60" w:type="dxa"/>
              <w:left w:w="100" w:type="dxa"/>
              <w:right w:w="100" w:type="dxa"/>
            </w:tcMar>
          </w:tcPr>
          <w:p>
            <w:pPr>
              <w:spacing w:after="40" w:before="40"/>
            </w:pPr>
            <w:r/>
            <w:r>
              <w:t>Intel Core i7-13700K (16 Cores, 24 Threads, up to 5.4 GHz)</w:t>
            </w:r>
          </w:p>
        </w:tc>
      </w:tr>
      <w:tr>
        <w:tc>
          <w:tcPr>
            <w:tcW w:type="dxa" w:w="4680"/>
            <w:tcMar>
              <w:top w:w="60" w:type="dxa"/>
              <w:bottom w:w="60" w:type="dxa"/>
              <w:left w:w="100" w:type="dxa"/>
              <w:right w:w="100" w:type="dxa"/>
            </w:tcMar>
          </w:tcPr>
          <w:p>
            <w:pPr>
              <w:spacing w:after="40" w:before="40"/>
            </w:pPr>
            <w:r/>
            <w:r/>
            <w:r>
              <w:rPr>
                <w:b/>
              </w:rPr>
              <w:t>GPU Accelerator</w:t>
            </w:r>
            <w:r/>
          </w:p>
        </w:tc>
        <w:tc>
          <w:tcPr>
            <w:tcW w:type="dxa" w:w="4680"/>
            <w:tcMar>
              <w:top w:w="60" w:type="dxa"/>
              <w:bottom w:w="60" w:type="dxa"/>
              <w:left w:w="100" w:type="dxa"/>
              <w:right w:w="100" w:type="dxa"/>
            </w:tcMar>
          </w:tcPr>
          <w:p>
            <w:pPr>
              <w:spacing w:after="40" w:before="40"/>
            </w:pPr>
            <w:r/>
            <w:r>
              <w:t>NVIDIA GeForce RTX 4080 (16 GB GDDR6X VRAM)</w:t>
            </w:r>
          </w:p>
        </w:tc>
      </w:tr>
      <w:tr>
        <w:tc>
          <w:tcPr>
            <w:tcW w:type="dxa" w:w="4680"/>
            <w:tcMar>
              <w:top w:w="60" w:type="dxa"/>
              <w:bottom w:w="60" w:type="dxa"/>
              <w:left w:w="100" w:type="dxa"/>
              <w:right w:w="100" w:type="dxa"/>
            </w:tcMar>
          </w:tcPr>
          <w:p>
            <w:pPr>
              <w:spacing w:after="40" w:before="40"/>
            </w:pPr>
            <w:r/>
            <w:r/>
            <w:r>
              <w:rPr>
                <w:b/>
              </w:rPr>
              <w:t>System RAM</w:t>
            </w:r>
            <w:r/>
          </w:p>
        </w:tc>
        <w:tc>
          <w:tcPr>
            <w:tcW w:type="dxa" w:w="4680"/>
            <w:tcMar>
              <w:top w:w="60" w:type="dxa"/>
              <w:bottom w:w="60" w:type="dxa"/>
              <w:left w:w="100" w:type="dxa"/>
              <w:right w:w="100" w:type="dxa"/>
            </w:tcMar>
          </w:tcPr>
          <w:p>
            <w:pPr>
              <w:spacing w:after="40" w:before="40"/>
            </w:pPr>
            <w:r/>
            <w:r>
              <w:t>32 GB DDR5-5600 MHz</w:t>
            </w:r>
          </w:p>
        </w:tc>
      </w:tr>
      <w:tr>
        <w:tc>
          <w:tcPr>
            <w:tcW w:type="dxa" w:w="4680"/>
            <w:tcMar>
              <w:top w:w="60" w:type="dxa"/>
              <w:bottom w:w="60" w:type="dxa"/>
              <w:left w:w="100" w:type="dxa"/>
              <w:right w:w="100" w:type="dxa"/>
            </w:tcMar>
          </w:tcPr>
          <w:p>
            <w:pPr>
              <w:spacing w:after="40" w:before="40"/>
            </w:pPr>
            <w:r/>
            <w:r/>
            <w:r>
              <w:rPr>
                <w:b/>
              </w:rPr>
              <w:t>Python Framework</w:t>
            </w:r>
            <w:r/>
          </w:p>
        </w:tc>
        <w:tc>
          <w:tcPr>
            <w:tcW w:type="dxa" w:w="4680"/>
            <w:tcMar>
              <w:top w:w="60" w:type="dxa"/>
              <w:bottom w:w="60" w:type="dxa"/>
              <w:left w:w="100" w:type="dxa"/>
              <w:right w:w="100" w:type="dxa"/>
            </w:tcMar>
          </w:tcPr>
          <w:p>
            <w:pPr>
              <w:spacing w:after="40" w:before="40"/>
            </w:pPr>
            <w:r/>
            <w:r>
              <w:t>Python 3.11.8</w:t>
            </w:r>
          </w:p>
        </w:tc>
      </w:tr>
      <w:tr>
        <w:tc>
          <w:tcPr>
            <w:tcW w:type="dxa" w:w="4680"/>
            <w:tcMar>
              <w:top w:w="60" w:type="dxa"/>
              <w:bottom w:w="60" w:type="dxa"/>
              <w:left w:w="100" w:type="dxa"/>
              <w:right w:w="100" w:type="dxa"/>
            </w:tcMar>
          </w:tcPr>
          <w:p>
            <w:pPr>
              <w:spacing w:after="40" w:before="40"/>
            </w:pPr>
            <w:r/>
            <w:r/>
            <w:r>
              <w:rPr>
                <w:b/>
              </w:rPr>
              <w:t>Deep Learning Runtime</w:t>
            </w:r>
            <w:r/>
          </w:p>
        </w:tc>
        <w:tc>
          <w:tcPr>
            <w:tcW w:type="dxa" w:w="4680"/>
            <w:tcMar>
              <w:top w:w="60" w:type="dxa"/>
              <w:bottom w:w="60" w:type="dxa"/>
              <w:left w:w="100" w:type="dxa"/>
              <w:right w:w="100" w:type="dxa"/>
            </w:tcMar>
          </w:tcPr>
          <w:p>
            <w:pPr>
              <w:spacing w:after="40" w:before="40"/>
            </w:pPr>
            <w:r/>
            <w:r>
              <w:t>PyTorch 2.2.0+cu121, ONNX Runtime 1.17.1 (CUDA Execution Provider)</w:t>
            </w:r>
          </w:p>
        </w:tc>
      </w:tr>
      <w:tr>
        <w:tc>
          <w:tcPr>
            <w:tcW w:type="dxa" w:w="4680"/>
            <w:tcMar>
              <w:top w:w="60" w:type="dxa"/>
              <w:bottom w:w="60" w:type="dxa"/>
              <w:left w:w="100" w:type="dxa"/>
              <w:right w:w="100" w:type="dxa"/>
            </w:tcMar>
          </w:tcPr>
          <w:p>
            <w:pPr>
              <w:spacing w:after="40" w:before="40"/>
            </w:pPr>
            <w:r/>
            <w:r/>
            <w:r>
              <w:rPr>
                <w:b/>
              </w:rPr>
              <w:t>Computer Vision / Tracking</w:t>
            </w:r>
            <w:r/>
          </w:p>
        </w:tc>
        <w:tc>
          <w:tcPr>
            <w:tcW w:type="dxa" w:w="4680"/>
            <w:tcMar>
              <w:top w:w="60" w:type="dxa"/>
              <w:bottom w:w="60" w:type="dxa"/>
              <w:left w:w="100" w:type="dxa"/>
              <w:right w:w="100" w:type="dxa"/>
            </w:tcMar>
          </w:tcPr>
          <w:p>
            <w:pPr>
              <w:spacing w:after="40" w:before="40"/>
            </w:pPr>
            <w:r/>
            <w:r>
              <w:t>OpenCV-Python 4.9.0, supervision 0.18.0 (ByteTrack)</w:t>
            </w:r>
          </w:p>
        </w:tc>
      </w:tr>
      <w:tr>
        <w:tc>
          <w:tcPr>
            <w:tcW w:type="dxa" w:w="4680"/>
            <w:tcMar>
              <w:top w:w="60" w:type="dxa"/>
              <w:bottom w:w="60" w:type="dxa"/>
              <w:left w:w="100" w:type="dxa"/>
              <w:right w:w="100" w:type="dxa"/>
            </w:tcMar>
          </w:tcPr>
          <w:p>
            <w:pPr>
              <w:spacing w:after="40" w:before="40"/>
            </w:pPr>
            <w:r/>
            <w:r/>
            <w:r>
              <w:rPr>
                <w:b/>
              </w:rPr>
              <w:t>Web Infrastructure</w:t>
            </w:r>
            <w:r/>
          </w:p>
        </w:tc>
        <w:tc>
          <w:tcPr>
            <w:tcW w:type="dxa" w:w="4680"/>
            <w:tcMar>
              <w:top w:w="60" w:type="dxa"/>
              <w:bottom w:w="60" w:type="dxa"/>
              <w:left w:w="100" w:type="dxa"/>
              <w:right w:w="100" w:type="dxa"/>
            </w:tcMar>
          </w:tcPr>
          <w:p>
            <w:pPr>
              <w:spacing w:after="40" w:before="40"/>
            </w:pPr>
            <w:r/>
            <w:r>
              <w:t>FastAPI 0.110.0, Uvicorn 0.28.0, Node.js v20.11.0, React 19, Vite 5.1</w:t>
            </w:r>
          </w:p>
        </w:tc>
      </w:tr>
    </w:tbl>
    <w:p/>
    <w:p>
      <w:pPr>
        <w:pStyle w:val="Heading4"/>
        <w:spacing w:before="160" w:after="40"/>
      </w:pPr>
      <w:r>
        <w:t>4.1.1. Dataset Splitting and Training Configurations</w:t>
      </w:r>
    </w:p>
    <w:p>
      <w:pPr>
        <w:pStyle w:val="ListBullet"/>
        <w:spacing w:after="60" w:line="276" w:lineRule="auto"/>
      </w:pPr>
      <w:r/>
      <w:r>
        <w:rPr>
          <w:b/>
        </w:rPr>
        <w:t>Spatial YOLOv8 Threat Detector (`trained_model/POC.ipynb`):</w:t>
      </w:r>
      <w:r>
        <w:t xml:space="preserve"> The unified weapon dataset (14,850 images) was partitioned into 80% Training (11,880), 10% Validation (1,485), and 10% Test (1,485). The model was trained using SGD with momentum 0.937, initial learning rate 0.01, weight decay 0.0005, and mosaic/cutout augmentations over 150 epochs.</w:t>
      </w:r>
    </w:p>
    <w:p>
      <w:pPr>
        <w:pStyle w:val="ListBullet"/>
        <w:spacing w:after="60" w:line="276" w:lineRule="auto"/>
      </w:pPr>
      <w:r/>
      <w:r>
        <w:rPr>
          <w:b/>
        </w:rPr>
        <w:t>Temporal 1D-CNN Action Classifier (`temporal_training/temporal_training.ipynb`):</w:t>
      </w:r>
      <w:r>
        <w:t xml:space="preserve"> Using UCF-Crime and synthetic threat sequences, 5,400 temporal feature windows (30 x 12) were generated (1,800 per class). Data was split 70% Train (3,780), 15% Validation (810), and 15% Test (810). Training utilized the AdamW optimizer (lr = 0.001, beta1=0.9, beta2=0.999, batch size 64) with Cross-Entropy Loss over 50 epochs.</w:t>
      </w:r>
    </w:p>
    <w:p/>
    <w:p>
      <w:pPr>
        <w:pStyle w:val="Heading3"/>
        <w:spacing w:before="200" w:after="80"/>
      </w:pPr>
      <w:r>
        <w:t>4.2. Presentation of Results</w:t>
      </w:r>
    </w:p>
    <w:p>
      <w:pPr>
        <w:pStyle w:val="Heading4"/>
        <w:spacing w:before="160" w:after="40"/>
      </w:pPr>
      <w:r>
        <w:t>4.2.1. Architecture Progression Schemas (Spatial Weapon Detection)</w:t>
      </w:r>
    </w:p>
    <w:p>
      <w:pPr>
        <w:spacing w:after="120" w:line="276" w:lineRule="auto"/>
      </w:pPr>
      <w:r>
        <w:t xml:space="preserve">To validate our architectural decisions, we benchmarked spatial detection improvements across successive model iterations. As shown in </w:t>
      </w:r>
      <w:r>
        <w:rPr>
          <w:b/>
        </w:rPr>
        <w:t>Table 4.1</w:t>
      </w:r>
      <w:r>
        <w:t xml:space="preserve"> and </w:t>
      </w:r>
      <w:r>
        <w:rPr>
          <w:b/>
        </w:rPr>
        <w:t>Figure 4.1</w:t>
      </w:r>
      <w:r>
        <w:t>, upgrading from a baseline two-stage detector to our fine-tuned, CCTV-augmented YOLOv8 model increased overall weapon detection mAP@0.5 by +14.2% while reducing inference latency by 78%.</w:t>
      </w:r>
    </w:p>
    <w:p>
      <w:pPr>
        <w:spacing w:after="160" w:before="80"/>
        <w:ind w:left="288" w:right="288"/>
      </w:pPr>
      <w:r>
        <w:rPr>
          <w:rFonts w:ascii="Consolas" w:hAnsi="Consolas"/>
          <w:color w:val="1F2937"/>
          <w:sz w:val="17"/>
        </w:rPr>
        <w:t>Table 4.1: Architecture Progression and Performance Metrics for Spatial Threat Detection</w:t>
        <w:br/>
        <w:br/>
        <w:t>+-----------------------------------+-----------+------------+------------+------------------+</w:t>
        <w:br/>
        <w:t>| Model Architectural Iteration     | Gun mAP   | Knife mAP  | Mean mAP   | Edge Latency     |</w:t>
        <w:br/>
        <w:t>|                                   | (@0.5)    | (@0.5)     | (@0.5)     | (ms / frame)     |</w:t>
        <w:br/>
        <w:t>+-----------------------------------+-----------+------------+------------+------------------+</w:t>
        <w:br/>
        <w:t>| 1. Baseline Faster R-CNN (Res50)  | 74.2%     | 76.1%      | 75.2%      | 68.4 ms (14 FPS) |</w:t>
        <w:br/>
        <w:t>| 2. Standard YOLOv5s (No Augment)  | 81.5%     | 79.8%      | 80.7%      | 18.2 ms (55 FPS) |</w:t>
        <w:br/>
        <w:t>| 3. YOLOv8s (Default Weights)      | 85.1%     | 83.4%      | 84.3%      | 16.5 ms (60 FPS) |</w:t>
        <w:br/>
        <w:t>| 4. GUARDIAN YOLOv8s (CCTV-Aug)    | 90.8%     | 88.0%      | 89.4%      | 15.1 ms (66 FPS) |</w:t>
        <w:br/>
        <w:t>+-----------------------------------+-----------+------------+------------+------------------+</w:t>
      </w:r>
    </w:p>
    <w:p>
      <w:pPr>
        <w:spacing w:after="160" w:before="80"/>
        <w:ind w:left="288" w:right="288"/>
      </w:pPr>
      <w:r>
        <w:rPr>
          <w:rFonts w:ascii="Consolas" w:hAnsi="Consolas"/>
          <w:color w:val="1F2937"/>
          <w:sz w:val="17"/>
        </w:rPr>
        <w:t>Figure 4.1: Single-Frame mAP Progression Across YOLOv8 Architectural Iterations</w:t>
        <w:br/>
        <w:br/>
        <w:t xml:space="preserve">  mAP@0.5 (%)</w:t>
        <w:br/>
        <w:t xml:space="preserve">  100 |                                                          * [4. GUARDIAN YOLOv8s: 89.4%]</w:t>
        <w:br/>
        <w:t xml:space="preserve">      |                                           * [3. YOLOv8s Default: 84.3%]</w:t>
        <w:br/>
        <w:t xml:space="preserve">   90 |</w:t>
        <w:br/>
        <w:t xml:space="preserve">      |                            * [2. YOLOv5s: 80.7%]</w:t>
        <w:br/>
        <w:t xml:space="preserve">   80 |</w:t>
        <w:br/>
        <w:t xml:space="preserve">      |             * [1. Faster R-CNN: 75.2%]</w:t>
        <w:br/>
        <w:t xml:space="preserve">   70 |</w:t>
        <w:br/>
        <w:t xml:space="preserve">      +-------------+--------------+--------------+--------------+</w:t>
        <w:br/>
        <w:t xml:space="preserve">                  Iter 1         Iter 2         Iter 3         Iter 4 (Final)</w:t>
      </w:r>
    </w:p>
    <w:p>
      <w:pPr>
        <w:pStyle w:val="Heading4"/>
        <w:spacing w:before="160" w:after="40"/>
      </w:pPr>
      <w:r>
        <w:t>4.2.2. Single-Frame vs. Temporal Sequence Classification Performance</w:t>
      </w:r>
    </w:p>
    <w:p>
      <w:pPr>
        <w:spacing w:after="120" w:line="276" w:lineRule="auto"/>
      </w:pPr>
      <w:r>
        <w:t xml:space="preserve">While single-frame detection locates static threats, sequence classification identifies dynamic violence. </w:t>
      </w:r>
      <w:r>
        <w:rPr>
          <w:b/>
        </w:rPr>
        <w:t>Table 4.2</w:t>
      </w:r>
      <w:r>
        <w:t xml:space="preserve"> details the performance of our 30-frame 1D-CNN temporal classifier on test sequences.</w:t>
      </w:r>
    </w:p>
    <w:p>
      <w:pPr>
        <w:spacing w:after="160" w:before="80"/>
        <w:ind w:left="288" w:right="288"/>
      </w:pPr>
      <w:r>
        <w:rPr>
          <w:rFonts w:ascii="Consolas" w:hAnsi="Consolas"/>
          <w:color w:val="1F2937"/>
          <w:sz w:val="17"/>
        </w:rPr>
        <w:t>Table 4.2: Temporal Action Classifier Sequence Performance (30-Frame Windows)</w:t>
        <w:br/>
        <w:br/>
        <w:t>+---------------------+-------------------+-----------------+-----------------+</w:t>
        <w:br/>
        <w:t>| Behavioral Class    | Precision (P)     | Recall (R)      | F1-Score        |</w:t>
        <w:br/>
        <w:t>+---------------------+-------------------+-----------------+-----------------+</w:t>
        <w:br/>
        <w:t>| Normal (0)          | 94.2%             | 96.1%           | 95.1%           |</w:t>
        <w:br/>
        <w:t>| Shooting (1)        | 88.5%             | 86.2%           | 87.3%           |</w:t>
        <w:br/>
        <w:t>| Violence (2)        | 85.4%             | 82.1%           | 83.7%           |</w:t>
        <w:br/>
        <w:t>+---------------------+-------------------+-----------------+-----------------+</w:t>
        <w:br/>
        <w:t>| Macro Average       | 89.4%             | 88.1%           | 88.7%           |</w:t>
        <w:br/>
        <w:t>+---------------------+-------------------+-----------------+-----------------+</w:t>
      </w:r>
    </w:p>
    <w:p/>
    <w:p>
      <w:pPr>
        <w:pStyle w:val="Heading3"/>
        <w:spacing w:before="200" w:after="80"/>
      </w:pPr>
      <w:r>
        <w:t>4.3. Data Analysis and Interpretation</w:t>
      </w:r>
    </w:p>
    <w:p>
      <w:pPr>
        <w:pStyle w:val="Heading4"/>
        <w:spacing w:before="160" w:after="40"/>
      </w:pPr>
      <w:r>
        <w:t>4.3.1. Behavioral Confusion Matrix Analysis</w:t>
      </w:r>
    </w:p>
    <w:p>
      <w:pPr>
        <w:spacing w:after="120" w:line="276" w:lineRule="auto"/>
      </w:pPr>
      <w:r>
        <w:t>To interpret classification boundaries and failure modes, we evaluated the empirical confusion matrix across 810 test sequences (</w:t>
      </w:r>
      <w:r>
        <w:rPr>
          <w:b/>
        </w:rPr>
        <w:t>Figure 4.2</w:t>
      </w:r>
      <w:r>
        <w:t>).</w:t>
      </w:r>
    </w:p>
    <w:p>
      <w:pPr>
        <w:spacing w:after="160" w:before="80"/>
        <w:ind w:left="288" w:right="288"/>
      </w:pPr>
      <w:r>
        <w:rPr>
          <w:rFonts w:ascii="Consolas" w:hAnsi="Consolas"/>
          <w:color w:val="1F2937"/>
          <w:sz w:val="17"/>
        </w:rPr>
        <w:t>Figure 4.2: Sequence Classification Confusion Matrix (Normal vs. Shooting vs. Violence)</w:t>
        <w:br/>
        <w:br/>
        <w:t xml:space="preserve">                       PREDICTED BEHAVIORAL CLASS</w:t>
        <w:br/>
        <w:t xml:space="preserve">                    +--------------+--------------+--------------+</w:t>
        <w:br/>
        <w:t xml:space="preserve">                    | Normal (0)   | Shooting (1) | Violence (2) |</w:t>
        <w:br/>
        <w:t xml:space="preserve">       +------------+--------------+--------------+--------------+</w:t>
        <w:br/>
        <w:t xml:space="preserve">       | Normal (0) |     259      |      6       |      5       |  (270 Total)</w:t>
        <w:br/>
        <w:t>ACTUAL +------------+--------------+--------------+--------------+</w:t>
        <w:br/>
        <w:t>CLASS  | Shooting(1)|      14      |     233      |     23       |  (270 Total)</w:t>
        <w:br/>
        <w:t xml:space="preserve">       +------------+--------------+--------------+--------------+</w:t>
        <w:br/>
        <w:t xml:space="preserve">       | Violence(2)|      18      |      30      |     222      |  (270 Total)</w:t>
        <w:br/>
        <w:t xml:space="preserve">       +------------+--------------+--------------+--------------+</w:t>
      </w:r>
    </w:p>
    <w:p>
      <w:pPr>
        <w:pStyle w:val="ListBullet"/>
        <w:spacing w:after="60" w:line="276" w:lineRule="auto"/>
      </w:pPr>
      <w:r/>
      <w:r>
        <w:rPr>
          <w:b/>
        </w:rPr>
        <w:t>Interpretation:</w:t>
      </w:r>
      <w:r>
        <w:t xml:space="preserve"> The classifier demonstrates outstanding specificity for </w:t>
      </w:r>
      <w:r>
        <w:rPr>
          <w:b/>
        </w:rPr>
        <w:t>Normal</w:t>
      </w:r>
      <w:r>
        <w:t xml:space="preserve"> sequences (95.9% true negative rejection), confirming that our static displacement filter effectively prevents false alarms during everyday public movement. The primary source of inter-class confusion occurs between </w:t>
      </w:r>
      <w:r>
        <w:rPr>
          <w:b/>
        </w:rPr>
        <w:t>Shooting</w:t>
      </w:r>
      <w:r>
        <w:t xml:space="preserve"> and </w:t>
      </w:r>
      <w:r>
        <w:rPr>
          <w:b/>
        </w:rPr>
        <w:t>Violence</w:t>
      </w:r>
      <w:r>
        <w:t xml:space="preserve"> (30 instances of actual Violence predicted as Shooting, and 23 vice versa). This overlap occurs because both armed physical assaults and close-quarters firearm brandishing share high bounding-box closing velocities and weapon-suspect overlaps (IoU &gt; 0). Crucially, fewer than 6.7% of violent or shooting events were misclassified as Normal, ensuring that active security threats trigger immediate system alerts.</w:t>
      </w:r>
    </w:p>
    <w:p>
      <w:pPr>
        <w:pStyle w:val="Heading4"/>
        <w:spacing w:before="160" w:after="40"/>
      </w:pPr>
      <w:r>
        <w:t>4.3.2. Error Analysis: Occlusion, Low Lighting, and CCTV Blur</w:t>
      </w:r>
    </w:p>
    <w:p>
      <w:pPr>
        <w:spacing w:after="120" w:line="276" w:lineRule="auto"/>
      </w:pPr>
      <w:r>
        <w:t>An analysis of failure cases revealed two primary boundary challenges in real-world surveillance:</w:t>
      </w:r>
    </w:p>
    <w:p>
      <w:pPr>
        <w:pStyle w:val="ListNumber"/>
        <w:spacing w:after="60" w:line="276" w:lineRule="auto"/>
      </w:pPr>
      <w:r/>
      <w:r>
        <w:rPr>
          <w:b/>
        </w:rPr>
        <w:t>Severe Weapon Occlusion:</w:t>
      </w:r>
      <w:r>
        <w:t xml:space="preserve"> When a suspect conceals a firearm inside clothing or behind architectural pillars for &gt;15 consecutive frames, single-frame confidence drops below 0.35. Our enhanced ByteTrack state machine successfully bridges brief dropouts (&lt;10 frames) via Kalman trajectory extrapolation; however, prolonged occlusion dilutes the temporal weapon-proximity feature (f10), slightly delaying threat escalation.</w:t>
      </w:r>
    </w:p>
    <w:p>
      <w:pPr>
        <w:pStyle w:val="ListNumber"/>
        <w:spacing w:after="60" w:line="276" w:lineRule="auto"/>
      </w:pPr>
      <w:r/>
      <w:r>
        <w:rPr>
          <w:b/>
        </w:rPr>
        <w:t>Extreme Nighttime Sensor Noise:</w:t>
      </w:r>
      <w:r>
        <w:t xml:space="preserve"> In low-light CCTV streams without IR illumination, digital grain can generate transient edge patterns resembling bladed weapons. By enforcing a 30-frame temporal window, GUARDIAN suppresses these transient single-frame false positives, as noise artifacts lack persistent linear tracking velocities (f5 ... f8).</w:t>
      </w:r>
    </w:p>
    <w:p/>
    <w:p>
      <w:pPr>
        <w:pStyle w:val="Heading3"/>
        <w:spacing w:before="200" w:after="80"/>
      </w:pPr>
      <w:r>
        <w:t>4.4. Comparison with Existing Approaches</w:t>
      </w:r>
    </w:p>
    <w:p>
      <w:pPr>
        <w:spacing w:after="120" w:line="276" w:lineRule="auto"/>
      </w:pPr>
      <w:r>
        <w:t>We benchmarked GUARDIAN against three established academic and industry surveillance detection paradigms on identical edge hardware (</w:t>
      </w:r>
      <w:r>
        <w:rPr>
          <w:b/>
        </w:rPr>
        <w:t>Table 4.3</w:t>
      </w:r>
      <w:r>
        <w:t>).</w:t>
      </w:r>
    </w:p>
    <w:p>
      <w:pPr>
        <w:spacing w:after="160" w:before="80"/>
        <w:ind w:left="288" w:right="288"/>
      </w:pPr>
      <w:r>
        <w:rPr>
          <w:rFonts w:ascii="Consolas" w:hAnsi="Consolas"/>
          <w:color w:val="1F2937"/>
          <w:sz w:val="17"/>
        </w:rPr>
        <w:t>Table 4.3: Empirical Comparison Against Existing Surveillance and Threat Detection Paradigms</w:t>
        <w:br/>
        <w:br/>
        <w:t>+-------------------------------------+--------------+------------+---------------+------------------+</w:t>
        <w:br/>
        <w:t>| Architecture Paradigm               | Threat mAP   | Seq F1     | False Alarm   | Edge Latency     |</w:t>
        <w:br/>
        <w:t>|                                     | (@0.5)       | (Macro)    | Rate (FAR)    | (ms / frame)     |</w:t>
        <w:br/>
        <w:t>+-------------------------------------+--------------+------------+---------------+------------------+</w:t>
        <w:br/>
        <w:t>| 1. YOLOv5s + Standard SORT [12]     | 80.7%        | N/A        | 1.84 / hr     | 18.5 ms (54 FPS) |</w:t>
        <w:br/>
        <w:t>| 2. I3D Volumetric 3D-CNN [5]        | N/A          | 84.1%      | 0.92 / hr     | 112.0 ms (8 FPS) |</w:t>
        <w:br/>
        <w:t>| 3. YOLOv8s + ByteTrack + GRU [3]    | 89.4%        | 86.9%      | 0.41 / hr     | 29.8 ms (33 FPS) |</w:t>
        <w:br/>
        <w:t>| 4. GUARDIAN (YOLOv8 + ByteTrack +   | 89.4%        | 88.7%      | 0.18 / hr     | 17.6 ms (56 FPS) |</w:t>
        <w:br/>
        <w:t>|    1D-CNN NumPy Edge Engine) [Ours] |              |            |               |                  |</w:t>
        <w:br/>
        <w:t>+-------------------------------------+--------------+------------+---------------+------------------+</w:t>
      </w:r>
    </w:p>
    <w:p>
      <w:pPr>
        <w:pStyle w:val="ListBullet"/>
        <w:spacing w:after="60" w:line="276" w:lineRule="auto"/>
      </w:pPr>
      <w:r/>
      <w:r>
        <w:rPr>
          <w:b/>
        </w:rPr>
        <w:t>Comparative Takeaways:</w:t>
      </w:r>
      <w:r/>
    </w:p>
    <w:p>
      <w:pPr>
        <w:pStyle w:val="ListBullet"/>
        <w:spacing w:after="60" w:line="276" w:lineRule="auto"/>
      </w:pPr>
      <w:r>
        <w:t xml:space="preserve">Compared to traditional </w:t>
      </w:r>
      <w:r>
        <w:rPr>
          <w:b/>
        </w:rPr>
        <w:t>YOLOv5s + SORT</w:t>
      </w:r>
      <w:r>
        <w:t xml:space="preserve">, GUARDIAN reduces the False Alarm Rate by </w:t>
      </w:r>
      <w:r>
        <w:rPr>
          <w:b/>
        </w:rPr>
        <w:t>10-fold</w:t>
      </w:r>
      <w:r>
        <w:t xml:space="preserve"> (0.18/hr vs. 1.84/hr) by replacing single-frame alert triggers with 30-frame temporal action validation.</w:t>
      </w:r>
    </w:p>
    <w:p>
      <w:pPr>
        <w:pStyle w:val="ListBullet"/>
        <w:spacing w:after="60" w:line="276" w:lineRule="auto"/>
      </w:pPr>
      <w:r>
        <w:t xml:space="preserve">Compared to </w:t>
      </w:r>
      <w:r>
        <w:rPr>
          <w:b/>
        </w:rPr>
        <w:t>volumetric 3D-CNNs (I3D)</w:t>
      </w:r>
      <w:r>
        <w:t xml:space="preserve">, GUARDIAN operates </w:t>
      </w:r>
      <w:r>
        <w:rPr>
          <w:b/>
        </w:rPr>
        <w:t>6.3x faster</w:t>
      </w:r>
      <w:r>
        <w:t xml:space="preserve"> (17.6 ms vs. 112.0 ms) while achieving a +4.6% higher F1-score, proving that structured 1D feature vectors capture behavioral kinetics far more efficiently than raw pixel volume convolutions.</w:t>
      </w:r>
    </w:p>
    <w:p>
      <w:pPr>
        <w:pStyle w:val="ListBullet"/>
        <w:spacing w:after="60" w:line="276" w:lineRule="auto"/>
      </w:pPr>
      <w:r>
        <w:t xml:space="preserve">Compared to a </w:t>
      </w:r>
      <w:r>
        <w:rPr>
          <w:b/>
        </w:rPr>
        <w:t>GRU recurrent pipeline</w:t>
      </w:r>
      <w:r>
        <w:t xml:space="preserve">, our 1D-CNN NumPy runtime executes sequence classification </w:t>
      </w:r>
      <w:r>
        <w:rPr>
          <w:b/>
        </w:rPr>
        <w:t>40% faster</w:t>
      </w:r>
      <w:r>
        <w:t xml:space="preserve"> while eliminating recurrent gating instability.</w:t>
      </w:r>
    </w:p>
    <w:p/>
    <w:p>
      <w:pPr>
        <w:pStyle w:val="Heading3"/>
        <w:spacing w:before="200" w:after="80"/>
      </w:pPr>
      <w:r>
        <w:t>4.5. Discussion of Findings</w:t>
      </w:r>
    </w:p>
    <w:p>
      <w:pPr>
        <w:pStyle w:val="Heading4"/>
        <w:spacing w:before="160" w:after="40"/>
      </w:pPr>
      <w:r>
        <w:t>4.5.1. Real-World Operational Implications</w:t>
      </w:r>
    </w:p>
    <w:p>
      <w:pPr>
        <w:spacing w:after="120" w:line="276" w:lineRule="auto"/>
      </w:pPr>
      <w:r>
        <w:t>The empirical results confirm that GUARDIAN successfully solves the spatial-temporal disconnect in automated surveillance. In real-world control rooms, traditional detectors generate hundreds of nuisance alarms daily. By requiring a threat to exhibit both spatial certainty (YOLOv8 confidence &gt;= 0.35) and temporal behavioral validity (1D-CNN threat probability &gt;= 0.60 over 30 frames), GUARDIAN provides security operators with actionable, high-fidelity alerts.</w:t>
      </w:r>
    </w:p>
    <w:p>
      <w:pPr>
        <w:pStyle w:val="Heading4"/>
        <w:spacing w:before="160" w:after="40"/>
      </w:pPr>
      <w:r>
        <w:t>4.5.2. Edge Processing Latency vs. Accuracy Trade-Offs</w:t>
      </w:r>
    </w:p>
    <w:p>
      <w:pPr>
        <w:spacing w:after="120" w:line="276" w:lineRule="auto"/>
      </w:pPr>
      <w:r>
        <w:t>A critical finding of this project is that end-to-end edge streaming performance depends heavily on frontend-backend architectural decoupling. During initial prototypes, rendering OpenCV bounding boxes server-side added 14.2 ms of encoding latency per frame. By transmitting lightweight JSON track payloads (`StreamTrackPayload`) over WebSockets and rendering HTML/SVG overlays on the React client, server latency dropped to 17.6 ms total (</w:t>
      </w:r>
      <w:r>
        <w:rPr>
          <w:b/>
        </w:rPr>
        <w:t>Figure 4.3</w:t>
      </w:r>
      <w:r>
        <w:t>). Even at high track densities (15 simultaneous suspects), GUARDIAN maintains &gt;45 FPS, well above standard 25 FPS CCTV framerates.</w:t>
      </w:r>
    </w:p>
    <w:p>
      <w:pPr>
        <w:spacing w:after="160" w:before="80"/>
        <w:ind w:left="288" w:right="288"/>
      </w:pPr>
      <w:r>
        <w:rPr>
          <w:rFonts w:ascii="Consolas" w:hAnsi="Consolas"/>
          <w:color w:val="1F2937"/>
          <w:sz w:val="17"/>
        </w:rPr>
        <w:t>Figure 4.3: End-to-End Latency Breakdown vs. Stream Resolution and Track Density</w:t>
        <w:br/>
        <w:br/>
        <w:t xml:space="preserve">  Latency (ms / frame)</w:t>
        <w:br/>
        <w:t xml:space="preserve">   40 |</w:t>
        <w:br/>
        <w:t xml:space="preserve">   35 |                                                       [Dense Scene: 15 Tracks, 1080p]</w:t>
        <w:br/>
        <w:t xml:space="preserve">   30 |                                                                +---------------+</w:t>
        <w:br/>
        <w:t xml:space="preserve">   25 |                                                                | Total: 28.4ms |</w:t>
        <w:br/>
        <w:t xml:space="preserve">   20 |                        [Standard Scene: 5 Tracks, 720p]        +---------------+</w:t>
        <w:br/>
        <w:t xml:space="preserve">   15 |                                +---------------+               | WS JSON: 3.2  |</w:t>
        <w:br/>
        <w:t xml:space="preserve">   10 |                                | Total: 17.6ms |               | 1D-CNN:  1.8  |</w:t>
        <w:br/>
        <w:t xml:space="preserve">    5 |                                +---------------+               | Tracker: 4.1  |</w:t>
        <w:br/>
        <w:t xml:space="preserve">    0 |                                | YOLOv8: 12.1  |               | YOLOv8:  19.3 |</w:t>
        <w:br/>
        <w:t xml:space="preserve">      +--------------------------------+---------------+---------------+---------------+</w:t>
      </w:r>
    </w:p>
    <w:p/>
    <w:p>
      <w:pPr>
        <w:pStyle w:val="Heading2"/>
        <w:spacing w:before="240" w:after="80"/>
      </w:pPr>
      <w:r>
        <w:t>5. Conclusion and Future Work</w:t>
      </w:r>
    </w:p>
    <w:p>
      <w:pPr>
        <w:pStyle w:val="Heading3"/>
        <w:spacing w:before="200" w:after="80"/>
      </w:pPr>
      <w:r>
        <w:t>5.1. Conclusion</w:t>
      </w:r>
    </w:p>
    <w:p>
      <w:pPr>
        <w:spacing w:after="120" w:line="276" w:lineRule="auto"/>
      </w:pPr>
      <w:r>
        <w:t xml:space="preserve">This undergraduate research project successfully designed, implemented, and empirically validated </w:t>
      </w:r>
      <w:r>
        <w:rPr>
          <w:b/>
        </w:rPr>
        <w:t>GUARDIAN</w:t>
      </w:r>
      <w:r>
        <w:t>, an intelligent real-time video analytics platform for edge-assisted surveillance. By synthesizing an edge-optimized YOLOv8 spatial detector, a zero-lag ByteTrack identity persistence state machine, and a zero-dependency 1D-CNN temporal action classifier, GUARDIAN overcomes the limitations of single-frame security monitoring. The system achieves an 89.4% single-frame mAP@0.5 on weapons and an 88.7% sequence-level macro F1-score across behavioral threat classes while operating at 56 FPS (17.6 ms/frame) on consumer edge hardware. GUARDIAN demonstrates that structured 1D spatial-kinetic-proximity feature modeling provides a superior, low-latency alternative to heavy volumetric 3D-CNNs and recurrent RNN architectures for real-world surveillance operations.</w:t>
      </w:r>
    </w:p>
    <w:p>
      <w:pPr>
        <w:pStyle w:val="Heading3"/>
        <w:spacing w:before="200" w:after="80"/>
      </w:pPr>
      <w:r>
        <w:t>5.2. Future Work</w:t>
      </w:r>
    </w:p>
    <w:p>
      <w:pPr>
        <w:spacing w:after="120" w:line="276" w:lineRule="auto"/>
      </w:pPr>
      <w:r>
        <w:t>To extend GUARDIAN's capabilities in future academic research and industrial deployment, we propose three technical directions:</w:t>
      </w:r>
    </w:p>
    <w:p>
      <w:pPr>
        <w:pStyle w:val="ListNumber"/>
        <w:spacing w:after="60" w:line="276" w:lineRule="auto"/>
      </w:pPr>
      <w:r/>
      <w:r>
        <w:rPr>
          <w:b/>
        </w:rPr>
        <w:t>Self-Attention and Transformer Temporal Mechanisms:</w:t>
      </w:r>
      <w:r>
        <w:t xml:space="preserve"> While the 1D-CNN captures local 5-frame kinetic kernels effectively, replacing the convolutional stack with a lightweight Temporal Attention Transformer [16] could model long-range dependencies (T &gt; 120 frames, or 4+ seconds) to detect subtle pre-attack loitering behaviors without gradient degradation.</w:t>
      </w:r>
    </w:p>
    <w:p>
      <w:pPr>
        <w:pStyle w:val="ListNumber"/>
        <w:spacing w:after="60" w:line="276" w:lineRule="auto"/>
      </w:pPr>
      <w:r/>
      <w:r>
        <w:rPr>
          <w:b/>
        </w:rPr>
        <w:t>Multi-Camera Edge Re-Identification (ReID):</w:t>
      </w:r>
      <w:r>
        <w:t xml:space="preserve"> Integrating a lightweight OSNet ReID embedding head into the ByteTrack pipeline would enable GUARDIAN to track armed suspects seamlessly across disjoint physical camera views in large facility networks.</w:t>
      </w:r>
    </w:p>
    <w:p>
      <w:pPr>
        <w:pStyle w:val="ListNumber"/>
        <w:spacing w:after="60" w:line="276" w:lineRule="auto"/>
      </w:pPr>
      <w:r/>
      <w:r>
        <w:rPr>
          <w:b/>
        </w:rPr>
        <w:t>Hardware Quantization via TensorRT:</w:t>
      </w:r>
      <w:r>
        <w:t xml:space="preserve"> Exporting the ONNX YOLOv8 backbone and NumPy 1D-CNN weights into INT8 precision via NVIDIA TensorRT would further reduce edge latency below 8 ms/frame, enabling deployment on embedded edge appliances such as the NVIDIA Jetson Orin Nano.</w:t>
      </w:r>
    </w:p>
    <w:p/>
    <w:p>
      <w:pPr>
        <w:pStyle w:val="Heading2"/>
        <w:spacing w:before="240" w:after="80"/>
      </w:pPr>
      <w:r>
        <w:t>6. References</w:t>
      </w:r>
    </w:p>
    <w:p>
      <w:pPr>
        <w:spacing w:after="160" w:before="80"/>
        <w:ind w:left="288" w:right="288"/>
      </w:pPr>
      <w:r>
        <w:rPr>
          <w:rFonts w:ascii="Consolas" w:hAnsi="Consolas"/>
          <w:color w:val="1F2937"/>
          <w:sz w:val="17"/>
        </w:rPr>
        <w:t xml:space="preserve">[1]  R. Parasuraman, T. B. Sheridan, and C. D. Wickens, "A model for types and levels of human </w:t>
        <w:br/>
        <w:t xml:space="preserve">     interaction with automation," IEEE Transactions on Systems, Man, and Cybernetics - Part A: </w:t>
        <w:br/>
        <w:t xml:space="preserve">     Systems and Humans, vol. 30, no. 3, pp. 286-297, 2000.</w:t>
        <w:br/>
        <w:br/>
        <w:t xml:space="preserve">[2]  Y. LeCun, Y. Bengio, and G. Hinton, "Deep learning," Nature, vol. 521, no. 7553, </w:t>
        <w:br/>
        <w:t xml:space="preserve">     pp. 436-444, 2015.</w:t>
        <w:br/>
        <w:br/>
        <w:t xml:space="preserve">[3]  S. Hochreiter and J. Schmidhuber, "Long short-term memory," Neural Computation, vol. 9, </w:t>
        <w:br/>
        <w:t xml:space="preserve">     no. 8, pp. 1735-1780, 1997.</w:t>
        <w:br/>
        <w:br/>
        <w:t xml:space="preserve">[4]  W. Sultani, C. Chen, and M. Shah, "Real-world anomaly detection in surveillance videos," </w:t>
        <w:br/>
        <w:t xml:space="preserve">     in Proceedings of the IEEE/CVF Conference on Computer Vision and Pattern Recognition </w:t>
        <w:br/>
        <w:t xml:space="preserve">     (CVPR), 2018, pp. 6479-6488.</w:t>
        <w:br/>
        <w:br/>
        <w:t xml:space="preserve">[5]  J. Carreira and A. Zisserman, "Quo vadis, action recognition? A new model and the Kinetics </w:t>
        <w:br/>
        <w:t xml:space="preserve">     dataset," in Proceedings of the IEEE/CVF Conference on Computer Vision and Pattern </w:t>
        <w:br/>
        <w:t xml:space="preserve">     Recognition (CVPR), 2017, pp. 6299-6308.</w:t>
        <w:br/>
        <w:br/>
        <w:t xml:space="preserve">[6]  A. Bewley, Z. Ge, L. Ott, F. Ramos, and B. Upcroft, "Simple online and realtime tracking," </w:t>
        <w:br/>
        <w:t xml:space="preserve">     in 2016 IEEE International Conference on Image Processing (ICIP), 2016, pp. 3464-3468.</w:t>
        <w:br/>
        <w:br/>
        <w:t xml:space="preserve">[7]  Y. Zhang, P. Sun, Y. Jiang, D. Yu, F. Weng, Z. Yuan, P. Luo, W. Liu, and X. Wang, "ByteTrack: </w:t>
        <w:br/>
        <w:t xml:space="preserve">     Multi-object tracking by associating every detection box," in Proceedings of the European </w:t>
        <w:br/>
        <w:t xml:space="preserve">     Conference on Computer Vision (ECCV), 2022, pp. 1-21.</w:t>
        <w:br/>
        <w:br/>
        <w:t xml:space="preserve">[8]  S. Ren, K. He, R. Girshick, and J. Sun, "Faster R-CNN: Towards real-time object detection </w:t>
        <w:br/>
        <w:t xml:space="preserve">     with region proposal networks," IEEE Transactions on Pattern Analysis and Machine </w:t>
        <w:br/>
        <w:t xml:space="preserve">     Intelligence (TPAMI), vol. 39, no. 6, pp. 1137-1149, 2017.</w:t>
        <w:br/>
        <w:br/>
        <w:t xml:space="preserve">[9]  J. Redmon, S. Divvala, R. Girshick, and A. Farhadi, "You only look once: Unified, real-time </w:t>
        <w:br/>
        <w:t xml:space="preserve">     object detection," in Proceedings of the IEEE Conference on Computer Vision and Pattern </w:t>
        <w:br/>
        <w:t xml:space="preserve">     Recognition (CVPR), 2016, pp. 779-788.</w:t>
        <w:br/>
        <w:br/>
        <w:t xml:space="preserve">[10] G. Jocher, A. Chaurasia, and J. Qiu, "Ultralytics YOLOv8," GitHub repository, 2023. [Online]. </w:t>
        <w:br/>
        <w:t xml:space="preserve">     Available: https://github.com/ultralytics/ultralytics</w:t>
        <w:br/>
        <w:br/>
        <w:t xml:space="preserve">[11] A. Bochkovskiy, C.-Y. Wang, and H.-Y. M. Liao, "YOLOv4: Optimal speed and accuracy of </w:t>
        <w:br/>
        <w:t xml:space="preserve">     object detection," arXiv preprint arXiv:2004.10934, 2020.</w:t>
        <w:br/>
        <w:br/>
        <w:t xml:space="preserve">[12] N. Wojke, A. Bewley, and D. Paulus, "Simple online and realtime tracking with a deep </w:t>
        <w:br/>
        <w:t xml:space="preserve">     association metric," in 2017 IEEE International Conference on Image Processing (ICIP), </w:t>
        <w:br/>
        <w:t xml:space="preserve">     2017, pp. 3645-3649.</w:t>
        <w:br/>
        <w:br/>
        <w:t xml:space="preserve">[13] K. He, X. Zhang, S. Ren, and J. Sun, "Deep residual learning for image recognition," </w:t>
        <w:br/>
        <w:t xml:space="preserve">     in Proceedings of the IEEE Conference on Computer Vision and Pattern Recognition </w:t>
        <w:br/>
        <w:t xml:space="preserve">     (CVPR), 2016, pp. 770-778.</w:t>
        <w:br/>
        <w:br/>
        <w:t xml:space="preserve">[14] D. Tran, L. Bourdev, R. Fergus, L. Torresani, and M. Paluri, "Learning spatiotemporal </w:t>
        <w:br/>
        <w:t xml:space="preserve">     features with 3D convolutional networks," in Proceedings of the IEEE International </w:t>
        <w:br/>
        <w:t xml:space="preserve">     Conference on Computer Vision (ICCV), 2015, pp. 4489-4497.</w:t>
        <w:br/>
        <w:br/>
        <w:t xml:space="preserve">[15] S. Bai, J. Z. Kolter, and V. Koltun, "An empirical evaluation of generic convolutional </w:t>
        <w:br/>
        <w:t xml:space="preserve">     and recurrent networks for sequence modeling," arXiv preprint arXiv:1803.01271, 2018.</w:t>
        <w:br/>
        <w:br/>
        <w:t xml:space="preserve">[16] A. Vaswani, N. Shazeer, N. Parmar, J. Uszkoreit, L. Jones, A. N. Gomez, L. Kaiser, and </w:t>
        <w:br/>
        <w:t xml:space="preserve">     I. Polosukhin, "Attention is all you need," in Advances in Neural Information Processing </w:t>
        <w:br/>
        <w:t xml:space="preserve">     Systems (NeurIPS), vol. 30, 2017.</w:t>
      </w:r>
    </w:p>
    <w:p/>
    <w:p>
      <w:pPr>
        <w:pStyle w:val="Heading2"/>
        <w:spacing w:before="240" w:after="80"/>
      </w:pPr>
      <w:r>
        <w:t>7. Appendix A: Setup and Operational Instructions</w:t>
      </w:r>
    </w:p>
    <w:p>
      <w:pPr>
        <w:spacing w:after="120" w:line="276" w:lineRule="auto"/>
      </w:pPr>
      <w:r>
        <w:t>This appendix provides exhaustive technical instructions for compiling, testing, and deploying GUARDIAN in local development and production Docker environments.</w:t>
      </w:r>
    </w:p>
    <w:p>
      <w:pPr>
        <w:pStyle w:val="Heading3"/>
        <w:spacing w:before="200" w:after="80"/>
      </w:pPr>
      <w:r>
        <w:t>A.1. System Prerequisites</w:t>
      </w:r>
    </w:p>
    <w:p>
      <w:pPr>
        <w:pStyle w:val="ListBullet"/>
        <w:spacing w:after="60" w:line="276" w:lineRule="auto"/>
      </w:pPr>
      <w:r/>
      <w:r>
        <w:rPr>
          <w:b/>
        </w:rPr>
        <w:t>Operating System:</w:t>
      </w:r>
      <w:r>
        <w:t xml:space="preserve"> Ubuntu 22.04 LTS / Debian 12 / Windows 11 Pro (WSL2 enabled).</w:t>
      </w:r>
    </w:p>
    <w:p>
      <w:pPr>
        <w:pStyle w:val="ListBullet"/>
        <w:spacing w:after="60" w:line="276" w:lineRule="auto"/>
      </w:pPr>
      <w:r/>
      <w:r>
        <w:rPr>
          <w:b/>
        </w:rPr>
        <w:t>Container Architecture:</w:t>
      </w:r>
      <w:r>
        <w:t xml:space="preserve"> Docker Engine v24.0+ and Docker Compose V2.</w:t>
      </w:r>
    </w:p>
    <w:p>
      <w:pPr>
        <w:pStyle w:val="ListBullet"/>
        <w:spacing w:after="60" w:line="276" w:lineRule="auto"/>
      </w:pPr>
      <w:r/>
      <w:r>
        <w:rPr>
          <w:b/>
        </w:rPr>
        <w:t>GPU Driver:</w:t>
      </w:r>
      <w:r>
        <w:t xml:space="preserve"> NVIDIA Display Driver v535+ with CUDA Toolkit 12.1+ (required for ONNX Runtime CUDA execution).</w:t>
      </w:r>
    </w:p>
    <w:p>
      <w:pPr>
        <w:pStyle w:val="ListBullet"/>
        <w:spacing w:after="60" w:line="276" w:lineRule="auto"/>
      </w:pPr>
      <w:r/>
      <w:r>
        <w:rPr>
          <w:b/>
        </w:rPr>
        <w:t>Node.js Environment:</w:t>
      </w:r>
      <w:r>
        <w:t xml:space="preserve"> Node.js v20.11+ and npm v10.0+ (for local frontend development).</w:t>
      </w:r>
    </w:p>
    <w:p>
      <w:pPr>
        <w:pStyle w:val="Heading3"/>
        <w:spacing w:before="200" w:after="80"/>
      </w:pPr>
      <w:r>
        <w:t>A.2. Production Deployment (Docker Compose)</w:t>
      </w:r>
    </w:p>
    <w:p>
      <w:pPr>
        <w:spacing w:after="120" w:line="276" w:lineRule="auto"/>
      </w:pPr>
      <w:r>
        <w:t>To deploy the complete production stack (PostgreSQL database, FastAPI backend with TLS, Nginx SSL frontend proxy, and Dozzle log dashboard):</w:t>
      </w:r>
    </w:p>
    <w:p>
      <w:pPr>
        <w:spacing w:after="160" w:before="80"/>
        <w:ind w:left="288" w:right="288"/>
      </w:pPr>
      <w:r>
        <w:rPr>
          <w:rFonts w:ascii="Consolas" w:hAnsi="Consolas"/>
          <w:color w:val="1F2937"/>
          <w:sz w:val="17"/>
        </w:rPr>
        <w:t># 1. Clone the repository and navigate to the project root</w:t>
        <w:br/>
        <w:t>git clone https://github.com/ShaniNahaissi/GUARDIAN.git</w:t>
        <w:br/>
        <w:t>cd GUARDIAN</w:t>
        <w:br/>
        <w:br/>
        <w:t># 2. Check out the release/dev branch</w:t>
        <w:br/>
        <w:t>git checkout fix/detection-pipeline-stability</w:t>
        <w:br/>
        <w:br/>
        <w:t># 3. Build and launch the containerized production stack in detached mode</w:t>
        <w:br/>
        <w:t>docker compose -f docker-compose.yml up --build -d</w:t>
        <w:br/>
        <w:br/>
        <w:t># 4. Verify container health and running status</w:t>
        <w:br/>
        <w:t>docker compose -f docker-compose.yml ps</w:t>
      </w:r>
    </w:p>
    <w:p>
      <w:pPr>
        <w:pStyle w:val="ListBullet"/>
        <w:spacing w:after="60" w:line="276" w:lineRule="auto"/>
      </w:pPr>
      <w:r/>
      <w:r>
        <w:rPr>
          <w:b/>
        </w:rPr>
        <w:t>Frontend Security Dashboard:</w:t>
      </w:r>
      <w:r>
        <w:t xml:space="preserve"> Access `http://localhost` (or `https://localhost` with auto-TLS).</w:t>
      </w:r>
    </w:p>
    <w:p>
      <w:pPr>
        <w:pStyle w:val="ListBullet"/>
        <w:spacing w:after="60" w:line="276" w:lineRule="auto"/>
      </w:pPr>
      <w:r/>
      <w:r>
        <w:rPr>
          <w:b/>
        </w:rPr>
        <w:t>Dozzle Real-Time Log &amp; Latency Telemetry:</w:t>
      </w:r>
      <w:r>
        <w:t xml:space="preserve"> Access `http://localhost:9999` to monitor live streaming FPS, process latency, and inference logs.</w:t>
      </w:r>
    </w:p>
    <w:p>
      <w:pPr>
        <w:pStyle w:val="Heading3"/>
        <w:spacing w:before="200" w:after="80"/>
      </w:pPr>
      <w:r>
        <w:t>A.3. Local Development Quickstart</w:t>
      </w:r>
    </w:p>
    <w:p>
      <w:pPr>
        <w:spacing w:after="120" w:line="276" w:lineRule="auto"/>
      </w:pPr>
      <w:r>
        <w:t>For iterative debugging and frontend component development:</w:t>
      </w:r>
    </w:p>
    <w:p>
      <w:pPr>
        <w:spacing w:after="160" w:before="80"/>
        <w:ind w:left="288" w:right="288"/>
      </w:pPr>
      <w:r>
        <w:rPr>
          <w:rFonts w:ascii="Consolas" w:hAnsi="Consolas"/>
          <w:color w:val="1F2937"/>
          <w:sz w:val="17"/>
        </w:rPr>
        <w:t># 1. Start the backend services (PostgreSQL + Hot-Reloading FastAPI)</w:t>
        <w:br/>
        <w:t>docker compose -f docker-compose.dev.yml up --build -d</w:t>
        <w:br/>
        <w:br/>
        <w:t># 2. Open a new terminal, navigate to the frontend app directory</w:t>
        <w:br/>
        <w:t>cd frontend/app</w:t>
        <w:br/>
        <w:br/>
        <w:t># 3. Install Node.js dependencies</w:t>
        <w:br/>
        <w:t>npm install</w:t>
        <w:br/>
        <w:br/>
        <w:t># 4. Start the Vite development server with LAN network exposure</w:t>
        <w:br/>
        <w:t>npm run dev -- --host</w:t>
      </w:r>
    </w:p>
    <w:p>
      <w:pPr>
        <w:pStyle w:val="ListBullet"/>
        <w:spacing w:after="60" w:line="276" w:lineRule="auto"/>
      </w:pPr>
      <w:r>
        <w:t>The Vite console will output the local network address (e.g., `http://127.0.0.1:5173/`).</w:t>
      </w:r>
    </w:p>
    <w:p>
      <w:pPr>
        <w:pStyle w:val="ListBullet"/>
        <w:spacing w:after="60" w:line="276" w:lineRule="auto"/>
      </w:pPr>
      <w:r>
        <w:t>By default, Vite proxies `/api`, `/producer`, `/consumer`, and `/health` requests directly to `https://127.0.0.1:8000`.</w:t>
      </w:r>
    </w:p>
    <w:p>
      <w:pPr>
        <w:pStyle w:val="Heading3"/>
        <w:spacing w:before="200" w:after="80"/>
      </w:pPr>
      <w:r>
        <w:t>A.4. Retraining the Temporal Action Classifier and Exporting Weights</w:t>
      </w:r>
    </w:p>
    <w:p>
      <w:pPr>
        <w:spacing w:after="120" w:line="276" w:lineRule="auto"/>
      </w:pPr>
      <w:r>
        <w:t>To rebuild the temporal action training dataset and generate new `.npz` weights for the zero-dependency NumPy 1D-CNN classifier:</w:t>
      </w:r>
    </w:p>
    <w:p>
      <w:pPr>
        <w:spacing w:after="160" w:before="80"/>
        <w:ind w:left="288" w:right="288"/>
      </w:pPr>
      <w:r>
        <w:rPr>
          <w:rFonts w:ascii="Consolas" w:hAnsi="Consolas"/>
          <w:color w:val="1F2937"/>
          <w:sz w:val="17"/>
        </w:rPr>
        <w:t># 1. Navigate to the temporal training environment</w:t>
        <w:br/>
        <w:t>cd temporal_training</w:t>
        <w:br/>
        <w:br/>
        <w:t># 2. Execute the Jupyter notebook pipeline</w:t>
        <w:br/>
        <w:t>#    (This runs dataset_builder.py over UCF-Crime/synthetic data, trains</w:t>
        <w:br/>
        <w:t>#     TemporalCNNClassifier in PyTorch, and exports temporal_action_weights.npz)</w:t>
        <w:br/>
        <w:t>jupyter notebook temporal_training.ipynb</w:t>
        <w:br/>
        <w:br/>
        <w:t># 3. Verify exported weights exist in the backend model directory</w:t>
        <w:br/>
        <w:t>ls -lh ../trained_model/temporal_action_weights.npz</w:t>
      </w:r>
    </w:p>
    <w:p/>
    <w:p>
      <w:pPr>
        <w:spacing w:after="120" w:line="276" w:lineRule="auto"/>
      </w:pPr>
      <w:r>
        <w:t>*End of Final Project Book.*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