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4t4hreqvgoq" w:id="0"/>
      <w:bookmarkEnd w:id="0"/>
      <w:r w:rsidDel="00000000" w:rsidR="00000000" w:rsidRPr="00000000">
        <w:rPr>
          <w:rtl w:val="0"/>
        </w:rPr>
        <w:t xml:space="preserve">Evaluation série 2 - J0 - 02 Juin 26 - P17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ffx8gwhurks" w:id="1"/>
      <w:bookmarkEnd w:id="1"/>
      <w:r w:rsidDel="00000000" w:rsidR="00000000" w:rsidRPr="00000000">
        <w:rPr>
          <w:rtl w:val="0"/>
        </w:rPr>
        <w:t xml:space="preserve">A faire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Prendre le projet </w:t>
      </w:r>
      <w:r w:rsidDel="00000000" w:rsidR="00000000" w:rsidRPr="00000000">
        <w:rPr>
          <w:sz w:val="32"/>
          <w:szCs w:val="32"/>
          <w:rtl w:val="0"/>
        </w:rPr>
        <w:t xml:space="preserve">GLPI 11.0.7</w:t>
      </w:r>
      <w:r w:rsidDel="00000000" w:rsidR="00000000" w:rsidRPr="00000000">
        <w:rPr>
          <w:rtl w:val="0"/>
        </w:rPr>
        <w:t xml:space="preserve"> sur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https://www.glpi-project.org/fr/downloads/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 faire marcher en local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Compréhension des modules principaux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pbaf96626fe" w:id="2"/>
      <w:bookmarkEnd w:id="2"/>
      <w:r w:rsidDel="00000000" w:rsidR="00000000" w:rsidRPr="00000000">
        <w:rPr>
          <w:rtl w:val="0"/>
        </w:rPr>
        <w:t xml:space="preserve">Todo à venir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NewAPP : Nouvelles pages sur autre techno de votre choix (React ou Angular ou Vuejs) , lié au projet existant (ExistingApp)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zhezrg3uop2" w:id="3"/>
      <w:bookmarkEnd w:id="3"/>
      <w:r w:rsidDel="00000000" w:rsidR="00000000" w:rsidRPr="00000000">
        <w:rPr>
          <w:rtl w:val="0"/>
        </w:rPr>
        <w:t xml:space="preserve">A préparer sur NewApp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Fonctionnalités de reinitialisation de données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de fichier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Utilisation de SQLite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l’échange de données avec l’API se fera au format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e6b8a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61gi304enb22" w:id="4"/>
      <w:bookmarkEnd w:id="4"/>
      <w:r w:rsidDel="00000000" w:rsidR="00000000" w:rsidRPr="00000000">
        <w:rPr>
          <w:rtl w:val="0"/>
        </w:rPr>
        <w:t xml:space="preserve">Jour 1</w:t>
      </w:r>
    </w:p>
    <w:p w:rsidR="00000000" w:rsidDel="00000000" w:rsidP="00000000" w:rsidRDefault="00000000" w:rsidRPr="00000000" w14:paraId="00000010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NewAPP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Backoffice ( avec code unique comme mot de passe, pas de login , mettre par defaut sur le formulaire 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il faut protéger les pages du back office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créer une page avec un bouton pour réinitialiser les données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créer la page pour importer les 4 fichiers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3 fichiers csv pour le contenu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Import-data-juin-26</w:t>
        </w:r>
      </w:hyperlink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 fichier zip pour les images 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https://drive.google.com/file/d/15hjM0xNZ9ui8crPUiT8f33TWr5ZvJg30/view?usp=sharing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pour afficher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 nombre d’éléments général, avec détails par type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 nombre de ticket général, avec détail par type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pour afficher les tickets , avec une fiche.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FrontOffice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la page pour afficher la liste des éléments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avec recherche multi critère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1 page pour créer un ticket, on peut associer plusieurs éléments au ticket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ExistingApp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s’assurer que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Toutes les données importées sont visibles quelque part dans le backoffice de GLPI.</w:t>
      </w:r>
    </w:p>
    <w:p w:rsidR="00000000" w:rsidDel="00000000" w:rsidP="00000000" w:rsidRDefault="00000000" w:rsidRPr="00000000" w14:paraId="00000023">
      <w:pPr>
        <w:ind w:left="0" w:firstLine="0"/>
        <w:rPr>
          <w:shd w:fill="e6b8af" w:val="clear"/>
        </w:rPr>
      </w:pPr>
      <w:r w:rsidDel="00000000" w:rsidR="00000000" w:rsidRPr="00000000">
        <w:rPr>
          <w:rtl w:val="0"/>
        </w:rPr>
        <w:t xml:space="preserve">Que la modification des données aient un impact sur la </w:t>
      </w:r>
      <w:r w:rsidDel="00000000" w:rsidR="00000000" w:rsidRPr="00000000">
        <w:rPr>
          <w:shd w:fill="a4c2f4" w:val="clear"/>
          <w:rtl w:val="0"/>
        </w:rPr>
        <w:t xml:space="preserve">NewAPP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lpi-project.org/fr/downloads/" TargetMode="External"/><Relationship Id="rId7" Type="http://schemas.openxmlformats.org/officeDocument/2006/relationships/hyperlink" Target="https://docs.google.com/spreadsheets/d/1Vdhds4rSd57YGcT49f0zTjkNjwQX2nwi8ZQLgILDdA0/edit?usp=sharing" TargetMode="External"/><Relationship Id="rId8" Type="http://schemas.openxmlformats.org/officeDocument/2006/relationships/hyperlink" Target="https://drive.google.com/file/d/15hjM0xNZ9ui8crPUiT8f33TWr5ZvJg30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