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2805"/>
        <w:gridCol w:w="919"/>
        <w:gridCol w:w="2479"/>
        <w:gridCol w:w="1320"/>
        <w:gridCol w:w="1125"/>
      </w:tblGrid>
      <w:tr w:rsidR="00974B3B" w:rsidRPr="00974B3B" w14:paraId="441AFAA0" w14:textId="77777777" w:rsidTr="00BF7BCD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3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22E6075B" w:rsidR="00974B3B" w:rsidRPr="001F62AB" w:rsidRDefault="00BF7BCD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2AB">
              <w:rPr>
                <w:rFonts w:ascii="Arial" w:hAnsi="Arial" w:cs="Arial"/>
                <w:sz w:val="20"/>
                <w:szCs w:val="20"/>
              </w:rPr>
              <w:t>P0</w:t>
            </w:r>
            <w:r w:rsidR="00E21E97">
              <w:rPr>
                <w:rFonts w:ascii="Arial" w:hAnsi="Arial" w:cs="Arial"/>
                <w:sz w:val="20"/>
                <w:szCs w:val="20"/>
              </w:rPr>
              <w:t>1</w:t>
            </w:r>
            <w:r w:rsidRPr="001F62AB">
              <w:rPr>
                <w:rFonts w:ascii="Arial" w:hAnsi="Arial" w:cs="Arial"/>
                <w:sz w:val="20"/>
                <w:szCs w:val="20"/>
              </w:rPr>
              <w:t xml:space="preserve">.- </w:t>
            </w:r>
            <w:r w:rsidR="00573E95">
              <w:rPr>
                <w:rFonts w:ascii="Arial" w:hAnsi="Arial" w:cs="Arial"/>
                <w:sz w:val="20"/>
                <w:szCs w:val="20"/>
              </w:rPr>
              <w:t>Identificar las características de los elementos que integran un sistema de cómputo utilizando componentes físicos</w:t>
            </w:r>
            <w:r w:rsidR="00980C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F2C74C3" w:rsidR="00974B3B" w:rsidRPr="00974B3B" w:rsidRDefault="00E21E97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BF7BCD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19EC0935" w:rsidR="00974B3B" w:rsidRPr="001F62AB" w:rsidRDefault="00573E95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E95">
              <w:rPr>
                <w:rFonts w:ascii="Arial" w:hAnsi="Arial" w:cs="Arial"/>
                <w:sz w:val="20"/>
                <w:szCs w:val="20"/>
              </w:rPr>
              <w:t>Arquitectura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6B7368C" w:rsidR="00974B3B" w:rsidRPr="001F62AB" w:rsidRDefault="00BF7BCD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2AB">
              <w:rPr>
                <w:rFonts w:ascii="Arial" w:hAnsi="Arial" w:cs="Arial"/>
                <w:sz w:val="20"/>
                <w:szCs w:val="20"/>
              </w:rPr>
              <w:t>Ingeniería en Sistemas Computacionales.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1D618A26" w:rsidR="00974B3B" w:rsidRPr="00974B3B" w:rsidRDefault="00573E95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7528BF" w:rsidRPr="00974B3B" w14:paraId="639B9358" w14:textId="77777777" w:rsidTr="007528BF">
        <w:trPr>
          <w:trHeight w:val="567"/>
        </w:trPr>
        <w:tc>
          <w:tcPr>
            <w:tcW w:w="3785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4D91E4" w14:textId="633FC717" w:rsidR="007528BF" w:rsidRPr="001F62AB" w:rsidRDefault="007528BF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CE29E56" w14:textId="6B359C7D" w:rsidR="007528BF" w:rsidRPr="00974B3B" w:rsidRDefault="007528BF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12028" w14:textId="2E59C933" w:rsidR="007528BF" w:rsidRDefault="00573E95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 y 12 /abril/2024</w:t>
            </w:r>
          </w:p>
        </w:tc>
      </w:tr>
    </w:tbl>
    <w:p w14:paraId="0FB57339" w14:textId="48A3082C" w:rsid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tbl>
      <w:tblPr>
        <w:tblStyle w:val="Tablaconcuadrcula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4547"/>
        <w:gridCol w:w="2493"/>
      </w:tblGrid>
      <w:tr w:rsidR="00B52938" w14:paraId="133404AD" w14:textId="77777777" w:rsidTr="00B52938">
        <w:trPr>
          <w:jc w:val="center"/>
        </w:trPr>
        <w:tc>
          <w:tcPr>
            <w:tcW w:w="4547" w:type="dxa"/>
          </w:tcPr>
          <w:p w14:paraId="1D57D47A" w14:textId="31A0EF95" w:rsidR="00B52938" w:rsidRDefault="00B52938" w:rsidP="00974B3B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Integrantes.</w:t>
            </w:r>
          </w:p>
        </w:tc>
        <w:tc>
          <w:tcPr>
            <w:tcW w:w="2493" w:type="dxa"/>
          </w:tcPr>
          <w:p w14:paraId="4D7F0797" w14:textId="16692FE2" w:rsidR="00B52938" w:rsidRDefault="00B52938" w:rsidP="00974B3B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Matricula</w:t>
            </w:r>
          </w:p>
        </w:tc>
      </w:tr>
      <w:tr w:rsidR="00B52938" w14:paraId="6279D33B" w14:textId="77777777" w:rsidTr="00B52938">
        <w:trPr>
          <w:jc w:val="center"/>
        </w:trPr>
        <w:tc>
          <w:tcPr>
            <w:tcW w:w="4547" w:type="dxa"/>
          </w:tcPr>
          <w:p w14:paraId="4DA42FAC" w14:textId="4BE72D8B" w:rsidR="00B52938" w:rsidRDefault="00B52938" w:rsidP="00974B3B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1.-</w:t>
            </w:r>
            <w:r w:rsidR="00582D6C">
              <w:rPr>
                <w:rFonts w:ascii="Arial Narrow" w:hAnsi="Arial Narrow" w:cs="Arial"/>
              </w:rPr>
              <w:t xml:space="preserve">Shania </w:t>
            </w:r>
            <w:proofErr w:type="spellStart"/>
            <w:r w:rsidR="00582D6C">
              <w:rPr>
                <w:rFonts w:ascii="Arial Narrow" w:hAnsi="Arial Narrow" w:cs="Arial"/>
              </w:rPr>
              <w:t>Kinnereth</w:t>
            </w:r>
            <w:proofErr w:type="spellEnd"/>
            <w:r w:rsidR="00582D6C">
              <w:rPr>
                <w:rFonts w:ascii="Arial Narrow" w:hAnsi="Arial Narrow" w:cs="Arial"/>
              </w:rPr>
              <w:t xml:space="preserve"> Diaz Moya</w:t>
            </w:r>
          </w:p>
        </w:tc>
        <w:tc>
          <w:tcPr>
            <w:tcW w:w="2493" w:type="dxa"/>
          </w:tcPr>
          <w:p w14:paraId="2EC5B69F" w14:textId="1CFCFDB3" w:rsidR="00B52938" w:rsidRDefault="00582D6C" w:rsidP="00974B3B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202223402</w:t>
            </w:r>
          </w:p>
        </w:tc>
      </w:tr>
      <w:tr w:rsidR="00B52938" w14:paraId="57D15259" w14:textId="77777777" w:rsidTr="00B52938">
        <w:trPr>
          <w:jc w:val="center"/>
        </w:trPr>
        <w:tc>
          <w:tcPr>
            <w:tcW w:w="4547" w:type="dxa"/>
          </w:tcPr>
          <w:p w14:paraId="76A95D37" w14:textId="1377B2C6" w:rsidR="00B52938" w:rsidRDefault="00B52938" w:rsidP="00974B3B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2.-</w:t>
            </w:r>
          </w:p>
        </w:tc>
        <w:tc>
          <w:tcPr>
            <w:tcW w:w="2493" w:type="dxa"/>
          </w:tcPr>
          <w:p w14:paraId="5A69FE91" w14:textId="77777777" w:rsidR="00B52938" w:rsidRDefault="00B52938" w:rsidP="00974B3B">
            <w:pPr>
              <w:jc w:val="both"/>
              <w:rPr>
                <w:rFonts w:ascii="Arial Narrow" w:hAnsi="Arial Narrow" w:cs="Arial"/>
              </w:rPr>
            </w:pPr>
          </w:p>
        </w:tc>
      </w:tr>
    </w:tbl>
    <w:p w14:paraId="33E36B70" w14:textId="77777777" w:rsidR="00CF0BF9" w:rsidRPr="00CF0BF9" w:rsidRDefault="00CF0BF9" w:rsidP="00CF0BF9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3F121C43" w14:textId="28D9501F" w:rsidR="00974B3B" w:rsidRPr="00BF7BCD" w:rsidRDefault="00974B3B" w:rsidP="005B7877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Cs w:val="20"/>
        </w:rPr>
      </w:pPr>
      <w:r w:rsidRPr="00BF7BCD">
        <w:rPr>
          <w:rFonts w:ascii="Arial" w:hAnsi="Arial" w:cs="Arial"/>
          <w:b/>
          <w:szCs w:val="20"/>
        </w:rPr>
        <w:t>Competencia(s) específica(s):</w:t>
      </w:r>
    </w:p>
    <w:p w14:paraId="5D851231" w14:textId="77777777" w:rsidR="00B52938" w:rsidRDefault="00B52938" w:rsidP="005B7877">
      <w:pPr>
        <w:spacing w:after="0"/>
        <w:jc w:val="both"/>
        <w:rPr>
          <w:rFonts w:ascii="Arial" w:hAnsi="Arial" w:cs="Arial"/>
          <w:b/>
          <w:szCs w:val="20"/>
        </w:rPr>
      </w:pPr>
    </w:p>
    <w:p w14:paraId="51B832BC" w14:textId="1E884D40" w:rsidR="00B52938" w:rsidRDefault="007377E6" w:rsidP="005B7877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Conoce e identifica los componentes y el funcionamiento en diferentes modelos de arquitectura.</w:t>
      </w:r>
    </w:p>
    <w:p w14:paraId="53288E0B" w14:textId="7325B7C4" w:rsidR="007377E6" w:rsidRDefault="007377E6" w:rsidP="005B7877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Identifica los componentes internos de una computadora.</w:t>
      </w:r>
    </w:p>
    <w:p w14:paraId="0B83CE6E" w14:textId="3AD6FBA7" w:rsidR="007377E6" w:rsidRPr="001F62AB" w:rsidRDefault="007377E6" w:rsidP="005B7877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Asociar el funcionamiento de los componentes internos de una computadora.</w:t>
      </w:r>
    </w:p>
    <w:p w14:paraId="5F1C97DD" w14:textId="77777777" w:rsidR="00BF7BCD" w:rsidRPr="00BF7BCD" w:rsidRDefault="00BF7BCD" w:rsidP="005B7877">
      <w:pPr>
        <w:spacing w:after="0"/>
        <w:jc w:val="both"/>
        <w:rPr>
          <w:rFonts w:ascii="Arial" w:hAnsi="Arial" w:cs="Arial"/>
          <w:b/>
          <w:szCs w:val="20"/>
        </w:rPr>
      </w:pPr>
    </w:p>
    <w:p w14:paraId="34D305EA" w14:textId="77777777" w:rsidR="00974B3B" w:rsidRPr="00974B3B" w:rsidRDefault="00974B3B" w:rsidP="005B7877">
      <w:pPr>
        <w:spacing w:after="0"/>
        <w:jc w:val="both"/>
        <w:rPr>
          <w:rFonts w:ascii="Arial" w:hAnsi="Arial" w:cs="Arial"/>
          <w:szCs w:val="20"/>
        </w:rPr>
      </w:pPr>
    </w:p>
    <w:p w14:paraId="1E96B81A" w14:textId="1BB5B4A3" w:rsidR="00974B3B" w:rsidRPr="00BF7BCD" w:rsidRDefault="00974B3B" w:rsidP="005B7877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Cs w:val="20"/>
        </w:rPr>
      </w:pPr>
      <w:r w:rsidRPr="00BF7BCD">
        <w:rPr>
          <w:rFonts w:ascii="Arial" w:hAnsi="Arial" w:cs="Arial"/>
          <w:b/>
          <w:szCs w:val="20"/>
        </w:rPr>
        <w:t xml:space="preserve">Lugar de realización de la práctica (aula): </w:t>
      </w:r>
    </w:p>
    <w:p w14:paraId="41C6EA2C" w14:textId="6CDECCCE" w:rsidR="00BF7BCD" w:rsidRDefault="00BF7BCD" w:rsidP="005B7877">
      <w:pPr>
        <w:spacing w:after="0"/>
        <w:jc w:val="both"/>
        <w:rPr>
          <w:rFonts w:ascii="Arial" w:hAnsi="Arial" w:cs="Arial"/>
          <w:szCs w:val="20"/>
        </w:rPr>
      </w:pPr>
    </w:p>
    <w:p w14:paraId="3A63FA24" w14:textId="1B6B241D" w:rsidR="00BF7BCD" w:rsidRDefault="001F62AB" w:rsidP="005B7877">
      <w:pPr>
        <w:spacing w:after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La </w:t>
      </w:r>
      <w:r w:rsidR="00175CC9">
        <w:rPr>
          <w:rFonts w:ascii="Arial" w:hAnsi="Arial" w:cs="Arial"/>
          <w:szCs w:val="20"/>
        </w:rPr>
        <w:t>práctica</w:t>
      </w:r>
      <w:r>
        <w:rPr>
          <w:rFonts w:ascii="Arial" w:hAnsi="Arial" w:cs="Arial"/>
          <w:szCs w:val="20"/>
        </w:rPr>
        <w:t xml:space="preserve"> se realiza en el aula de clases.</w:t>
      </w:r>
      <w:r w:rsidR="00A32752">
        <w:rPr>
          <w:rFonts w:ascii="Arial" w:hAnsi="Arial" w:cs="Arial"/>
          <w:szCs w:val="20"/>
        </w:rPr>
        <w:t xml:space="preserve"> (No requiere laboratorio especializado).</w:t>
      </w:r>
    </w:p>
    <w:p w14:paraId="440F18FD" w14:textId="77777777" w:rsidR="007377E6" w:rsidRPr="00BF7BCD" w:rsidRDefault="007377E6" w:rsidP="005B7877">
      <w:pPr>
        <w:spacing w:after="0"/>
        <w:jc w:val="both"/>
        <w:rPr>
          <w:rFonts w:ascii="Arial" w:hAnsi="Arial" w:cs="Arial"/>
          <w:szCs w:val="20"/>
        </w:rPr>
      </w:pPr>
    </w:p>
    <w:p w14:paraId="17218BF9" w14:textId="77777777" w:rsidR="00974B3B" w:rsidRPr="00974B3B" w:rsidRDefault="00974B3B" w:rsidP="005B7877">
      <w:pPr>
        <w:spacing w:after="0"/>
        <w:jc w:val="both"/>
        <w:rPr>
          <w:rFonts w:ascii="Arial" w:hAnsi="Arial" w:cs="Arial"/>
          <w:szCs w:val="20"/>
        </w:rPr>
      </w:pPr>
    </w:p>
    <w:p w14:paraId="7D0390B7" w14:textId="7BDF0EF6" w:rsidR="00974B3B" w:rsidRDefault="00974B3B" w:rsidP="005B7877">
      <w:pPr>
        <w:pStyle w:val="Textoindependiente"/>
        <w:numPr>
          <w:ilvl w:val="0"/>
          <w:numId w:val="1"/>
        </w:numPr>
        <w:spacing w:line="276" w:lineRule="auto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Material empleado: </w:t>
      </w:r>
    </w:p>
    <w:p w14:paraId="374DE9FB" w14:textId="43160A57" w:rsidR="001F62AB" w:rsidRDefault="001F62AB" w:rsidP="005B7877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</w:p>
    <w:p w14:paraId="01F3205E" w14:textId="1B7478D3" w:rsidR="009E4870" w:rsidRDefault="007377E6" w:rsidP="005B7877">
      <w:pPr>
        <w:pStyle w:val="Textoindependiente"/>
        <w:numPr>
          <w:ilvl w:val="0"/>
          <w:numId w:val="7"/>
        </w:numPr>
        <w:spacing w:line="276" w:lineRule="auto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Computadora personal</w:t>
      </w:r>
      <w:r w:rsidR="00530BE8">
        <w:rPr>
          <w:rFonts w:cs="Arial"/>
          <w:bCs/>
          <w:szCs w:val="20"/>
          <w:lang w:val="es-MX"/>
        </w:rPr>
        <w:t>.</w:t>
      </w:r>
    </w:p>
    <w:p w14:paraId="3BFFFA10" w14:textId="00F03D83" w:rsidR="007377E6" w:rsidRDefault="007377E6" w:rsidP="005B7877">
      <w:pPr>
        <w:pStyle w:val="Textoindependiente"/>
        <w:numPr>
          <w:ilvl w:val="0"/>
          <w:numId w:val="7"/>
        </w:numPr>
        <w:spacing w:line="276" w:lineRule="auto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Desarmadores del tipo relojero, de cruz y plano</w:t>
      </w:r>
      <w:r w:rsidR="00530BE8">
        <w:rPr>
          <w:rFonts w:cs="Arial"/>
          <w:bCs/>
          <w:szCs w:val="20"/>
          <w:lang w:val="es-MX"/>
        </w:rPr>
        <w:t>.</w:t>
      </w:r>
    </w:p>
    <w:p w14:paraId="4E567BFC" w14:textId="3557B60F" w:rsidR="007377E6" w:rsidRPr="001F62AB" w:rsidRDefault="00530BE8" w:rsidP="005B7877">
      <w:pPr>
        <w:pStyle w:val="Textoindependiente"/>
        <w:numPr>
          <w:ilvl w:val="0"/>
          <w:numId w:val="7"/>
        </w:numPr>
        <w:spacing w:line="276" w:lineRule="auto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Tarjeta de plástico tipo credencial.</w:t>
      </w:r>
    </w:p>
    <w:p w14:paraId="5F181482" w14:textId="77777777" w:rsidR="007377E6" w:rsidRDefault="007377E6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F293213" w14:textId="77777777" w:rsidR="007377E6" w:rsidRPr="00300579" w:rsidRDefault="007377E6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2559E46" w14:textId="366901B9" w:rsidR="00BF7BCD" w:rsidRDefault="00974B3B" w:rsidP="005B7877">
      <w:pPr>
        <w:pStyle w:val="Textoindependiente"/>
        <w:numPr>
          <w:ilvl w:val="0"/>
          <w:numId w:val="1"/>
        </w:numPr>
        <w:spacing w:line="276" w:lineRule="auto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Desarrollo de la práctica:</w:t>
      </w:r>
    </w:p>
    <w:p w14:paraId="2D5CFE0B" w14:textId="77777777" w:rsidR="00126F16" w:rsidRDefault="00126F16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61E110E1" w14:textId="44A102C1" w:rsidR="007D12B3" w:rsidRDefault="00530BE8" w:rsidP="005B7877">
      <w:pPr>
        <w:pStyle w:val="Textoindependiente"/>
        <w:numPr>
          <w:ilvl w:val="0"/>
          <w:numId w:val="6"/>
        </w:numPr>
        <w:spacing w:line="276" w:lineRule="auto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Con ayuda de los desarmadores quitar los tornillos que tiene la tapa inferior de la </w:t>
      </w:r>
      <w:r w:rsidR="00BB1192">
        <w:rPr>
          <w:rFonts w:cs="Arial"/>
          <w:bCs/>
          <w:szCs w:val="20"/>
          <w:lang w:val="es-MX"/>
        </w:rPr>
        <w:t>computadora</w:t>
      </w:r>
      <w:r w:rsidR="007D12B3">
        <w:rPr>
          <w:rFonts w:cs="Arial"/>
          <w:bCs/>
          <w:szCs w:val="20"/>
          <w:lang w:val="es-MX"/>
        </w:rPr>
        <w:t>.</w:t>
      </w:r>
    </w:p>
    <w:p w14:paraId="0AA5C23B" w14:textId="25AF6382" w:rsidR="00EB30B2" w:rsidRDefault="00530BE8" w:rsidP="005B7877">
      <w:pPr>
        <w:pStyle w:val="Textoindependiente"/>
        <w:numPr>
          <w:ilvl w:val="0"/>
          <w:numId w:val="6"/>
        </w:numPr>
        <w:spacing w:line="276" w:lineRule="auto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Con ayuda de</w:t>
      </w:r>
      <w:r w:rsidR="00BB1192">
        <w:rPr>
          <w:rFonts w:cs="Arial"/>
          <w:bCs/>
          <w:szCs w:val="20"/>
          <w:lang w:val="es-MX"/>
        </w:rPr>
        <w:t xml:space="preserve"> la tarjeta buscar un borde para poder separar la tapa.</w:t>
      </w:r>
    </w:p>
    <w:p w14:paraId="30D0AA04" w14:textId="2EF8B0CB" w:rsidR="00BB1192" w:rsidRDefault="00BB1192" w:rsidP="005B7877">
      <w:pPr>
        <w:pStyle w:val="Textoindependiente"/>
        <w:numPr>
          <w:ilvl w:val="1"/>
          <w:numId w:val="8"/>
        </w:numPr>
        <w:spacing w:line="276" w:lineRule="auto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Algunas computadoras tienen que quitar el teclado antes de separar las tapas.</w:t>
      </w:r>
    </w:p>
    <w:p w14:paraId="72BC7299" w14:textId="4DEF02ED" w:rsidR="00BB1192" w:rsidRDefault="00BB1192" w:rsidP="005B7877">
      <w:pPr>
        <w:pStyle w:val="Textoindependiente"/>
        <w:numPr>
          <w:ilvl w:val="0"/>
          <w:numId w:val="6"/>
        </w:numPr>
        <w:spacing w:line="276" w:lineRule="auto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Una vez separada las tapas y que se muestre la tarjeta madre de la computadora, localizar</w:t>
      </w:r>
      <w:r w:rsidR="007C03F2">
        <w:rPr>
          <w:rFonts w:cs="Arial"/>
          <w:bCs/>
          <w:szCs w:val="20"/>
          <w:lang w:val="es-MX"/>
        </w:rPr>
        <w:t xml:space="preserve"> cada dispositivo y buscar en una bibliografía que es cada uno de esos componentes</w:t>
      </w:r>
      <w:r>
        <w:rPr>
          <w:rFonts w:cs="Arial"/>
          <w:bCs/>
          <w:szCs w:val="20"/>
          <w:lang w:val="es-MX"/>
        </w:rPr>
        <w:t>:</w:t>
      </w:r>
    </w:p>
    <w:p w14:paraId="4D3D1DA7" w14:textId="77777777" w:rsidR="007C03F2" w:rsidRDefault="007C03F2" w:rsidP="005B7877">
      <w:pPr>
        <w:pStyle w:val="Textoindependiente"/>
        <w:spacing w:line="276" w:lineRule="auto"/>
        <w:jc w:val="both"/>
        <w:rPr>
          <w:rFonts w:cs="Arial"/>
          <w:bCs/>
          <w:szCs w:val="20"/>
          <w:lang w:val="es-MX"/>
        </w:rPr>
      </w:pPr>
    </w:p>
    <w:p w14:paraId="7C903D04" w14:textId="558E55DC" w:rsidR="007C03F2" w:rsidRDefault="007C03F2" w:rsidP="005B7877">
      <w:pPr>
        <w:pStyle w:val="Textoindependiente"/>
        <w:spacing w:line="276" w:lineRule="auto"/>
        <w:jc w:val="both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Nota:  Las partes que mostrara debe ser real de la computadora que desamaron.</w:t>
      </w:r>
      <w:r w:rsidR="005B7877">
        <w:rPr>
          <w:rFonts w:cs="Arial"/>
          <w:bCs/>
          <w:szCs w:val="20"/>
          <w:lang w:val="es-MX"/>
        </w:rPr>
        <w:t xml:space="preserve"> Puede señar la parte que se solicita mediante un cuadro de color, un ovalo, circulo, etc.</w:t>
      </w:r>
    </w:p>
    <w:p w14:paraId="12FEBD7C" w14:textId="77777777" w:rsidR="007C03F2" w:rsidRDefault="007C03F2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0DCF8EB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2A097FA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71495E84" w14:textId="362D36B4" w:rsidR="005B7877" w:rsidRPr="005B7877" w:rsidRDefault="005B7877" w:rsidP="005B7877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lastRenderedPageBreak/>
        <w:t>Características de computadora o laptop.</w:t>
      </w:r>
    </w:p>
    <w:p w14:paraId="61B13271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3896"/>
        <w:gridCol w:w="4467"/>
      </w:tblGrid>
      <w:tr w:rsidR="005B7877" w14:paraId="6F379D7A" w14:textId="77777777" w:rsidTr="005B7877">
        <w:tc>
          <w:tcPr>
            <w:tcW w:w="3896" w:type="dxa"/>
          </w:tcPr>
          <w:p w14:paraId="7A7D2BAE" w14:textId="594CD0E4" w:rsidR="005B7877" w:rsidRPr="005B7877" w:rsidRDefault="005B7877" w:rsidP="005B7877">
            <w:pPr>
              <w:pStyle w:val="Textoindependiente"/>
              <w:spacing w:line="276" w:lineRule="auto"/>
              <w:rPr>
                <w:rFonts w:cs="Arial"/>
                <w:b/>
                <w:szCs w:val="20"/>
                <w:lang w:val="es-MX"/>
              </w:rPr>
            </w:pPr>
            <w:r w:rsidRPr="005B7877">
              <w:rPr>
                <w:rFonts w:cs="Arial"/>
                <w:b/>
                <w:szCs w:val="20"/>
                <w:lang w:val="es-MX"/>
              </w:rPr>
              <w:t>Marca</w:t>
            </w:r>
          </w:p>
        </w:tc>
        <w:tc>
          <w:tcPr>
            <w:tcW w:w="4467" w:type="dxa"/>
          </w:tcPr>
          <w:p w14:paraId="2F01B2DD" w14:textId="6007196A" w:rsidR="005B7877" w:rsidRDefault="00CD08F6" w:rsidP="005B7877">
            <w:pPr>
              <w:pStyle w:val="Textoindependiente"/>
              <w:spacing w:line="276" w:lineRule="auto"/>
              <w:rPr>
                <w:rFonts w:cs="Arial"/>
                <w:bCs/>
                <w:szCs w:val="20"/>
                <w:lang w:val="es-MX"/>
              </w:rPr>
            </w:pPr>
            <w:r>
              <w:rPr>
                <w:rFonts w:cs="Arial"/>
                <w:bCs/>
                <w:szCs w:val="20"/>
                <w:lang w:val="es-MX"/>
              </w:rPr>
              <w:t>TOSHIBA</w:t>
            </w:r>
          </w:p>
        </w:tc>
      </w:tr>
      <w:tr w:rsidR="005B7877" w14:paraId="4CD0F9A7" w14:textId="77777777" w:rsidTr="005B7877">
        <w:tc>
          <w:tcPr>
            <w:tcW w:w="3896" w:type="dxa"/>
            <w:shd w:val="clear" w:color="auto" w:fill="D9D9D9" w:themeFill="background1" w:themeFillShade="D9"/>
          </w:tcPr>
          <w:p w14:paraId="43A13F51" w14:textId="7AA9F5ED" w:rsidR="005B7877" w:rsidRPr="005B7877" w:rsidRDefault="005B7877" w:rsidP="005B7877">
            <w:pPr>
              <w:pStyle w:val="Textoindependiente"/>
              <w:spacing w:line="276" w:lineRule="auto"/>
              <w:rPr>
                <w:rFonts w:cs="Arial"/>
                <w:b/>
                <w:szCs w:val="20"/>
                <w:lang w:val="es-MX"/>
              </w:rPr>
            </w:pPr>
            <w:r w:rsidRPr="005B7877">
              <w:rPr>
                <w:rFonts w:cs="Arial"/>
                <w:b/>
                <w:szCs w:val="20"/>
                <w:lang w:val="es-MX"/>
              </w:rPr>
              <w:t>Modelo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1C06D2C8" w14:textId="66987749" w:rsidR="005B7877" w:rsidRDefault="00CD08F6" w:rsidP="005B7877">
            <w:pPr>
              <w:pStyle w:val="Textoindependiente"/>
              <w:spacing w:line="276" w:lineRule="auto"/>
              <w:rPr>
                <w:rFonts w:cs="Arial"/>
                <w:bCs/>
                <w:szCs w:val="20"/>
                <w:lang w:val="es-MX"/>
              </w:rPr>
            </w:pPr>
            <w:proofErr w:type="spellStart"/>
            <w:r>
              <w:rPr>
                <w:rFonts w:cs="Arial"/>
                <w:bCs/>
                <w:szCs w:val="20"/>
                <w:lang w:val="es-MX"/>
              </w:rPr>
              <w:t>Satellite</w:t>
            </w:r>
            <w:proofErr w:type="spellEnd"/>
            <w:r>
              <w:rPr>
                <w:rFonts w:cs="Arial"/>
                <w:bCs/>
                <w:szCs w:val="20"/>
                <w:lang w:val="es-MX"/>
              </w:rPr>
              <w:t xml:space="preserve"> L55-B</w:t>
            </w:r>
          </w:p>
        </w:tc>
      </w:tr>
      <w:tr w:rsidR="005B7877" w14:paraId="279553CC" w14:textId="77777777" w:rsidTr="005B7877">
        <w:tc>
          <w:tcPr>
            <w:tcW w:w="3896" w:type="dxa"/>
          </w:tcPr>
          <w:p w14:paraId="080661F3" w14:textId="02071DBD" w:rsidR="005B7877" w:rsidRPr="005B7877" w:rsidRDefault="005B7877" w:rsidP="005B7877">
            <w:pPr>
              <w:pStyle w:val="Textoindependiente"/>
              <w:spacing w:line="276" w:lineRule="auto"/>
              <w:rPr>
                <w:rFonts w:cs="Arial"/>
                <w:b/>
                <w:szCs w:val="20"/>
                <w:lang w:val="es-MX"/>
              </w:rPr>
            </w:pPr>
            <w:r w:rsidRPr="005B7877">
              <w:rPr>
                <w:rFonts w:cs="Arial"/>
                <w:b/>
                <w:szCs w:val="20"/>
                <w:lang w:val="es-MX"/>
              </w:rPr>
              <w:t>Sistema operativo</w:t>
            </w:r>
          </w:p>
        </w:tc>
        <w:tc>
          <w:tcPr>
            <w:tcW w:w="4467" w:type="dxa"/>
          </w:tcPr>
          <w:p w14:paraId="77E8586D" w14:textId="491B2A06" w:rsidR="005B7877" w:rsidRDefault="00CD08F6" w:rsidP="005B7877">
            <w:pPr>
              <w:pStyle w:val="Textoindependiente"/>
              <w:spacing w:line="276" w:lineRule="auto"/>
              <w:rPr>
                <w:rFonts w:cs="Arial"/>
                <w:bCs/>
                <w:szCs w:val="20"/>
                <w:lang w:val="es-MX"/>
              </w:rPr>
            </w:pPr>
            <w:r>
              <w:rPr>
                <w:rFonts w:cs="Arial"/>
                <w:bCs/>
                <w:szCs w:val="20"/>
                <w:lang w:val="es-MX"/>
              </w:rPr>
              <w:t xml:space="preserve">Windows 8.1 Single </w:t>
            </w:r>
            <w:proofErr w:type="spellStart"/>
            <w:r>
              <w:rPr>
                <w:rFonts w:cs="Arial"/>
                <w:bCs/>
                <w:szCs w:val="20"/>
                <w:lang w:val="es-MX"/>
              </w:rPr>
              <w:t>Corporation</w:t>
            </w:r>
            <w:proofErr w:type="spellEnd"/>
          </w:p>
        </w:tc>
      </w:tr>
      <w:tr w:rsidR="005B7877" w14:paraId="3D2D0375" w14:textId="77777777" w:rsidTr="005B7877">
        <w:tc>
          <w:tcPr>
            <w:tcW w:w="3896" w:type="dxa"/>
            <w:shd w:val="clear" w:color="auto" w:fill="D9D9D9" w:themeFill="background1" w:themeFillShade="D9"/>
          </w:tcPr>
          <w:p w14:paraId="4C7B8034" w14:textId="472730F5" w:rsidR="005B7877" w:rsidRPr="005B7877" w:rsidRDefault="005B7877" w:rsidP="005B7877">
            <w:pPr>
              <w:pStyle w:val="Textoindependiente"/>
              <w:spacing w:line="276" w:lineRule="auto"/>
              <w:rPr>
                <w:rFonts w:cs="Arial"/>
                <w:b/>
                <w:szCs w:val="20"/>
                <w:lang w:val="es-MX"/>
              </w:rPr>
            </w:pPr>
            <w:r w:rsidRPr="005B7877">
              <w:rPr>
                <w:rFonts w:cs="Arial"/>
                <w:b/>
                <w:szCs w:val="20"/>
                <w:lang w:val="es-MX"/>
              </w:rPr>
              <w:t>HDD, SSD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38F22973" w14:textId="77777777" w:rsidR="005B7877" w:rsidRDefault="005B7877" w:rsidP="005B7877">
            <w:pPr>
              <w:pStyle w:val="Textoindependiente"/>
              <w:spacing w:line="276" w:lineRule="auto"/>
              <w:rPr>
                <w:rFonts w:cs="Arial"/>
                <w:bCs/>
                <w:szCs w:val="20"/>
                <w:lang w:val="es-MX"/>
              </w:rPr>
            </w:pPr>
          </w:p>
        </w:tc>
      </w:tr>
      <w:tr w:rsidR="005B7877" w14:paraId="64C7154C" w14:textId="77777777" w:rsidTr="005B7877">
        <w:tc>
          <w:tcPr>
            <w:tcW w:w="3896" w:type="dxa"/>
          </w:tcPr>
          <w:p w14:paraId="226B5F11" w14:textId="25C9597E" w:rsidR="005B7877" w:rsidRPr="005B7877" w:rsidRDefault="005B7877" w:rsidP="005B7877">
            <w:pPr>
              <w:pStyle w:val="Textoindependiente"/>
              <w:spacing w:line="276" w:lineRule="auto"/>
              <w:rPr>
                <w:rFonts w:cs="Arial"/>
                <w:b/>
                <w:szCs w:val="20"/>
                <w:lang w:val="es-MX"/>
              </w:rPr>
            </w:pPr>
            <w:r w:rsidRPr="005B7877">
              <w:rPr>
                <w:rFonts w:cs="Arial"/>
                <w:b/>
                <w:szCs w:val="20"/>
                <w:lang w:val="es-MX"/>
              </w:rPr>
              <w:t>RAM</w:t>
            </w:r>
          </w:p>
        </w:tc>
        <w:tc>
          <w:tcPr>
            <w:tcW w:w="4467" w:type="dxa"/>
          </w:tcPr>
          <w:p w14:paraId="0C2AE605" w14:textId="0FDF20A9" w:rsidR="005B7877" w:rsidRDefault="00CD08F6" w:rsidP="005B7877">
            <w:pPr>
              <w:pStyle w:val="Textoindependiente"/>
              <w:spacing w:line="276" w:lineRule="auto"/>
              <w:rPr>
                <w:rFonts w:cs="Arial"/>
                <w:bCs/>
                <w:szCs w:val="20"/>
                <w:lang w:val="es-MX"/>
              </w:rPr>
            </w:pPr>
            <w:r>
              <w:rPr>
                <w:rFonts w:cs="Arial"/>
                <w:bCs/>
                <w:szCs w:val="20"/>
                <w:lang w:val="es-MX"/>
              </w:rPr>
              <w:t>4.00GB (3.88 GB Utilizable)</w:t>
            </w:r>
          </w:p>
        </w:tc>
      </w:tr>
      <w:tr w:rsidR="005B7877" w14:paraId="33CB852E" w14:textId="77777777" w:rsidTr="005B7877">
        <w:tc>
          <w:tcPr>
            <w:tcW w:w="3896" w:type="dxa"/>
            <w:shd w:val="clear" w:color="auto" w:fill="D9D9D9" w:themeFill="background1" w:themeFillShade="D9"/>
          </w:tcPr>
          <w:p w14:paraId="65C7A113" w14:textId="6C2547FA" w:rsidR="005B7877" w:rsidRPr="005B7877" w:rsidRDefault="005B7877" w:rsidP="005B7877">
            <w:pPr>
              <w:pStyle w:val="Textoindependiente"/>
              <w:spacing w:line="276" w:lineRule="auto"/>
              <w:rPr>
                <w:rFonts w:cs="Arial"/>
                <w:b/>
                <w:szCs w:val="20"/>
                <w:lang w:val="es-MX"/>
              </w:rPr>
            </w:pPr>
            <w:r w:rsidRPr="005B7877">
              <w:rPr>
                <w:rFonts w:cs="Arial"/>
                <w:b/>
                <w:szCs w:val="20"/>
                <w:lang w:val="es-MX"/>
              </w:rPr>
              <w:t>Tarjeta Gráfica (Video)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367B507C" w14:textId="77777777" w:rsidR="005B7877" w:rsidRDefault="005B7877" w:rsidP="005B7877">
            <w:pPr>
              <w:pStyle w:val="Textoindependiente"/>
              <w:spacing w:line="276" w:lineRule="auto"/>
              <w:rPr>
                <w:rFonts w:cs="Arial"/>
                <w:bCs/>
                <w:szCs w:val="20"/>
                <w:lang w:val="es-MX"/>
              </w:rPr>
            </w:pPr>
          </w:p>
        </w:tc>
      </w:tr>
    </w:tbl>
    <w:p w14:paraId="0A13949E" w14:textId="1B15438E" w:rsidR="00582D6C" w:rsidRDefault="005B7877" w:rsidP="00582D6C">
      <w:pPr>
        <w:pStyle w:val="NormalWeb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 </w:t>
      </w:r>
      <w:r w:rsidR="00582D6C" w:rsidRPr="00582D6C">
        <w:rPr>
          <w:rFonts w:eastAsia="Times New Roman"/>
          <w:noProof/>
        </w:rPr>
        <w:drawing>
          <wp:inline distT="0" distB="0" distL="0" distR="0" wp14:anchorId="7163507C" wp14:editId="5B1C249F">
            <wp:extent cx="6403340" cy="4373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" t="5067" b="6795"/>
                    <a:stretch/>
                  </pic:blipFill>
                  <pic:spPr bwMode="auto">
                    <a:xfrm>
                      <a:off x="0" y="0"/>
                      <a:ext cx="64033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41AB1" w14:textId="02EA8D60" w:rsidR="00FF360F" w:rsidRPr="00FF360F" w:rsidRDefault="00FF360F" w:rsidP="00FF360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3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1AE50596" wp14:editId="2EC6279D">
            <wp:extent cx="6616700" cy="4962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09B8" w14:textId="5273FEDF" w:rsidR="00FF360F" w:rsidRPr="00FF360F" w:rsidRDefault="00FF360F" w:rsidP="00FF360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3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0E6E0F77" wp14:editId="70BB09CD">
            <wp:extent cx="6616700" cy="4962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6363" w14:textId="4129BA76" w:rsidR="00FF360F" w:rsidRPr="00FF360F" w:rsidRDefault="00FF360F" w:rsidP="00FF360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3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45EBEB51" wp14:editId="19F7594E">
            <wp:extent cx="6616700" cy="49625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3460" w14:textId="35FC5674" w:rsidR="00FF360F" w:rsidRPr="00FF360F" w:rsidRDefault="00FF360F" w:rsidP="00FF360F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3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4A0D859A" wp14:editId="23D8247B">
            <wp:extent cx="6616700" cy="4962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5031" w14:textId="77777777" w:rsidR="00FF360F" w:rsidRPr="00582D6C" w:rsidRDefault="00FF360F" w:rsidP="00582D6C">
      <w:pPr>
        <w:pStyle w:val="NormalWeb"/>
        <w:rPr>
          <w:rFonts w:eastAsia="Times New Roman"/>
        </w:rPr>
      </w:pPr>
    </w:p>
    <w:p w14:paraId="6AD1C36A" w14:textId="2C3936B5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480F1E20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D7C4413" w14:textId="5BDDE232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 w:val="24"/>
          <w:szCs w:val="22"/>
          <w:lang w:val="es-MX"/>
        </w:rPr>
      </w:pPr>
      <w:r w:rsidRPr="005B7877">
        <w:rPr>
          <w:rFonts w:cs="Arial"/>
          <w:b/>
          <w:sz w:val="24"/>
          <w:szCs w:val="22"/>
          <w:lang w:val="es-MX"/>
        </w:rPr>
        <w:t>Batería (Interna si tiene)</w:t>
      </w:r>
    </w:p>
    <w:p w14:paraId="749031EC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069A68A" w14:textId="4BD46326" w:rsidR="005B7877" w:rsidRPr="00677399" w:rsidRDefault="005B7877" w:rsidP="005B7877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 w:rsidR="00BF2D5D">
        <w:rPr>
          <w:rFonts w:cs="Arial"/>
          <w:b/>
          <w:szCs w:val="20"/>
          <w:lang w:val="es-MX"/>
        </w:rPr>
        <w:t xml:space="preserve"> y/o </w:t>
      </w:r>
      <w:proofErr w:type="spellStart"/>
      <w:r w:rsidR="00BF2D5D"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68A84C25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0CC81BC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3BF8F863" w14:textId="12CA5E78" w:rsidR="005B7877" w:rsidRDefault="005B7877" w:rsidP="005B7877">
      <w:pPr>
        <w:pStyle w:val="Textoindependiente"/>
        <w:spacing w:line="276" w:lineRule="auto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lastRenderedPageBreak/>
        <w:drawing>
          <wp:inline distT="0" distB="0" distL="0" distR="0" wp14:anchorId="53888503" wp14:editId="47858052">
            <wp:extent cx="4103113" cy="2520000"/>
            <wp:effectExtent l="0" t="0" r="0" b="0"/>
            <wp:docPr id="1030293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A57B" w14:textId="5A264241" w:rsidR="005B7877" w:rsidRPr="005B7877" w:rsidRDefault="005B7877" w:rsidP="005B7877">
      <w:pPr>
        <w:pStyle w:val="Textoindependiente"/>
        <w:spacing w:line="276" w:lineRule="auto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>Imagen 1. Batería interna o externa de laptop</w:t>
      </w:r>
    </w:p>
    <w:p w14:paraId="050CA550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6C59A645" w14:textId="6CABFFAB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RAM</w:t>
      </w:r>
    </w:p>
    <w:p w14:paraId="46542E47" w14:textId="77777777" w:rsidR="00582D6C" w:rsidRPr="00677399" w:rsidRDefault="00582D6C" w:rsidP="00582D6C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1D97930E" w14:textId="77777777" w:rsidR="00582D6C" w:rsidRPr="00582D6C" w:rsidRDefault="00582D6C" w:rsidP="00582D6C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5AF13B94" w14:textId="77777777" w:rsidR="00582D6C" w:rsidRDefault="00582D6C" w:rsidP="00582D6C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30259B3D" wp14:editId="2DC1431C">
            <wp:extent cx="4103113" cy="25200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F25" w14:textId="16502073" w:rsidR="00582D6C" w:rsidRPr="005B7877" w:rsidRDefault="00582D6C" w:rsidP="00582D6C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2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 xml:space="preserve">RAM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01964B8E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2C035E3C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2B836301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F366F4D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6DFCBC58" w14:textId="6C01FE9F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Tarjeta de video</w:t>
      </w:r>
    </w:p>
    <w:p w14:paraId="5CB8AB82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27607D1" w14:textId="77777777" w:rsidR="00582D6C" w:rsidRPr="00677399" w:rsidRDefault="00582D6C" w:rsidP="00582D6C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55168769" w14:textId="77777777" w:rsidR="00582D6C" w:rsidRPr="00582D6C" w:rsidRDefault="00582D6C" w:rsidP="00582D6C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5C55A09C" w14:textId="77777777" w:rsidR="00582D6C" w:rsidRDefault="00582D6C" w:rsidP="00582D6C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lastRenderedPageBreak/>
        <w:drawing>
          <wp:inline distT="0" distB="0" distL="0" distR="0" wp14:anchorId="6D8DED47" wp14:editId="78D4AF81">
            <wp:extent cx="4103113" cy="25200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C381" w14:textId="5E6DE77E" w:rsidR="005B7877" w:rsidRPr="00582D6C" w:rsidRDefault="00582D6C" w:rsidP="00582D6C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 w:rsidR="00FF360F">
        <w:rPr>
          <w:rFonts w:cs="Arial"/>
          <w:b/>
          <w:sz w:val="20"/>
          <w:szCs w:val="18"/>
          <w:lang w:val="es-MX"/>
        </w:rPr>
        <w:t>3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Tarjeta de video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3C72EA17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3F0FBCA7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775A6770" w14:textId="24055EB6" w:rsidR="005B7877" w:rsidRDefault="00BB1192" w:rsidP="00582D6C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Procesador</w:t>
      </w:r>
    </w:p>
    <w:p w14:paraId="7D0F2117" w14:textId="77777777" w:rsidR="00FF360F" w:rsidRDefault="00FF360F" w:rsidP="00FF360F">
      <w:pPr>
        <w:pStyle w:val="Textoindependiente"/>
        <w:spacing w:line="276" w:lineRule="auto"/>
        <w:ind w:left="1440"/>
        <w:rPr>
          <w:rFonts w:cs="Arial"/>
          <w:b/>
          <w:szCs w:val="20"/>
          <w:lang w:val="es-MX"/>
        </w:rPr>
      </w:pPr>
    </w:p>
    <w:p w14:paraId="2D083900" w14:textId="77777777" w:rsidR="00582D6C" w:rsidRPr="00677399" w:rsidRDefault="00582D6C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2F7F7BA9" w14:textId="77777777" w:rsidR="00582D6C" w:rsidRPr="00582D6C" w:rsidRDefault="00582D6C" w:rsidP="00FF360F">
      <w:pPr>
        <w:pStyle w:val="Textoindependiente"/>
        <w:spacing w:line="276" w:lineRule="auto"/>
        <w:ind w:left="720"/>
        <w:rPr>
          <w:rFonts w:cs="Arial"/>
          <w:bCs/>
          <w:szCs w:val="20"/>
          <w:lang w:val="es-MX"/>
        </w:rPr>
      </w:pPr>
    </w:p>
    <w:p w14:paraId="48B7C0E2" w14:textId="77777777" w:rsidR="00582D6C" w:rsidRDefault="00582D6C" w:rsidP="00FF360F">
      <w:pPr>
        <w:pStyle w:val="Textoindependiente"/>
        <w:spacing w:line="276" w:lineRule="auto"/>
        <w:ind w:left="72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6E27C9E3" wp14:editId="07790EC4">
            <wp:extent cx="4103113" cy="25200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8AAC" w14:textId="4EF487AB" w:rsidR="00582D6C" w:rsidRPr="005B7877" w:rsidRDefault="00582D6C" w:rsidP="00FF360F">
      <w:pPr>
        <w:pStyle w:val="Textoindependiente"/>
        <w:spacing w:line="276" w:lineRule="auto"/>
        <w:ind w:left="1440" w:firstLine="72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 w:rsidR="00FF360F">
        <w:rPr>
          <w:rFonts w:cs="Arial"/>
          <w:b/>
          <w:sz w:val="20"/>
          <w:szCs w:val="18"/>
          <w:lang w:val="es-MX"/>
        </w:rPr>
        <w:t>4</w:t>
      </w:r>
      <w:r w:rsidRPr="005B7877">
        <w:rPr>
          <w:rFonts w:cs="Arial"/>
          <w:b/>
          <w:sz w:val="20"/>
          <w:szCs w:val="18"/>
          <w:lang w:val="es-MX"/>
        </w:rPr>
        <w:t>.</w:t>
      </w:r>
      <w:r w:rsidR="00FF360F">
        <w:rPr>
          <w:rFonts w:cs="Arial"/>
          <w:b/>
          <w:sz w:val="20"/>
          <w:szCs w:val="18"/>
          <w:lang w:val="es-MX"/>
        </w:rPr>
        <w:t xml:space="preserve"> Procesador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73AC1E02" w14:textId="77777777" w:rsidR="00582D6C" w:rsidRPr="00582D6C" w:rsidRDefault="00582D6C" w:rsidP="00582D6C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</w:p>
    <w:p w14:paraId="4796795E" w14:textId="77777777" w:rsidR="005B7877" w:rsidRDefault="005B7877" w:rsidP="005B7877">
      <w:pPr>
        <w:pStyle w:val="Prrafodelista"/>
        <w:rPr>
          <w:rFonts w:cs="Arial"/>
          <w:bCs/>
          <w:szCs w:val="20"/>
        </w:rPr>
      </w:pPr>
    </w:p>
    <w:p w14:paraId="7AA3C21A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2B60420F" w14:textId="08BBB3BF" w:rsidR="00BB1192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 xml:space="preserve">Disco duro, HDD, SSD, </w:t>
      </w:r>
      <w:proofErr w:type="spellStart"/>
      <w:r w:rsidRPr="005B7877">
        <w:rPr>
          <w:rFonts w:cs="Arial"/>
          <w:b/>
          <w:szCs w:val="20"/>
          <w:lang w:val="es-MX"/>
        </w:rPr>
        <w:t>NVMe</w:t>
      </w:r>
      <w:proofErr w:type="spellEnd"/>
      <w:r w:rsidRPr="005B7877">
        <w:rPr>
          <w:rFonts w:cs="Arial"/>
          <w:b/>
          <w:szCs w:val="20"/>
          <w:lang w:val="es-MX"/>
        </w:rPr>
        <w:t>.</w:t>
      </w:r>
    </w:p>
    <w:p w14:paraId="23EB5A17" w14:textId="16EBE492" w:rsidR="00FF360F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</w:p>
    <w:p w14:paraId="5F069586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1AA31D4F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7EA81B30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lastRenderedPageBreak/>
        <w:drawing>
          <wp:inline distT="0" distB="0" distL="0" distR="0" wp14:anchorId="24F51695" wp14:editId="6970290B">
            <wp:extent cx="4103113" cy="252000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092F" w14:textId="6DFB5554" w:rsidR="00FF360F" w:rsidRPr="005B7877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5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Almacenamiento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684267B0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4E675D35" w14:textId="526E07EF" w:rsidR="00BB1192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Conexiones de USB, MicroSD, etc.</w:t>
      </w:r>
    </w:p>
    <w:p w14:paraId="62333BBB" w14:textId="628761F4" w:rsidR="00FF360F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</w:p>
    <w:p w14:paraId="015D7859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79DEA972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6E1786AE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09AFBD7D" wp14:editId="3605145D">
            <wp:extent cx="4103113" cy="252000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E1ED" w14:textId="108439FA" w:rsidR="005B7877" w:rsidRPr="00FF360F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6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Conexiones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3A6C5921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984022E" w14:textId="7656E860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Conexión de HDMI</w:t>
      </w:r>
    </w:p>
    <w:p w14:paraId="3723F2D6" w14:textId="2D9AD16A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41B253FD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714CE2A7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2DA02764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lastRenderedPageBreak/>
        <w:drawing>
          <wp:inline distT="0" distB="0" distL="0" distR="0" wp14:anchorId="3C27BB31" wp14:editId="5B452D87">
            <wp:extent cx="4103113" cy="252000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F76F" w14:textId="6416C4D8" w:rsidR="005B7877" w:rsidRPr="00FF360F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7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Conexión HDMI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7DE60703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2FDA145B" w14:textId="3970AC10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Conector de carga.</w:t>
      </w:r>
    </w:p>
    <w:p w14:paraId="14F6EF95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88A70CD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52165C9C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3EEBBB57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41FCFE55" wp14:editId="21B5EC9B">
            <wp:extent cx="4103113" cy="252000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DD4E" w14:textId="53A43CCD" w:rsidR="00FF360F" w:rsidRPr="005B7877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8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Conector de carga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59D9A7AF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2DE74F6B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41F3DEAF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03A88D78" w14:textId="07DDB259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proofErr w:type="spellStart"/>
      <w:r w:rsidRPr="005B7877">
        <w:rPr>
          <w:rFonts w:cs="Arial"/>
          <w:b/>
          <w:szCs w:val="20"/>
          <w:lang w:val="es-MX"/>
        </w:rPr>
        <w:t>Coolers</w:t>
      </w:r>
      <w:proofErr w:type="spellEnd"/>
      <w:r w:rsidRPr="005B7877">
        <w:rPr>
          <w:rFonts w:cs="Arial"/>
          <w:b/>
          <w:szCs w:val="20"/>
          <w:lang w:val="es-MX"/>
        </w:rPr>
        <w:t xml:space="preserve"> </w:t>
      </w:r>
    </w:p>
    <w:p w14:paraId="3A7469B3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5A04B62E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01CDE326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528FD383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lastRenderedPageBreak/>
        <w:drawing>
          <wp:inline distT="0" distB="0" distL="0" distR="0" wp14:anchorId="39F35B34" wp14:editId="47FE99A8">
            <wp:extent cx="4103113" cy="252000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F57C" w14:textId="6AEEF31A" w:rsidR="005B7877" w:rsidRPr="00FF360F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9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proofErr w:type="spellStart"/>
      <w:r>
        <w:rPr>
          <w:rFonts w:cs="Arial"/>
          <w:b/>
          <w:sz w:val="20"/>
          <w:szCs w:val="18"/>
          <w:lang w:val="es-MX"/>
        </w:rPr>
        <w:t>Coolers</w:t>
      </w:r>
      <w:proofErr w:type="spellEnd"/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06B269DD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FC9A139" w14:textId="3853D895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Disipador de calor</w:t>
      </w:r>
    </w:p>
    <w:p w14:paraId="186E6884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1926569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6BF1108C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1A14BE7A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28DC0C4A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799B7ABC" wp14:editId="5CC080F8">
            <wp:extent cx="4103113" cy="252000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2EAE" w14:textId="5DD07C2F" w:rsidR="00FF360F" w:rsidRPr="005B7877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10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Disipador de calor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202B579D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1BF28D4" w14:textId="77777777" w:rsidR="00677399" w:rsidRDefault="00677399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310EC2E1" w14:textId="347147B5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Batería de respaldo</w:t>
      </w:r>
    </w:p>
    <w:p w14:paraId="6C189B88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4B9987B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2238FE1A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7F78FBEA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5F65435B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lastRenderedPageBreak/>
        <w:drawing>
          <wp:inline distT="0" distB="0" distL="0" distR="0" wp14:anchorId="0A96148E" wp14:editId="3A9F3F10">
            <wp:extent cx="4103113" cy="252000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E3EF" w14:textId="19CBCE44" w:rsidR="00FF360F" w:rsidRPr="005B7877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11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Batería de respaldo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51D74D5E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47C903C8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195E3FD3" w14:textId="5E5AA4FA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El chip BIOS</w:t>
      </w:r>
    </w:p>
    <w:p w14:paraId="55F89DE7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3AB4C232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438ADA8C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40EEF34B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36C2D4BC" wp14:editId="6B681094">
            <wp:extent cx="4103113" cy="2520000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5432" w14:textId="2681FF90" w:rsidR="00FF360F" w:rsidRPr="005B7877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1</w:t>
      </w:r>
      <w:r>
        <w:rPr>
          <w:rFonts w:cs="Arial"/>
          <w:b/>
          <w:sz w:val="20"/>
          <w:szCs w:val="18"/>
          <w:lang w:val="es-MX"/>
        </w:rPr>
        <w:t>2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Chip BIOS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378A3480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0BA2A5E1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3274E357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2125EE13" w14:textId="0201DA65" w:rsidR="00BB1192" w:rsidRPr="005B7877" w:rsidRDefault="00BB1192" w:rsidP="005B7877">
      <w:pPr>
        <w:pStyle w:val="Textoindependiente"/>
        <w:numPr>
          <w:ilvl w:val="1"/>
          <w:numId w:val="6"/>
        </w:numPr>
        <w:spacing w:line="276" w:lineRule="auto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Cs w:val="20"/>
          <w:lang w:val="es-MX"/>
        </w:rPr>
        <w:t>Unidad de CD o DVD</w:t>
      </w:r>
    </w:p>
    <w:p w14:paraId="26C537ED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3A494049" w14:textId="77777777" w:rsidR="005B7877" w:rsidRDefault="005B7877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6435FA72" w14:textId="77777777" w:rsidR="00FF360F" w:rsidRPr="00677399" w:rsidRDefault="00FF360F" w:rsidP="00FF360F">
      <w:pPr>
        <w:pStyle w:val="Textoindependiente"/>
        <w:spacing w:line="276" w:lineRule="auto"/>
        <w:rPr>
          <w:rFonts w:cs="Arial"/>
          <w:b/>
          <w:szCs w:val="20"/>
          <w:lang w:val="es-MX"/>
        </w:rPr>
      </w:pPr>
      <w:r w:rsidRPr="00677399">
        <w:rPr>
          <w:rFonts w:cs="Arial"/>
          <w:b/>
          <w:szCs w:val="20"/>
          <w:lang w:val="es-MX"/>
        </w:rPr>
        <w:t>Definición</w:t>
      </w:r>
      <w:r>
        <w:rPr>
          <w:rFonts w:cs="Arial"/>
          <w:b/>
          <w:szCs w:val="20"/>
          <w:lang w:val="es-MX"/>
        </w:rPr>
        <w:t xml:space="preserve"> y/o </w:t>
      </w:r>
      <w:proofErr w:type="spellStart"/>
      <w:r>
        <w:rPr>
          <w:rFonts w:cs="Arial"/>
          <w:b/>
          <w:szCs w:val="20"/>
          <w:lang w:val="es-MX"/>
        </w:rPr>
        <w:t>caracteristicas</w:t>
      </w:r>
      <w:proofErr w:type="spellEnd"/>
      <w:r w:rsidRPr="00677399">
        <w:rPr>
          <w:rFonts w:cs="Arial"/>
          <w:b/>
          <w:szCs w:val="20"/>
          <w:lang w:val="es-MX"/>
        </w:rPr>
        <w:t xml:space="preserve">: </w:t>
      </w:r>
    </w:p>
    <w:p w14:paraId="05D5DE08" w14:textId="77777777" w:rsidR="00FF360F" w:rsidRPr="00582D6C" w:rsidRDefault="00FF360F" w:rsidP="00FF360F">
      <w:pPr>
        <w:pStyle w:val="Textoindependiente"/>
        <w:spacing w:line="276" w:lineRule="auto"/>
        <w:ind w:left="360"/>
        <w:rPr>
          <w:rFonts w:cs="Arial"/>
          <w:bCs/>
          <w:szCs w:val="20"/>
          <w:lang w:val="es-MX"/>
        </w:rPr>
      </w:pPr>
    </w:p>
    <w:p w14:paraId="78B37A9F" w14:textId="77777777" w:rsidR="00FF360F" w:rsidRDefault="00FF360F" w:rsidP="00FF360F">
      <w:pPr>
        <w:pStyle w:val="Textoindependiente"/>
        <w:spacing w:line="276" w:lineRule="auto"/>
        <w:ind w:left="360"/>
        <w:jc w:val="center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lastRenderedPageBreak/>
        <w:drawing>
          <wp:inline distT="0" distB="0" distL="0" distR="0" wp14:anchorId="396017CF" wp14:editId="367E2955">
            <wp:extent cx="4103113" cy="252000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1BED" w14:textId="40085798" w:rsidR="00FF360F" w:rsidRPr="005B7877" w:rsidRDefault="00FF360F" w:rsidP="00FF360F">
      <w:pPr>
        <w:pStyle w:val="Textoindependiente"/>
        <w:spacing w:line="276" w:lineRule="auto"/>
        <w:ind w:left="720" w:firstLine="360"/>
        <w:jc w:val="center"/>
        <w:rPr>
          <w:rFonts w:cs="Arial"/>
          <w:b/>
          <w:szCs w:val="20"/>
          <w:lang w:val="es-MX"/>
        </w:rPr>
      </w:pPr>
      <w:r w:rsidRPr="005B7877">
        <w:rPr>
          <w:rFonts w:cs="Arial"/>
          <w:b/>
          <w:sz w:val="20"/>
          <w:szCs w:val="18"/>
          <w:lang w:val="es-MX"/>
        </w:rPr>
        <w:t xml:space="preserve">Imagen </w:t>
      </w:r>
      <w:r>
        <w:rPr>
          <w:rFonts w:cs="Arial"/>
          <w:b/>
          <w:sz w:val="20"/>
          <w:szCs w:val="18"/>
          <w:lang w:val="es-MX"/>
        </w:rPr>
        <w:t>13</w:t>
      </w:r>
      <w:r w:rsidRPr="005B7877">
        <w:rPr>
          <w:rFonts w:cs="Arial"/>
          <w:b/>
          <w:sz w:val="20"/>
          <w:szCs w:val="18"/>
          <w:lang w:val="es-MX"/>
        </w:rPr>
        <w:t xml:space="preserve">. </w:t>
      </w:r>
      <w:r>
        <w:rPr>
          <w:rFonts w:cs="Arial"/>
          <w:b/>
          <w:sz w:val="20"/>
          <w:szCs w:val="18"/>
          <w:lang w:val="es-MX"/>
        </w:rPr>
        <w:t>Unidad de CD o DVD</w:t>
      </w:r>
      <w:r>
        <w:rPr>
          <w:rFonts w:cs="Arial"/>
          <w:b/>
          <w:sz w:val="20"/>
          <w:szCs w:val="18"/>
          <w:lang w:val="es-MX"/>
        </w:rPr>
        <w:t xml:space="preserve"> </w:t>
      </w:r>
      <w:r w:rsidRPr="005B7877">
        <w:rPr>
          <w:rFonts w:cs="Arial"/>
          <w:b/>
          <w:sz w:val="20"/>
          <w:szCs w:val="18"/>
          <w:lang w:val="es-MX"/>
        </w:rPr>
        <w:t>de laptop</w:t>
      </w:r>
    </w:p>
    <w:p w14:paraId="466D2595" w14:textId="77777777" w:rsidR="00677399" w:rsidRDefault="00677399" w:rsidP="005B7877">
      <w:pPr>
        <w:pStyle w:val="Textoindependiente"/>
        <w:spacing w:line="276" w:lineRule="auto"/>
        <w:rPr>
          <w:rFonts w:cs="Arial"/>
          <w:bCs/>
          <w:szCs w:val="20"/>
          <w:lang w:val="es-MX"/>
        </w:rPr>
      </w:pPr>
    </w:p>
    <w:p w14:paraId="4B7DC853" w14:textId="77777777" w:rsidR="00757FDB" w:rsidRDefault="00757FDB" w:rsidP="005B7877">
      <w:pPr>
        <w:pStyle w:val="Textoindependiente"/>
        <w:spacing w:line="276" w:lineRule="auto"/>
        <w:ind w:left="720"/>
        <w:rPr>
          <w:rFonts w:cs="Arial"/>
          <w:bCs/>
          <w:szCs w:val="20"/>
          <w:lang w:val="es-MX"/>
        </w:rPr>
      </w:pPr>
    </w:p>
    <w:p w14:paraId="131329AF" w14:textId="77777777" w:rsidR="00EB30B2" w:rsidRPr="009E4870" w:rsidRDefault="00EB30B2" w:rsidP="00974B3B">
      <w:pPr>
        <w:pStyle w:val="Textoindependiente"/>
        <w:rPr>
          <w:rFonts w:cs="Arial"/>
          <w:bCs/>
          <w:szCs w:val="20"/>
          <w:lang w:val="es-MX"/>
        </w:rPr>
      </w:pPr>
    </w:p>
    <w:p w14:paraId="7767FC7E" w14:textId="4956F0D8" w:rsidR="00974B3B" w:rsidRDefault="00974B3B" w:rsidP="00AB575B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Conclusiones: </w:t>
      </w:r>
    </w:p>
    <w:p w14:paraId="4DE2B8D3" w14:textId="5C99237D" w:rsidR="00BF7BCD" w:rsidRPr="00974B3B" w:rsidRDefault="00BF7BCD" w:rsidP="00BF7BCD">
      <w:pPr>
        <w:pStyle w:val="Textoindependiente"/>
        <w:rPr>
          <w:rFonts w:cs="Arial"/>
          <w:bCs/>
          <w:szCs w:val="20"/>
          <w:lang w:val="es-MX"/>
        </w:rPr>
      </w:pPr>
    </w:p>
    <w:p w14:paraId="243F8D25" w14:textId="1B25DF0D" w:rsidR="00880F73" w:rsidRPr="008D1B7F" w:rsidRDefault="008D1B7F" w:rsidP="008D1B7F">
      <w:pPr>
        <w:spacing w:after="0" w:line="240" w:lineRule="auto"/>
        <w:ind w:firstLine="360"/>
        <w:rPr>
          <w:rFonts w:ascii="Arial" w:hAnsi="Arial" w:cs="Arial"/>
          <w:b/>
          <w:bCs/>
          <w:szCs w:val="20"/>
        </w:rPr>
      </w:pPr>
      <w:r w:rsidRPr="008D1B7F">
        <w:rPr>
          <w:rFonts w:ascii="Arial" w:hAnsi="Arial" w:cs="Arial"/>
          <w:b/>
          <w:bCs/>
          <w:szCs w:val="20"/>
        </w:rPr>
        <w:t>Individual</w:t>
      </w:r>
      <w:r>
        <w:rPr>
          <w:rFonts w:ascii="Arial" w:hAnsi="Arial" w:cs="Arial"/>
          <w:b/>
          <w:bCs/>
          <w:szCs w:val="20"/>
        </w:rPr>
        <w:t>.</w:t>
      </w:r>
    </w:p>
    <w:p w14:paraId="3F66AC1C" w14:textId="77777777" w:rsidR="008D1B7F" w:rsidRDefault="008D1B7F" w:rsidP="008D1B7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60F5E8E1" w14:textId="77777777" w:rsidR="008D1B7F" w:rsidRDefault="008D1B7F" w:rsidP="008D1B7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2C67EDB9" w14:textId="77777777" w:rsidR="00677399" w:rsidRDefault="00677399" w:rsidP="008D1B7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AF4E8ED" w14:textId="77777777" w:rsidR="008D1B7F" w:rsidRDefault="008D1B7F" w:rsidP="008D1B7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2207AA88" w14:textId="77777777" w:rsidR="008D1B7F" w:rsidRDefault="008D1B7F" w:rsidP="008D1B7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2E55A1BE" w14:textId="18856E51" w:rsidR="008D1B7F" w:rsidRDefault="008D1B7F" w:rsidP="008D1B7F">
      <w:pPr>
        <w:spacing w:after="0" w:line="240" w:lineRule="auto"/>
        <w:ind w:firstLine="360"/>
        <w:rPr>
          <w:rFonts w:ascii="Arial" w:hAnsi="Arial" w:cs="Arial"/>
          <w:b/>
          <w:bCs/>
          <w:szCs w:val="20"/>
        </w:rPr>
      </w:pPr>
      <w:r w:rsidRPr="008D1B7F">
        <w:rPr>
          <w:rFonts w:ascii="Arial" w:hAnsi="Arial" w:cs="Arial"/>
          <w:b/>
          <w:bCs/>
          <w:szCs w:val="20"/>
        </w:rPr>
        <w:t>General.</w:t>
      </w:r>
    </w:p>
    <w:p w14:paraId="46C83467" w14:textId="77777777" w:rsidR="008D1B7F" w:rsidRPr="008D1B7F" w:rsidRDefault="008D1B7F" w:rsidP="008D1B7F">
      <w:pPr>
        <w:spacing w:after="0" w:line="240" w:lineRule="auto"/>
        <w:ind w:firstLine="360"/>
        <w:jc w:val="both"/>
        <w:rPr>
          <w:rFonts w:ascii="Arial" w:hAnsi="Arial" w:cs="Arial"/>
          <w:szCs w:val="20"/>
        </w:rPr>
      </w:pPr>
    </w:p>
    <w:p w14:paraId="53695E6D" w14:textId="77777777" w:rsidR="008D1B7F" w:rsidRPr="008D1B7F" w:rsidRDefault="008D1B7F" w:rsidP="008D1B7F">
      <w:pPr>
        <w:spacing w:after="0" w:line="240" w:lineRule="auto"/>
        <w:ind w:firstLine="360"/>
        <w:jc w:val="both"/>
        <w:rPr>
          <w:rFonts w:ascii="Arial" w:hAnsi="Arial" w:cs="Arial"/>
          <w:szCs w:val="20"/>
        </w:rPr>
      </w:pPr>
    </w:p>
    <w:p w14:paraId="345C7527" w14:textId="77777777" w:rsidR="008D1B7F" w:rsidRDefault="008D1B7F" w:rsidP="008D1B7F">
      <w:pPr>
        <w:spacing w:after="0" w:line="240" w:lineRule="auto"/>
        <w:ind w:firstLine="360"/>
        <w:jc w:val="both"/>
        <w:rPr>
          <w:rFonts w:ascii="Arial" w:hAnsi="Arial" w:cs="Arial"/>
          <w:szCs w:val="20"/>
        </w:rPr>
      </w:pPr>
    </w:p>
    <w:p w14:paraId="6561A5DF" w14:textId="77777777" w:rsidR="00677399" w:rsidRDefault="00677399" w:rsidP="008D1B7F">
      <w:pPr>
        <w:spacing w:after="0" w:line="240" w:lineRule="auto"/>
        <w:ind w:firstLine="360"/>
        <w:jc w:val="both"/>
        <w:rPr>
          <w:rFonts w:ascii="Arial" w:hAnsi="Arial" w:cs="Arial"/>
          <w:szCs w:val="20"/>
        </w:rPr>
      </w:pPr>
    </w:p>
    <w:p w14:paraId="26E2C319" w14:textId="77777777" w:rsidR="00677399" w:rsidRPr="008D1B7F" w:rsidRDefault="00677399" w:rsidP="008D1B7F">
      <w:pPr>
        <w:spacing w:after="0" w:line="240" w:lineRule="auto"/>
        <w:ind w:firstLine="360"/>
        <w:jc w:val="both"/>
        <w:rPr>
          <w:rFonts w:ascii="Arial" w:hAnsi="Arial" w:cs="Arial"/>
          <w:szCs w:val="20"/>
        </w:rPr>
      </w:pPr>
    </w:p>
    <w:sectPr w:rsidR="00677399" w:rsidRPr="008D1B7F" w:rsidSect="00631FE4">
      <w:headerReference w:type="default" r:id="rId14"/>
      <w:footerReference w:type="default" r:id="rId15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8AA4" w14:textId="77777777" w:rsidR="008B7AE3" w:rsidRDefault="008B7AE3">
      <w:pPr>
        <w:spacing w:after="0" w:line="240" w:lineRule="auto"/>
      </w:pPr>
      <w:r>
        <w:separator/>
      </w:r>
    </w:p>
  </w:endnote>
  <w:endnote w:type="continuationSeparator" w:id="0">
    <w:p w14:paraId="08F0E02B" w14:textId="77777777" w:rsidR="008B7AE3" w:rsidRDefault="008B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794E7C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C3bFni6AQAAVwMAAA4AAAAAAAAAAAAAAAAALgIAAGRycy9l&#10;Mm9Eb2MueG1sUEsBAi0AFAAGAAgAAAAhAM3SndLcAAAACAEAAA8AAAAAAAAAAAAAAAAAFAQAAGRy&#10;cy9kb3ducmV2LnhtbFBLBQYAAAAABAAEAPMAAAAd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7E22" w14:textId="77777777" w:rsidR="008B7AE3" w:rsidRDefault="008B7AE3">
      <w:pPr>
        <w:spacing w:after="0" w:line="240" w:lineRule="auto"/>
      </w:pPr>
      <w:r>
        <w:separator/>
      </w:r>
    </w:p>
  </w:footnote>
  <w:footnote w:type="continuationSeparator" w:id="0">
    <w:p w14:paraId="51B7B5B8" w14:textId="77777777" w:rsidR="008B7AE3" w:rsidRDefault="008B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0CB51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A5E"/>
    <w:multiLevelType w:val="multilevel"/>
    <w:tmpl w:val="96CC9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F2D6DC1"/>
    <w:multiLevelType w:val="hybridMultilevel"/>
    <w:tmpl w:val="BE322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05A52"/>
    <w:multiLevelType w:val="hybridMultilevel"/>
    <w:tmpl w:val="CD48BFF4"/>
    <w:lvl w:ilvl="0" w:tplc="50C88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243CA"/>
    <w:multiLevelType w:val="hybridMultilevel"/>
    <w:tmpl w:val="4EB635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1DF0"/>
    <w:multiLevelType w:val="hybridMultilevel"/>
    <w:tmpl w:val="6E7C1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42966"/>
    <w:multiLevelType w:val="hybridMultilevel"/>
    <w:tmpl w:val="AD24B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065DA"/>
    <w:multiLevelType w:val="hybridMultilevel"/>
    <w:tmpl w:val="771CD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3751F"/>
    <w:multiLevelType w:val="hybridMultilevel"/>
    <w:tmpl w:val="EE9A2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09CB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078B3"/>
    <w:rsid w:val="001134D8"/>
    <w:rsid w:val="00126F16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5CC9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1F62AB"/>
    <w:rsid w:val="001F78E1"/>
    <w:rsid w:val="0020010B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00579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D3D64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0BE8"/>
    <w:rsid w:val="00532B7F"/>
    <w:rsid w:val="0053381A"/>
    <w:rsid w:val="00533949"/>
    <w:rsid w:val="005429D4"/>
    <w:rsid w:val="0054572A"/>
    <w:rsid w:val="00547F24"/>
    <w:rsid w:val="0055256B"/>
    <w:rsid w:val="00557FB0"/>
    <w:rsid w:val="005601B5"/>
    <w:rsid w:val="00563C39"/>
    <w:rsid w:val="00566175"/>
    <w:rsid w:val="00573E95"/>
    <w:rsid w:val="00582264"/>
    <w:rsid w:val="005824FB"/>
    <w:rsid w:val="00582D6C"/>
    <w:rsid w:val="00583B71"/>
    <w:rsid w:val="00587271"/>
    <w:rsid w:val="00590714"/>
    <w:rsid w:val="005A76CE"/>
    <w:rsid w:val="005B7877"/>
    <w:rsid w:val="005C1B43"/>
    <w:rsid w:val="005C4016"/>
    <w:rsid w:val="005D5A7C"/>
    <w:rsid w:val="005E219A"/>
    <w:rsid w:val="005E3345"/>
    <w:rsid w:val="005F04E5"/>
    <w:rsid w:val="0060173D"/>
    <w:rsid w:val="00601759"/>
    <w:rsid w:val="00604AC9"/>
    <w:rsid w:val="00605338"/>
    <w:rsid w:val="006074D2"/>
    <w:rsid w:val="00613014"/>
    <w:rsid w:val="00622EBB"/>
    <w:rsid w:val="00631FE4"/>
    <w:rsid w:val="00644A50"/>
    <w:rsid w:val="00656573"/>
    <w:rsid w:val="00662DB0"/>
    <w:rsid w:val="00677399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3674E"/>
    <w:rsid w:val="007377E6"/>
    <w:rsid w:val="00744501"/>
    <w:rsid w:val="00745373"/>
    <w:rsid w:val="00746B79"/>
    <w:rsid w:val="007528BF"/>
    <w:rsid w:val="00753254"/>
    <w:rsid w:val="0075476D"/>
    <w:rsid w:val="00755520"/>
    <w:rsid w:val="0075792B"/>
    <w:rsid w:val="00757FDB"/>
    <w:rsid w:val="0077013B"/>
    <w:rsid w:val="007707FA"/>
    <w:rsid w:val="00773FE4"/>
    <w:rsid w:val="0078379A"/>
    <w:rsid w:val="00786B10"/>
    <w:rsid w:val="00795721"/>
    <w:rsid w:val="007B0821"/>
    <w:rsid w:val="007B2C4F"/>
    <w:rsid w:val="007C03F2"/>
    <w:rsid w:val="007C0C65"/>
    <w:rsid w:val="007D12B3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A7A76"/>
    <w:rsid w:val="008B7AE3"/>
    <w:rsid w:val="008C27C9"/>
    <w:rsid w:val="008C3F0A"/>
    <w:rsid w:val="008D1B7F"/>
    <w:rsid w:val="008D71C1"/>
    <w:rsid w:val="008E11F0"/>
    <w:rsid w:val="008E5263"/>
    <w:rsid w:val="008E6C61"/>
    <w:rsid w:val="008F00CC"/>
    <w:rsid w:val="008F04CB"/>
    <w:rsid w:val="008F512D"/>
    <w:rsid w:val="00902735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0C5B"/>
    <w:rsid w:val="00981FB5"/>
    <w:rsid w:val="009870F3"/>
    <w:rsid w:val="00987CB0"/>
    <w:rsid w:val="009971FF"/>
    <w:rsid w:val="009B12A4"/>
    <w:rsid w:val="009B1E6D"/>
    <w:rsid w:val="009D0477"/>
    <w:rsid w:val="009D46AE"/>
    <w:rsid w:val="009D65DD"/>
    <w:rsid w:val="009E0D24"/>
    <w:rsid w:val="009E1111"/>
    <w:rsid w:val="009E3FF9"/>
    <w:rsid w:val="009E4870"/>
    <w:rsid w:val="009E59D5"/>
    <w:rsid w:val="009F5E81"/>
    <w:rsid w:val="009F7B9D"/>
    <w:rsid w:val="009F7FE8"/>
    <w:rsid w:val="00A005A7"/>
    <w:rsid w:val="00A113D7"/>
    <w:rsid w:val="00A24726"/>
    <w:rsid w:val="00A274E9"/>
    <w:rsid w:val="00A32752"/>
    <w:rsid w:val="00A3760B"/>
    <w:rsid w:val="00A540D3"/>
    <w:rsid w:val="00A57195"/>
    <w:rsid w:val="00A865BB"/>
    <w:rsid w:val="00AA25ED"/>
    <w:rsid w:val="00AA2B58"/>
    <w:rsid w:val="00AB37DF"/>
    <w:rsid w:val="00AB575B"/>
    <w:rsid w:val="00AC0216"/>
    <w:rsid w:val="00AC271E"/>
    <w:rsid w:val="00AC7473"/>
    <w:rsid w:val="00AD6D9F"/>
    <w:rsid w:val="00AE34A2"/>
    <w:rsid w:val="00AF074B"/>
    <w:rsid w:val="00AF7055"/>
    <w:rsid w:val="00B02818"/>
    <w:rsid w:val="00B35FBF"/>
    <w:rsid w:val="00B40AB3"/>
    <w:rsid w:val="00B42046"/>
    <w:rsid w:val="00B4242E"/>
    <w:rsid w:val="00B506D0"/>
    <w:rsid w:val="00B52938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192"/>
    <w:rsid w:val="00BB184A"/>
    <w:rsid w:val="00BB2599"/>
    <w:rsid w:val="00BB5D75"/>
    <w:rsid w:val="00BC1200"/>
    <w:rsid w:val="00BD3B94"/>
    <w:rsid w:val="00BE0346"/>
    <w:rsid w:val="00BE22B0"/>
    <w:rsid w:val="00BE4D7C"/>
    <w:rsid w:val="00BF2D5D"/>
    <w:rsid w:val="00BF4DC1"/>
    <w:rsid w:val="00BF7BCD"/>
    <w:rsid w:val="00C1368F"/>
    <w:rsid w:val="00C16583"/>
    <w:rsid w:val="00C1774D"/>
    <w:rsid w:val="00C2378F"/>
    <w:rsid w:val="00C238B2"/>
    <w:rsid w:val="00C35BEC"/>
    <w:rsid w:val="00C368FB"/>
    <w:rsid w:val="00C377F7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7486B"/>
    <w:rsid w:val="00C9231B"/>
    <w:rsid w:val="00CB0081"/>
    <w:rsid w:val="00CB4FDD"/>
    <w:rsid w:val="00CC25DC"/>
    <w:rsid w:val="00CD08F6"/>
    <w:rsid w:val="00CD10BA"/>
    <w:rsid w:val="00CD7BF8"/>
    <w:rsid w:val="00CE4170"/>
    <w:rsid w:val="00CF0BF9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15E27"/>
    <w:rsid w:val="00E170AA"/>
    <w:rsid w:val="00E20F6E"/>
    <w:rsid w:val="00E21E97"/>
    <w:rsid w:val="00E32068"/>
    <w:rsid w:val="00E3367D"/>
    <w:rsid w:val="00E3618E"/>
    <w:rsid w:val="00E451BA"/>
    <w:rsid w:val="00E579A9"/>
    <w:rsid w:val="00E70D24"/>
    <w:rsid w:val="00E8038A"/>
    <w:rsid w:val="00E8078F"/>
    <w:rsid w:val="00E904DA"/>
    <w:rsid w:val="00EA1FD3"/>
    <w:rsid w:val="00EA3E17"/>
    <w:rsid w:val="00EA563D"/>
    <w:rsid w:val="00EA681D"/>
    <w:rsid w:val="00EA6A64"/>
    <w:rsid w:val="00EB30B2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022B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60F"/>
    <w:rsid w:val="00FF3CFD"/>
    <w:rsid w:val="00FF4CD9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0010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E94C-0815-42BE-9DA9-1149F8A0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Shania Diaz Moya</cp:lastModifiedBy>
  <cp:revision>2</cp:revision>
  <dcterms:created xsi:type="dcterms:W3CDTF">2024-05-08T12:38:00Z</dcterms:created>
  <dcterms:modified xsi:type="dcterms:W3CDTF">2024-05-08T12:38:00Z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