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F93" w:rsidRPr="00EB2970" w:rsidRDefault="00104AB9" w:rsidP="00EB2970">
      <w:pPr>
        <w:jc w:val="both"/>
        <w:rPr>
          <w:b/>
          <w:sz w:val="28"/>
          <w:szCs w:val="28"/>
        </w:rPr>
      </w:pPr>
      <w:r w:rsidRPr="00EB2970">
        <w:rPr>
          <w:b/>
          <w:sz w:val="28"/>
          <w:szCs w:val="28"/>
        </w:rPr>
        <w:t>IT17015622</w:t>
      </w:r>
    </w:p>
    <w:p w:rsidR="00104AB9" w:rsidRPr="00EB2970" w:rsidRDefault="00104AB9" w:rsidP="00EB2970">
      <w:pPr>
        <w:jc w:val="both"/>
        <w:rPr>
          <w:b/>
          <w:sz w:val="28"/>
          <w:szCs w:val="28"/>
        </w:rPr>
      </w:pPr>
      <w:r w:rsidRPr="00EB2970">
        <w:rPr>
          <w:b/>
          <w:sz w:val="28"/>
          <w:szCs w:val="28"/>
        </w:rPr>
        <w:t xml:space="preserve">K. </w:t>
      </w:r>
      <w:proofErr w:type="spellStart"/>
      <w:r w:rsidRPr="00EB2970">
        <w:rPr>
          <w:b/>
          <w:sz w:val="28"/>
          <w:szCs w:val="28"/>
        </w:rPr>
        <w:t>Shanith</w:t>
      </w:r>
      <w:proofErr w:type="spellEnd"/>
      <w:r w:rsidRPr="00EB2970">
        <w:rPr>
          <w:b/>
          <w:sz w:val="28"/>
          <w:szCs w:val="28"/>
        </w:rPr>
        <w:t xml:space="preserve"> </w:t>
      </w:r>
      <w:proofErr w:type="spellStart"/>
      <w:r w:rsidRPr="00EB2970">
        <w:rPr>
          <w:b/>
          <w:sz w:val="28"/>
          <w:szCs w:val="28"/>
        </w:rPr>
        <w:t>Rathnayake</w:t>
      </w:r>
      <w:proofErr w:type="spellEnd"/>
    </w:p>
    <w:p w:rsidR="00104AB9" w:rsidRPr="00104AB9" w:rsidRDefault="00104AB9" w:rsidP="00EB2970">
      <w:pPr>
        <w:jc w:val="both"/>
        <w:rPr>
          <w:sz w:val="32"/>
          <w:szCs w:val="32"/>
        </w:rPr>
      </w:pPr>
    </w:p>
    <w:p w:rsidR="00104AB9" w:rsidRPr="00EB2970" w:rsidRDefault="00104AB9" w:rsidP="00DC15E1">
      <w:pPr>
        <w:jc w:val="center"/>
        <w:rPr>
          <w:b/>
          <w:sz w:val="44"/>
          <w:szCs w:val="44"/>
          <w:u w:val="single"/>
        </w:rPr>
      </w:pPr>
      <w:r w:rsidRPr="00EB2970">
        <w:rPr>
          <w:b/>
          <w:sz w:val="44"/>
          <w:szCs w:val="44"/>
          <w:u w:val="single"/>
        </w:rPr>
        <w:t>Report – Big Bang Theory</w:t>
      </w:r>
    </w:p>
    <w:p w:rsidR="00EB2970" w:rsidRPr="00EB2970" w:rsidRDefault="00EB2970" w:rsidP="00EB2970">
      <w:pPr>
        <w:jc w:val="both"/>
        <w:rPr>
          <w:b/>
          <w:sz w:val="32"/>
          <w:szCs w:val="32"/>
          <w:u w:val="single"/>
        </w:rPr>
      </w:pPr>
      <w:bookmarkStart w:id="0" w:name="_GoBack"/>
    </w:p>
    <w:bookmarkEnd w:id="0"/>
    <w:p w:rsidR="00EB2970" w:rsidRDefault="00104AB9" w:rsidP="00EB2970">
      <w:pPr>
        <w:jc w:val="both"/>
        <w:rPr>
          <w:sz w:val="28"/>
          <w:szCs w:val="28"/>
        </w:rPr>
      </w:pPr>
      <w:r w:rsidRPr="00EB2970">
        <w:rPr>
          <w:sz w:val="28"/>
          <w:szCs w:val="28"/>
        </w:rPr>
        <w:t xml:space="preserve">First, I used </w:t>
      </w:r>
      <w:proofErr w:type="spellStart"/>
      <w:r w:rsidRPr="00EB2970">
        <w:rPr>
          <w:sz w:val="28"/>
          <w:szCs w:val="28"/>
        </w:rPr>
        <w:t>gdb</w:t>
      </w:r>
      <w:proofErr w:type="spellEnd"/>
      <w:r w:rsidRPr="00EB2970">
        <w:rPr>
          <w:sz w:val="28"/>
          <w:szCs w:val="28"/>
        </w:rPr>
        <w:t xml:space="preserve"> to disassemble the main function of sheldon1.</w:t>
      </w:r>
    </w:p>
    <w:p w:rsidR="00EB2970" w:rsidRPr="00EB2970" w:rsidRDefault="00EB2970" w:rsidP="00EB2970">
      <w:pPr>
        <w:jc w:val="both"/>
        <w:rPr>
          <w:sz w:val="28"/>
          <w:szCs w:val="28"/>
        </w:rPr>
      </w:pPr>
    </w:p>
    <w:p w:rsidR="00104AB9" w:rsidRPr="00EB2970" w:rsidRDefault="00104AB9" w:rsidP="00EB2970">
      <w:pPr>
        <w:jc w:val="both"/>
        <w:rPr>
          <w:sz w:val="28"/>
          <w:szCs w:val="28"/>
        </w:rPr>
      </w:pPr>
      <w:r w:rsidRPr="00EB2970">
        <w:rPr>
          <w:noProof/>
          <w:sz w:val="28"/>
          <w:szCs w:val="28"/>
        </w:rPr>
        <w:drawing>
          <wp:inline distT="0" distB="0" distL="0" distR="0">
            <wp:extent cx="5943600" cy="3363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AB9" w:rsidRPr="00EB2970" w:rsidRDefault="00104AB9" w:rsidP="00EB2970">
      <w:pPr>
        <w:jc w:val="both"/>
        <w:rPr>
          <w:sz w:val="28"/>
          <w:szCs w:val="28"/>
        </w:rPr>
      </w:pPr>
      <w:r w:rsidRPr="00EB2970">
        <w:rPr>
          <w:noProof/>
          <w:sz w:val="28"/>
          <w:szCs w:val="28"/>
        </w:rPr>
        <w:lastRenderedPageBreak/>
        <w:drawing>
          <wp:inline distT="0" distB="0" distL="0" distR="0">
            <wp:extent cx="594360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70" w:rsidRDefault="00EB2970" w:rsidP="00EB2970">
      <w:pPr>
        <w:jc w:val="both"/>
        <w:rPr>
          <w:sz w:val="28"/>
          <w:szCs w:val="28"/>
        </w:rPr>
      </w:pPr>
    </w:p>
    <w:p w:rsidR="00104AB9" w:rsidRPr="00EB2970" w:rsidRDefault="00104AB9" w:rsidP="00EB2970">
      <w:pPr>
        <w:jc w:val="both"/>
        <w:rPr>
          <w:sz w:val="28"/>
          <w:szCs w:val="28"/>
        </w:rPr>
      </w:pPr>
      <w:r w:rsidRPr="00EB2970">
        <w:rPr>
          <w:sz w:val="28"/>
          <w:szCs w:val="28"/>
        </w:rPr>
        <w:t>Here we can identify various functions being called for various phases in order to diffuse the bombs.</w:t>
      </w:r>
    </w:p>
    <w:p w:rsidR="00EB2970" w:rsidRDefault="00104AB9" w:rsidP="00EB2970">
      <w:pPr>
        <w:jc w:val="both"/>
        <w:rPr>
          <w:sz w:val="28"/>
          <w:szCs w:val="28"/>
        </w:rPr>
      </w:pPr>
      <w:r w:rsidRPr="00EB2970">
        <w:rPr>
          <w:sz w:val="28"/>
          <w:szCs w:val="28"/>
        </w:rPr>
        <w:t xml:space="preserve">Next we must disassemble the phase 1 function to view </w:t>
      </w:r>
      <w:proofErr w:type="gramStart"/>
      <w:r w:rsidRPr="00EB2970">
        <w:rPr>
          <w:sz w:val="28"/>
          <w:szCs w:val="28"/>
        </w:rPr>
        <w:t>it’</w:t>
      </w:r>
      <w:r w:rsidR="00EB2970">
        <w:rPr>
          <w:sz w:val="28"/>
          <w:szCs w:val="28"/>
        </w:rPr>
        <w:t>s</w:t>
      </w:r>
      <w:proofErr w:type="gramEnd"/>
      <w:r w:rsidRPr="00EB2970">
        <w:rPr>
          <w:sz w:val="28"/>
          <w:szCs w:val="28"/>
        </w:rPr>
        <w:t xml:space="preserve"> assembler code.</w:t>
      </w:r>
    </w:p>
    <w:p w:rsidR="00EB2970" w:rsidRPr="00EB2970" w:rsidRDefault="00EB2970" w:rsidP="00EB2970">
      <w:pPr>
        <w:jc w:val="both"/>
        <w:rPr>
          <w:sz w:val="28"/>
          <w:szCs w:val="28"/>
        </w:rPr>
      </w:pPr>
    </w:p>
    <w:p w:rsidR="00104AB9" w:rsidRPr="00EB2970" w:rsidRDefault="00104AB9" w:rsidP="00EB2970">
      <w:pPr>
        <w:jc w:val="both"/>
        <w:rPr>
          <w:sz w:val="28"/>
          <w:szCs w:val="28"/>
        </w:rPr>
      </w:pPr>
      <w:r w:rsidRPr="00EB2970">
        <w:rPr>
          <w:noProof/>
          <w:sz w:val="28"/>
          <w:szCs w:val="28"/>
        </w:rPr>
        <w:drawing>
          <wp:inline distT="0" distB="0" distL="0" distR="0">
            <wp:extent cx="5943600" cy="2960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ase 1 assembl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AB9" w:rsidRPr="00EB2970" w:rsidRDefault="00104AB9" w:rsidP="00EB2970">
      <w:pPr>
        <w:jc w:val="both"/>
        <w:rPr>
          <w:sz w:val="28"/>
          <w:szCs w:val="28"/>
        </w:rPr>
      </w:pPr>
    </w:p>
    <w:p w:rsidR="00EB2970" w:rsidRDefault="00EB2970" w:rsidP="00EB2970">
      <w:pPr>
        <w:jc w:val="both"/>
        <w:rPr>
          <w:b/>
          <w:sz w:val="28"/>
          <w:szCs w:val="28"/>
        </w:rPr>
      </w:pPr>
    </w:p>
    <w:p w:rsidR="00104AB9" w:rsidRPr="00EB2970" w:rsidRDefault="00104AB9" w:rsidP="00EB2970">
      <w:pPr>
        <w:jc w:val="both"/>
        <w:rPr>
          <w:b/>
          <w:sz w:val="32"/>
          <w:szCs w:val="32"/>
        </w:rPr>
      </w:pPr>
      <w:r w:rsidRPr="00EB2970">
        <w:rPr>
          <w:b/>
          <w:sz w:val="32"/>
          <w:szCs w:val="32"/>
        </w:rPr>
        <w:t xml:space="preserve">Solving Phase 1 – </w:t>
      </w:r>
    </w:p>
    <w:p w:rsidR="00EB2970" w:rsidRPr="00EB2970" w:rsidRDefault="00EB2970" w:rsidP="00EB2970">
      <w:pPr>
        <w:jc w:val="both"/>
        <w:rPr>
          <w:b/>
          <w:sz w:val="28"/>
          <w:szCs w:val="28"/>
        </w:rPr>
      </w:pPr>
    </w:p>
    <w:p w:rsidR="00EB2970" w:rsidRPr="00EB2970" w:rsidRDefault="00104AB9" w:rsidP="00EB2970">
      <w:pPr>
        <w:jc w:val="both"/>
        <w:rPr>
          <w:sz w:val="28"/>
          <w:szCs w:val="28"/>
        </w:rPr>
      </w:pPr>
      <w:r w:rsidRPr="00EB2970">
        <w:rPr>
          <w:noProof/>
          <w:sz w:val="28"/>
          <w:szCs w:val="28"/>
        </w:rPr>
        <w:drawing>
          <wp:inline distT="0" distB="0" distL="0" distR="0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70" w:rsidRDefault="00EB2970" w:rsidP="00EB2970">
      <w:pPr>
        <w:jc w:val="both"/>
        <w:rPr>
          <w:sz w:val="28"/>
          <w:szCs w:val="28"/>
        </w:rPr>
      </w:pPr>
    </w:p>
    <w:p w:rsidR="00EB2970" w:rsidRPr="00EB2970" w:rsidRDefault="00104AB9" w:rsidP="00EB2970">
      <w:pPr>
        <w:jc w:val="both"/>
        <w:rPr>
          <w:sz w:val="28"/>
          <w:szCs w:val="28"/>
        </w:rPr>
      </w:pPr>
      <w:r w:rsidRPr="00EB2970">
        <w:rPr>
          <w:sz w:val="28"/>
          <w:szCs w:val="28"/>
        </w:rPr>
        <w:t xml:space="preserve">Here, in order to prevent the bomb from exploding, we set a breakpoint at the phase 1 function and run the program. </w:t>
      </w:r>
    </w:p>
    <w:p w:rsidR="00104AB9" w:rsidRDefault="00104AB9" w:rsidP="00EB2970">
      <w:pPr>
        <w:jc w:val="both"/>
        <w:rPr>
          <w:sz w:val="28"/>
          <w:szCs w:val="28"/>
        </w:rPr>
      </w:pPr>
      <w:r w:rsidRPr="00EB2970">
        <w:rPr>
          <w:noProof/>
          <w:sz w:val="28"/>
          <w:szCs w:val="28"/>
        </w:rPr>
        <w:lastRenderedPageBreak/>
        <w:drawing>
          <wp:inline distT="0" distB="0" distL="0" distR="0">
            <wp:extent cx="5943600" cy="3358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70" w:rsidRDefault="00EB2970" w:rsidP="00EB2970">
      <w:pPr>
        <w:jc w:val="both"/>
        <w:rPr>
          <w:sz w:val="28"/>
          <w:szCs w:val="28"/>
        </w:rPr>
      </w:pPr>
    </w:p>
    <w:p w:rsidR="00EB2970" w:rsidRPr="00EB2970" w:rsidRDefault="00EB2970" w:rsidP="00EB2970">
      <w:pPr>
        <w:jc w:val="both"/>
        <w:rPr>
          <w:sz w:val="28"/>
          <w:szCs w:val="28"/>
        </w:rPr>
      </w:pPr>
    </w:p>
    <w:p w:rsidR="00104AB9" w:rsidRPr="00EB2970" w:rsidRDefault="00104AB9" w:rsidP="00EB2970">
      <w:pPr>
        <w:jc w:val="both"/>
        <w:rPr>
          <w:sz w:val="28"/>
          <w:szCs w:val="28"/>
        </w:rPr>
      </w:pPr>
      <w:r w:rsidRPr="00EB2970">
        <w:rPr>
          <w:sz w:val="28"/>
          <w:szCs w:val="28"/>
        </w:rPr>
        <w:t>Next, we identify the memory location of $</w:t>
      </w:r>
      <w:proofErr w:type="spellStart"/>
      <w:r w:rsidRPr="00EB2970">
        <w:rPr>
          <w:sz w:val="28"/>
          <w:szCs w:val="28"/>
        </w:rPr>
        <w:t>eax</w:t>
      </w:r>
      <w:proofErr w:type="spellEnd"/>
      <w:r w:rsidR="00230BC0" w:rsidRPr="00EB2970">
        <w:rPr>
          <w:sz w:val="28"/>
          <w:szCs w:val="28"/>
        </w:rPr>
        <w:t xml:space="preserve"> and print the first 25 characters of that location. Here we provide a random string “</w:t>
      </w:r>
      <w:proofErr w:type="spellStart"/>
      <w:r w:rsidR="00230BC0" w:rsidRPr="00EB2970">
        <w:rPr>
          <w:sz w:val="28"/>
          <w:szCs w:val="28"/>
        </w:rPr>
        <w:t>abcde</w:t>
      </w:r>
      <w:proofErr w:type="spellEnd"/>
      <w:r w:rsidR="00230BC0" w:rsidRPr="00EB2970">
        <w:rPr>
          <w:sz w:val="28"/>
          <w:szCs w:val="28"/>
        </w:rPr>
        <w:t xml:space="preserve"> testing”, and verify whether the input strings actually match. </w:t>
      </w:r>
    </w:p>
    <w:p w:rsidR="00230BC0" w:rsidRPr="00EB2970" w:rsidRDefault="00230BC0" w:rsidP="00EB2970">
      <w:pPr>
        <w:jc w:val="both"/>
        <w:rPr>
          <w:sz w:val="28"/>
          <w:szCs w:val="28"/>
        </w:rPr>
      </w:pPr>
      <w:r w:rsidRPr="00EB2970">
        <w:rPr>
          <w:sz w:val="28"/>
          <w:szCs w:val="28"/>
        </w:rPr>
        <w:t>Next, we use the same command to identify which string of characters are present in the memory location identified in the main function of phase 1 which is used for the comparison (0x80497c0).</w:t>
      </w:r>
    </w:p>
    <w:p w:rsidR="00230BC0" w:rsidRPr="00EB2970" w:rsidRDefault="00230BC0" w:rsidP="00EB2970">
      <w:pPr>
        <w:jc w:val="both"/>
        <w:rPr>
          <w:sz w:val="28"/>
          <w:szCs w:val="28"/>
        </w:rPr>
      </w:pPr>
      <w:r w:rsidRPr="00EB2970">
        <w:rPr>
          <w:sz w:val="28"/>
          <w:szCs w:val="28"/>
        </w:rPr>
        <w:t xml:space="preserve">Using that, we identify that the password should contain the character string, “public speaking is very e”. </w:t>
      </w:r>
    </w:p>
    <w:p w:rsidR="00230BC0" w:rsidRDefault="00230BC0" w:rsidP="00EB2970">
      <w:pPr>
        <w:jc w:val="both"/>
        <w:rPr>
          <w:sz w:val="28"/>
          <w:szCs w:val="28"/>
        </w:rPr>
      </w:pPr>
      <w:r w:rsidRPr="00EB2970">
        <w:rPr>
          <w:sz w:val="28"/>
          <w:szCs w:val="28"/>
        </w:rPr>
        <w:t>To identify the remaining set of characters, we use “strings sheldon1” command.</w:t>
      </w:r>
    </w:p>
    <w:p w:rsidR="00EB2970" w:rsidRPr="00EB2970" w:rsidRDefault="00EB2970" w:rsidP="00EB2970">
      <w:pPr>
        <w:jc w:val="both"/>
        <w:rPr>
          <w:sz w:val="28"/>
          <w:szCs w:val="28"/>
        </w:rPr>
      </w:pPr>
    </w:p>
    <w:p w:rsidR="00230BC0" w:rsidRDefault="00230BC0" w:rsidP="00EB2970">
      <w:pPr>
        <w:jc w:val="both"/>
        <w:rPr>
          <w:sz w:val="28"/>
          <w:szCs w:val="28"/>
        </w:rPr>
      </w:pPr>
      <w:r w:rsidRPr="00EB2970">
        <w:rPr>
          <w:noProof/>
          <w:sz w:val="28"/>
          <w:szCs w:val="28"/>
        </w:rPr>
        <w:lastRenderedPageBreak/>
        <w:drawing>
          <wp:inline distT="0" distB="0" distL="0" distR="0">
            <wp:extent cx="5943600" cy="3388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70" w:rsidRPr="00EB2970" w:rsidRDefault="00EB2970" w:rsidP="00EB2970">
      <w:pPr>
        <w:jc w:val="both"/>
        <w:rPr>
          <w:sz w:val="28"/>
          <w:szCs w:val="28"/>
        </w:rPr>
      </w:pPr>
    </w:p>
    <w:p w:rsidR="00230BC0" w:rsidRPr="00EB2970" w:rsidRDefault="00230BC0" w:rsidP="00EB2970">
      <w:pPr>
        <w:jc w:val="both"/>
        <w:rPr>
          <w:sz w:val="28"/>
          <w:szCs w:val="28"/>
        </w:rPr>
      </w:pPr>
      <w:r w:rsidRPr="00EB2970">
        <w:rPr>
          <w:sz w:val="28"/>
          <w:szCs w:val="28"/>
        </w:rPr>
        <w:t>Here we can identify that the full phrase is, “Public speaking is very easy”.</w:t>
      </w:r>
    </w:p>
    <w:p w:rsidR="00230BC0" w:rsidRPr="00EB2970" w:rsidRDefault="00EB2970" w:rsidP="00EB2970">
      <w:pPr>
        <w:jc w:val="both"/>
        <w:rPr>
          <w:sz w:val="28"/>
          <w:szCs w:val="28"/>
        </w:rPr>
      </w:pPr>
      <w:r w:rsidRPr="00EB2970">
        <w:rPr>
          <w:noProof/>
          <w:sz w:val="28"/>
          <w:szCs w:val="28"/>
        </w:rPr>
        <w:drawing>
          <wp:inline distT="0" distB="0" distL="0" distR="0">
            <wp:extent cx="5943600" cy="335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70" w:rsidRPr="00EB2970" w:rsidRDefault="00EB2970" w:rsidP="00EB2970">
      <w:pPr>
        <w:jc w:val="both"/>
        <w:rPr>
          <w:sz w:val="28"/>
          <w:szCs w:val="28"/>
        </w:rPr>
      </w:pPr>
    </w:p>
    <w:p w:rsidR="00EB2970" w:rsidRPr="00EB2970" w:rsidRDefault="00EB2970" w:rsidP="00EB2970">
      <w:pPr>
        <w:jc w:val="both"/>
        <w:rPr>
          <w:sz w:val="28"/>
          <w:szCs w:val="28"/>
        </w:rPr>
      </w:pPr>
      <w:r w:rsidRPr="00EB2970">
        <w:rPr>
          <w:sz w:val="28"/>
          <w:szCs w:val="28"/>
        </w:rPr>
        <w:t>Finally, by entering that pass-phrase, we can diffuse the first bomb.</w:t>
      </w:r>
    </w:p>
    <w:p w:rsidR="00230BC0" w:rsidRDefault="00230BC0" w:rsidP="00EB2970">
      <w:pPr>
        <w:jc w:val="both"/>
        <w:rPr>
          <w:sz w:val="32"/>
          <w:szCs w:val="32"/>
        </w:rPr>
      </w:pPr>
    </w:p>
    <w:p w:rsidR="00104AB9" w:rsidRPr="00104AB9" w:rsidRDefault="00104AB9" w:rsidP="00EB2970">
      <w:pPr>
        <w:jc w:val="both"/>
        <w:rPr>
          <w:sz w:val="32"/>
          <w:szCs w:val="32"/>
        </w:rPr>
      </w:pPr>
    </w:p>
    <w:sectPr w:rsidR="00104AB9" w:rsidRPr="00104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AB9"/>
    <w:rsid w:val="00104AB9"/>
    <w:rsid w:val="00230BC0"/>
    <w:rsid w:val="00443F93"/>
    <w:rsid w:val="00DC15E1"/>
    <w:rsid w:val="00EB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51781"/>
  <w15:chartTrackingRefBased/>
  <w15:docId w15:val="{23C05F25-354C-4F6E-9284-87C17A71E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9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srathnayake98@gmail.com</dc:creator>
  <cp:keywords/>
  <dc:description/>
  <cp:lastModifiedBy>srathnayake98@gmail.com</cp:lastModifiedBy>
  <cp:revision>3</cp:revision>
  <dcterms:created xsi:type="dcterms:W3CDTF">2020-03-08T17:19:00Z</dcterms:created>
  <dcterms:modified xsi:type="dcterms:W3CDTF">2020-03-08T17:47:00Z</dcterms:modified>
</cp:coreProperties>
</file>