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35C1" w14:textId="7CB3EB10" w:rsidR="00F545C9" w:rsidRDefault="00F545C9" w:rsidP="00F545C9">
      <w:pPr>
        <w:spacing w:line="480" w:lineRule="auto"/>
        <w:rPr>
          <w:rFonts w:ascii="Times New Roman" w:hAnsi="Times New Roman" w:cs="Times New Roman"/>
        </w:rPr>
      </w:pPr>
      <w:r w:rsidRPr="00F545C9">
        <w:rPr>
          <w:rFonts w:ascii="Times New Roman" w:hAnsi="Times New Roman" w:cs="Times New Roman"/>
          <w:b/>
          <w:bCs/>
        </w:rPr>
        <w:t>Intelligent Agent Design Defense</w:t>
      </w:r>
      <w:r w:rsidRPr="00F545C9">
        <w:rPr>
          <w:rFonts w:ascii="Times New Roman" w:hAnsi="Times New Roman" w:cs="Times New Roman"/>
        </w:rPr>
        <w:br/>
        <w:t>Brandon Shank</w:t>
      </w:r>
      <w:r w:rsidRPr="00F545C9">
        <w:rPr>
          <w:rFonts w:ascii="Times New Roman" w:hAnsi="Times New Roman" w:cs="Times New Roman"/>
        </w:rPr>
        <w:br/>
        <w:t>Date: 04/14/2026</w:t>
      </w:r>
    </w:p>
    <w:p w14:paraId="173BF1E8" w14:textId="77777777" w:rsidR="001A2F7D" w:rsidRPr="00F545C9" w:rsidRDefault="001A2F7D" w:rsidP="00F545C9">
      <w:pPr>
        <w:spacing w:line="480" w:lineRule="auto"/>
        <w:rPr>
          <w:rFonts w:ascii="Times New Roman" w:hAnsi="Times New Roman" w:cs="Times New Roman"/>
        </w:rPr>
      </w:pPr>
    </w:p>
    <w:p w14:paraId="79C00706" w14:textId="77777777" w:rsidR="00F545C9" w:rsidRPr="00F545C9" w:rsidRDefault="00F545C9" w:rsidP="00F545C9">
      <w:pPr>
        <w:spacing w:line="480" w:lineRule="auto"/>
        <w:rPr>
          <w:rFonts w:ascii="Times New Roman" w:hAnsi="Times New Roman" w:cs="Times New Roman"/>
          <w:b/>
          <w:bCs/>
        </w:rPr>
      </w:pPr>
      <w:r w:rsidRPr="00F545C9">
        <w:rPr>
          <w:rFonts w:ascii="Times New Roman" w:hAnsi="Times New Roman" w:cs="Times New Roman"/>
          <w:b/>
          <w:bCs/>
        </w:rPr>
        <w:t>Human vs. Machine Intelligence</w:t>
      </w:r>
    </w:p>
    <w:p w14:paraId="56DA702F"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Computers do not solve mazes in the same way that humans do. For a human, solving a maze involves reasoning about the structure of the maze, using memory to keep track of where they have already been, and recognizing patterns in walls and open spaces. Most people can look at a maze and quickly see a few possible paths to try. They also know how to avoid obvious dead ends based on experience.</w:t>
      </w:r>
    </w:p>
    <w:p w14:paraId="150E906C"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In this project, the intelligent agent learns to solve the maze from scratch using reinforcement learning. It starts with no prior knowledge at all and improves over time by trying different actions and learning from the results. At the beginning, it makes a lot of mistakes, which is expected. After enough training, it starts to recognize better paths and builds a strategy that works. It takes more attempts than a human would need, but once it learns, it can solve the maze from different starting positions.</w:t>
      </w:r>
    </w:p>
    <w:p w14:paraId="764D6928" w14:textId="1D4DC8EA" w:rsidR="00F545C9" w:rsidRDefault="00F545C9" w:rsidP="00F545C9">
      <w:pPr>
        <w:spacing w:line="480" w:lineRule="auto"/>
        <w:rPr>
          <w:rFonts w:ascii="Times New Roman" w:hAnsi="Times New Roman" w:cs="Times New Roman"/>
        </w:rPr>
      </w:pPr>
      <w:r w:rsidRPr="00F545C9">
        <w:rPr>
          <w:rFonts w:ascii="Times New Roman" w:hAnsi="Times New Roman" w:cs="Times New Roman"/>
        </w:rPr>
        <w:t>Both humans and machines improve with experience, just in different ways. Humans rely more on reasoning and intuition, while machines improve through repeated training and numerical optimization.</w:t>
      </w:r>
    </w:p>
    <w:p w14:paraId="22A7CA84" w14:textId="77777777" w:rsidR="001A2F7D" w:rsidRPr="00F545C9" w:rsidRDefault="001A2F7D" w:rsidP="00F545C9">
      <w:pPr>
        <w:spacing w:line="480" w:lineRule="auto"/>
        <w:rPr>
          <w:rFonts w:ascii="Times New Roman" w:hAnsi="Times New Roman" w:cs="Times New Roman"/>
        </w:rPr>
      </w:pPr>
    </w:p>
    <w:p w14:paraId="12C82815" w14:textId="77777777" w:rsidR="00F545C9" w:rsidRPr="00F545C9" w:rsidRDefault="00F545C9" w:rsidP="00F545C9">
      <w:pPr>
        <w:spacing w:line="480" w:lineRule="auto"/>
        <w:rPr>
          <w:rFonts w:ascii="Times New Roman" w:hAnsi="Times New Roman" w:cs="Times New Roman"/>
          <w:b/>
          <w:bCs/>
        </w:rPr>
      </w:pPr>
      <w:r w:rsidRPr="00F545C9">
        <w:rPr>
          <w:rFonts w:ascii="Times New Roman" w:hAnsi="Times New Roman" w:cs="Times New Roman"/>
          <w:b/>
          <w:bCs/>
        </w:rPr>
        <w:t>Purpose of the Intelligent Agent</w:t>
      </w:r>
    </w:p>
    <w:p w14:paraId="23B66D8B"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lastRenderedPageBreak/>
        <w:t>The purpose of the intelligent agent in this project is to move through the maze and find the hidden treasure. This is a pathfinding problem where the agent must figure out the best set of actions from any position in the maze to reach the goal.</w:t>
      </w:r>
    </w:p>
    <w:p w14:paraId="28954504"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One of the harder parts of this problem is that the agent cannot just memorize one path. It must learn something that works from multiple starting positions. That makes it more realistic compared to simpler problems. The agent uses reinforcement learning to evaluate actions based on long-term rewards, not just what looks good in the moment.</w:t>
      </w:r>
    </w:p>
    <w:p w14:paraId="75573AC9" w14:textId="4C217579" w:rsidR="00F545C9" w:rsidRDefault="00F545C9" w:rsidP="00F545C9">
      <w:pPr>
        <w:spacing w:line="480" w:lineRule="auto"/>
        <w:rPr>
          <w:rFonts w:ascii="Times New Roman" w:hAnsi="Times New Roman" w:cs="Times New Roman"/>
        </w:rPr>
      </w:pPr>
      <w:r w:rsidRPr="00F545C9">
        <w:rPr>
          <w:rFonts w:ascii="Times New Roman" w:hAnsi="Times New Roman" w:cs="Times New Roman"/>
        </w:rPr>
        <w:t>You can see similar ideas used in real-world systems like robotics or navigation. In those cases, the system doesn’t already know the environment and must learn what works by interacting with it.</w:t>
      </w:r>
    </w:p>
    <w:p w14:paraId="56EFFBCC" w14:textId="77777777" w:rsidR="001A2F7D" w:rsidRPr="00F545C9" w:rsidRDefault="001A2F7D" w:rsidP="00F545C9">
      <w:pPr>
        <w:spacing w:line="480" w:lineRule="auto"/>
        <w:rPr>
          <w:rFonts w:ascii="Times New Roman" w:hAnsi="Times New Roman" w:cs="Times New Roman"/>
        </w:rPr>
      </w:pPr>
    </w:p>
    <w:p w14:paraId="2E7719FF" w14:textId="77777777" w:rsidR="00F545C9" w:rsidRPr="00F545C9" w:rsidRDefault="00F545C9" w:rsidP="00F545C9">
      <w:pPr>
        <w:spacing w:line="480" w:lineRule="auto"/>
        <w:rPr>
          <w:rFonts w:ascii="Times New Roman" w:hAnsi="Times New Roman" w:cs="Times New Roman"/>
          <w:b/>
          <w:bCs/>
        </w:rPr>
      </w:pPr>
      <w:r w:rsidRPr="00F545C9">
        <w:rPr>
          <w:rFonts w:ascii="Times New Roman" w:hAnsi="Times New Roman" w:cs="Times New Roman"/>
          <w:b/>
          <w:bCs/>
        </w:rPr>
        <w:t>Evaluating the Use of Algorithms</w:t>
      </w:r>
    </w:p>
    <w:p w14:paraId="2A2D1D16"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In this project, Deep Q-Learning was used. Deep Q-learning combines reinforcement learning with neural networks (Mnih et al., 2015). Q-learning helps the agent learn which actions are better in each situation, and the neural network helps handle more complex environments where there are too many possible states to track directly.</w:t>
      </w:r>
    </w:p>
    <w:p w14:paraId="1FC1997B"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The agent learns by interacting with the maze and storing what happens. Experience replay is used to make training more stable by learning from past actions instead of just recent ones. A target network is also used so the updates to Q-values don’t change too quickly, which can cause problems during training.</w:t>
      </w:r>
    </w:p>
    <w:p w14:paraId="6129B7E8"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lastRenderedPageBreak/>
        <w:t>Another important part of the algorithm is balancing exploration and exploitation. The agent needs to try new things sometimes, but it also needs to use what it has already learned. This is handled using an epsilon-greedy strategy, where it slowly shifts from exploring more to using its learned behavior.</w:t>
      </w:r>
    </w:p>
    <w:p w14:paraId="18813047" w14:textId="3AF1348A" w:rsidR="00F545C9" w:rsidRPr="00F545C9" w:rsidRDefault="00C747E4" w:rsidP="00F545C9">
      <w:pPr>
        <w:spacing w:line="480" w:lineRule="auto"/>
        <w:rPr>
          <w:rFonts w:ascii="Times New Roman" w:hAnsi="Times New Roman" w:cs="Times New Roman"/>
        </w:rPr>
      </w:pPr>
      <w:r w:rsidRPr="00C747E4">
        <w:rPr>
          <w:rFonts w:ascii="Times New Roman" w:hAnsi="Times New Roman" w:cs="Times New Roman"/>
        </w:rPr>
        <w:t>Training took longer than expected while running the model.</w:t>
      </w:r>
      <w:r w:rsidR="00F545C9" w:rsidRPr="00F545C9">
        <w:rPr>
          <w:rFonts w:ascii="Times New Roman" w:hAnsi="Times New Roman" w:cs="Times New Roman"/>
        </w:rPr>
        <w:t xml:space="preserve"> However, once it finishes, the model can solve the maze consistently and from different starting positions, which is the goal.</w:t>
      </w:r>
    </w:p>
    <w:p w14:paraId="2F25C3F9" w14:textId="71345F13" w:rsidR="00F545C9" w:rsidRPr="00F545C9" w:rsidRDefault="00F545C9" w:rsidP="00F545C9">
      <w:pPr>
        <w:spacing w:line="480" w:lineRule="auto"/>
        <w:rPr>
          <w:rFonts w:ascii="Times New Roman" w:hAnsi="Times New Roman" w:cs="Times New Roman"/>
        </w:rPr>
      </w:pPr>
    </w:p>
    <w:p w14:paraId="56DBF96D" w14:textId="77777777" w:rsidR="00F545C9" w:rsidRPr="00F545C9" w:rsidRDefault="00F545C9" w:rsidP="00F545C9">
      <w:pPr>
        <w:spacing w:line="480" w:lineRule="auto"/>
        <w:rPr>
          <w:rFonts w:ascii="Times New Roman" w:hAnsi="Times New Roman" w:cs="Times New Roman"/>
          <w:b/>
          <w:bCs/>
        </w:rPr>
      </w:pPr>
      <w:r w:rsidRPr="00F545C9">
        <w:rPr>
          <w:rFonts w:ascii="Times New Roman" w:hAnsi="Times New Roman" w:cs="Times New Roman"/>
          <w:b/>
          <w:bCs/>
        </w:rPr>
        <w:t>Conclusion</w:t>
      </w:r>
    </w:p>
    <w:p w14:paraId="4FFCBFDC"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This project shows how reinforcement learning and Deep Q-Learning can be used to solve pathfinding problems. Instead of relying on human reasoning, the agent learns by interacting with the environment and improving over time.</w:t>
      </w:r>
    </w:p>
    <w:p w14:paraId="2E593F07" w14:textId="77777777" w:rsidR="00F545C9" w:rsidRPr="00F545C9" w:rsidRDefault="00F545C9" w:rsidP="00F545C9">
      <w:pPr>
        <w:spacing w:line="480" w:lineRule="auto"/>
        <w:rPr>
          <w:rFonts w:ascii="Times New Roman" w:hAnsi="Times New Roman" w:cs="Times New Roman"/>
        </w:rPr>
      </w:pPr>
      <w:r w:rsidRPr="00F545C9">
        <w:rPr>
          <w:rFonts w:ascii="Times New Roman" w:hAnsi="Times New Roman" w:cs="Times New Roman"/>
        </w:rPr>
        <w:t>After enough training, the agent can find a path to the goal from any starting position in the maze. It took many iterations before it started working consistently, which stood out during testing.</w:t>
      </w:r>
    </w:p>
    <w:p w14:paraId="45FE9C00" w14:textId="3AA49333" w:rsidR="00F545C9" w:rsidRDefault="00F545C9" w:rsidP="00F545C9">
      <w:pPr>
        <w:spacing w:line="480" w:lineRule="auto"/>
        <w:rPr>
          <w:rFonts w:ascii="Times New Roman" w:hAnsi="Times New Roman" w:cs="Times New Roman"/>
        </w:rPr>
      </w:pPr>
      <w:r w:rsidRPr="00F545C9">
        <w:rPr>
          <w:rFonts w:ascii="Times New Roman" w:hAnsi="Times New Roman" w:cs="Times New Roman"/>
        </w:rPr>
        <w:t>Overall, this project shows how intelligent agents can handle complex problems and how machine learning can be applied in situations where the environment is unknown or changing.</w:t>
      </w:r>
    </w:p>
    <w:p w14:paraId="67050CAF" w14:textId="77777777" w:rsidR="001A2F7D" w:rsidRPr="00F545C9" w:rsidRDefault="001A2F7D" w:rsidP="00F545C9">
      <w:pPr>
        <w:spacing w:line="480" w:lineRule="auto"/>
        <w:rPr>
          <w:rFonts w:ascii="Times New Roman" w:hAnsi="Times New Roman" w:cs="Times New Roman"/>
        </w:rPr>
      </w:pPr>
    </w:p>
    <w:p w14:paraId="1E10463C" w14:textId="58DE54B1" w:rsidR="002652F4" w:rsidRPr="00F545C9" w:rsidRDefault="00402435" w:rsidP="00F545C9">
      <w:pPr>
        <w:spacing w:line="480" w:lineRule="auto"/>
        <w:rPr>
          <w:rFonts w:ascii="Times New Roman" w:hAnsi="Times New Roman" w:cs="Times New Roman"/>
        </w:rPr>
      </w:pPr>
      <w:r w:rsidRPr="00402435">
        <w:rPr>
          <w:rFonts w:ascii="Times New Roman" w:hAnsi="Times New Roman" w:cs="Times New Roman"/>
          <w:b/>
          <w:bCs/>
        </w:rPr>
        <w:t>References</w:t>
      </w:r>
      <w:r w:rsidRPr="00402435">
        <w:rPr>
          <w:rFonts w:ascii="Times New Roman" w:hAnsi="Times New Roman" w:cs="Times New Roman"/>
          <w:b/>
          <w:bCs/>
        </w:rPr>
        <w:br/>
        <w:t>Mnih, V., Kavukcuoglu, K., Silver, D., Rusu, A. A., Veness, J., Bellemare, M. G.,</w:t>
      </w:r>
      <w:r w:rsidRPr="00402435">
        <w:rPr>
          <w:rFonts w:ascii="Times New Roman" w:hAnsi="Times New Roman" w:cs="Times New Roman"/>
          <w:b/>
          <w:bCs/>
        </w:rPr>
        <w:br/>
        <w:t>Graves, A., Riedmiller, M., Fidjeland, A. K., Ostrovski, G., Petersen, S.,</w:t>
      </w:r>
      <w:r w:rsidRPr="00402435">
        <w:rPr>
          <w:rFonts w:ascii="Times New Roman" w:hAnsi="Times New Roman" w:cs="Times New Roman"/>
          <w:b/>
          <w:bCs/>
        </w:rPr>
        <w:br/>
        <w:t>Beattie, C., Sadik, A., Antonoglou, I., King, H., Kumaran, D., Wierstra, D.,</w:t>
      </w:r>
      <w:r w:rsidRPr="00402435">
        <w:rPr>
          <w:rFonts w:ascii="Times New Roman" w:hAnsi="Times New Roman" w:cs="Times New Roman"/>
          <w:b/>
          <w:bCs/>
        </w:rPr>
        <w:br/>
      </w:r>
      <w:r w:rsidRPr="00402435">
        <w:rPr>
          <w:rFonts w:ascii="Times New Roman" w:hAnsi="Times New Roman" w:cs="Times New Roman"/>
          <w:b/>
          <w:bCs/>
        </w:rPr>
        <w:lastRenderedPageBreak/>
        <w:t>Legg, S., &amp; Hassabis, D. (2015). Human-level control through deep reinforcement</w:t>
      </w:r>
      <w:r w:rsidRPr="00402435">
        <w:rPr>
          <w:rFonts w:ascii="Times New Roman" w:hAnsi="Times New Roman" w:cs="Times New Roman"/>
          <w:b/>
          <w:bCs/>
        </w:rPr>
        <w:br/>
        <w:t>learning. *Nature, 518*(7540), 529–533. https://doi.org/10.1038/nature14236</w:t>
      </w:r>
      <w:r w:rsidRPr="00402435">
        <w:rPr>
          <w:rFonts w:ascii="Times New Roman" w:hAnsi="Times New Roman" w:cs="Times New Roman"/>
          <w:b/>
          <w:bCs/>
        </w:rPr>
        <w:br/>
      </w:r>
      <w:r w:rsidRPr="00402435">
        <w:rPr>
          <w:rFonts w:ascii="Times New Roman" w:hAnsi="Times New Roman" w:cs="Times New Roman"/>
          <w:b/>
          <w:bCs/>
        </w:rPr>
        <w:br/>
        <w:t>Sutton, R. S., &amp; Barto, A. G. (2018). *Reinforcement learning: An introduction* (2nd ed.). MIT Press.</w:t>
      </w:r>
      <w:r w:rsidRPr="00402435">
        <w:rPr>
          <w:rFonts w:ascii="Times New Roman" w:hAnsi="Times New Roman" w:cs="Times New Roman"/>
          <w:b/>
          <w:bCs/>
        </w:rPr>
        <w:br/>
      </w:r>
      <w:r w:rsidRPr="00402435">
        <w:rPr>
          <w:rFonts w:ascii="Times New Roman" w:hAnsi="Times New Roman" w:cs="Times New Roman"/>
          <w:b/>
          <w:bCs/>
        </w:rPr>
        <w:br/>
        <w:t>Goodfellow, I., Bengio, Y., &amp; Courville, A. (2016). *Deep learning*. MIT Press.</w:t>
      </w:r>
    </w:p>
    <w:sectPr w:rsidR="002652F4" w:rsidRPr="00F54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F4"/>
    <w:rsid w:val="000E0F83"/>
    <w:rsid w:val="00134843"/>
    <w:rsid w:val="001A2F7D"/>
    <w:rsid w:val="002652F4"/>
    <w:rsid w:val="003518E8"/>
    <w:rsid w:val="003B1688"/>
    <w:rsid w:val="003B60B1"/>
    <w:rsid w:val="00402435"/>
    <w:rsid w:val="004E7FDF"/>
    <w:rsid w:val="005B21F0"/>
    <w:rsid w:val="00620576"/>
    <w:rsid w:val="008A6BBE"/>
    <w:rsid w:val="009434EC"/>
    <w:rsid w:val="00A559DF"/>
    <w:rsid w:val="00C11C54"/>
    <w:rsid w:val="00C747E4"/>
    <w:rsid w:val="00DF13AA"/>
    <w:rsid w:val="00E3447A"/>
    <w:rsid w:val="00EF7C07"/>
    <w:rsid w:val="00F545C9"/>
    <w:rsid w:val="00FB0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D735"/>
  <w15:chartTrackingRefBased/>
  <w15:docId w15:val="{61DE782E-76BD-43FF-92D0-F305125F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F4"/>
    <w:rPr>
      <w:rFonts w:eastAsiaTheme="majorEastAsia" w:cstheme="majorBidi"/>
      <w:color w:val="272727" w:themeColor="text1" w:themeTint="D8"/>
    </w:rPr>
  </w:style>
  <w:style w:type="paragraph" w:styleId="Title">
    <w:name w:val="Title"/>
    <w:basedOn w:val="Normal"/>
    <w:next w:val="Normal"/>
    <w:link w:val="TitleChar"/>
    <w:uiPriority w:val="10"/>
    <w:qFormat/>
    <w:rsid w:val="00265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F4"/>
    <w:pPr>
      <w:spacing w:before="160"/>
      <w:jc w:val="center"/>
    </w:pPr>
    <w:rPr>
      <w:i/>
      <w:iCs/>
      <w:color w:val="404040" w:themeColor="text1" w:themeTint="BF"/>
    </w:rPr>
  </w:style>
  <w:style w:type="character" w:customStyle="1" w:styleId="QuoteChar">
    <w:name w:val="Quote Char"/>
    <w:basedOn w:val="DefaultParagraphFont"/>
    <w:link w:val="Quote"/>
    <w:uiPriority w:val="29"/>
    <w:rsid w:val="002652F4"/>
    <w:rPr>
      <w:i/>
      <w:iCs/>
      <w:color w:val="404040" w:themeColor="text1" w:themeTint="BF"/>
    </w:rPr>
  </w:style>
  <w:style w:type="paragraph" w:styleId="ListParagraph">
    <w:name w:val="List Paragraph"/>
    <w:basedOn w:val="Normal"/>
    <w:uiPriority w:val="34"/>
    <w:qFormat/>
    <w:rsid w:val="002652F4"/>
    <w:pPr>
      <w:ind w:left="720"/>
      <w:contextualSpacing/>
    </w:pPr>
  </w:style>
  <w:style w:type="character" w:styleId="IntenseEmphasis">
    <w:name w:val="Intense Emphasis"/>
    <w:basedOn w:val="DefaultParagraphFont"/>
    <w:uiPriority w:val="21"/>
    <w:qFormat/>
    <w:rsid w:val="002652F4"/>
    <w:rPr>
      <w:i/>
      <w:iCs/>
      <w:color w:val="0F4761" w:themeColor="accent1" w:themeShade="BF"/>
    </w:rPr>
  </w:style>
  <w:style w:type="paragraph" w:styleId="IntenseQuote">
    <w:name w:val="Intense Quote"/>
    <w:basedOn w:val="Normal"/>
    <w:next w:val="Normal"/>
    <w:link w:val="IntenseQuoteChar"/>
    <w:uiPriority w:val="30"/>
    <w:qFormat/>
    <w:rsid w:val="00265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2F4"/>
    <w:rPr>
      <w:i/>
      <w:iCs/>
      <w:color w:val="0F4761" w:themeColor="accent1" w:themeShade="BF"/>
    </w:rPr>
  </w:style>
  <w:style w:type="character" w:styleId="IntenseReference">
    <w:name w:val="Intense Reference"/>
    <w:basedOn w:val="DefaultParagraphFont"/>
    <w:uiPriority w:val="32"/>
    <w:qFormat/>
    <w:rsid w:val="002652F4"/>
    <w:rPr>
      <w:b/>
      <w:bCs/>
      <w:smallCaps/>
      <w:color w:val="0F4761" w:themeColor="accent1" w:themeShade="BF"/>
      <w:spacing w:val="5"/>
    </w:rPr>
  </w:style>
  <w:style w:type="character" w:styleId="Hyperlink">
    <w:name w:val="Hyperlink"/>
    <w:basedOn w:val="DefaultParagraphFont"/>
    <w:uiPriority w:val="99"/>
    <w:unhideWhenUsed/>
    <w:rsid w:val="00620576"/>
    <w:rPr>
      <w:color w:val="467886" w:themeColor="hyperlink"/>
      <w:u w:val="single"/>
    </w:rPr>
  </w:style>
  <w:style w:type="character" w:styleId="UnresolvedMention">
    <w:name w:val="Unresolved Mention"/>
    <w:basedOn w:val="DefaultParagraphFont"/>
    <w:uiPriority w:val="99"/>
    <w:semiHidden/>
    <w:unhideWhenUsed/>
    <w:rsid w:val="00620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11</cp:revision>
  <dcterms:created xsi:type="dcterms:W3CDTF">2026-04-14T11:16:00Z</dcterms:created>
  <dcterms:modified xsi:type="dcterms:W3CDTF">2026-04-14T12:10:00Z</dcterms:modified>
</cp:coreProperties>
</file>