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576" w:type="dxa"/>
        <w:tblLayout w:type="fixed"/>
        <w:tblLook w:val="04A0" w:firstRow="1" w:lastRow="0" w:firstColumn="1" w:lastColumn="0" w:noHBand="0" w:noVBand="1"/>
      </w:tblPr>
      <w:tblGrid>
        <w:gridCol w:w="1908"/>
        <w:gridCol w:w="720"/>
        <w:gridCol w:w="4410"/>
        <w:gridCol w:w="1440"/>
        <w:gridCol w:w="1098"/>
      </w:tblGrid>
      <w:tr w:rsidR="00441A19" w14:paraId="3B7AB346" w14:textId="77777777" w:rsidTr="003C09E5">
        <w:tc>
          <w:tcPr>
            <w:tcW w:w="2628" w:type="dxa"/>
            <w:gridSpan w:val="2"/>
            <w:shd w:val="clear" w:color="auto" w:fill="C6D9F1" w:themeFill="text2" w:themeFillTint="33"/>
          </w:tcPr>
          <w:p w14:paraId="69C93EB2" w14:textId="77777777" w:rsidR="00441A19" w:rsidRPr="001E3B97" w:rsidRDefault="00441A19" w:rsidP="00441A19">
            <w:pPr>
              <w:rPr>
                <w:b/>
              </w:rPr>
            </w:pPr>
            <w:r w:rsidRPr="001E3B97">
              <w:rPr>
                <w:b/>
              </w:rPr>
              <w:t>Designation</w:t>
            </w:r>
          </w:p>
        </w:tc>
        <w:tc>
          <w:tcPr>
            <w:tcW w:w="6948" w:type="dxa"/>
            <w:gridSpan w:val="3"/>
          </w:tcPr>
          <w:p w14:paraId="68771558" w14:textId="26F42795" w:rsidR="00441A19" w:rsidRDefault="00933B96" w:rsidP="00441A19">
            <w:r>
              <w:t xml:space="preserve">Assistant </w:t>
            </w:r>
            <w:r w:rsidR="001505BB">
              <w:t>Manager Business Transformation</w:t>
            </w:r>
          </w:p>
        </w:tc>
      </w:tr>
      <w:tr w:rsidR="00441A19" w14:paraId="4650B0B5" w14:textId="77777777" w:rsidTr="003C09E5">
        <w:tc>
          <w:tcPr>
            <w:tcW w:w="2628" w:type="dxa"/>
            <w:gridSpan w:val="2"/>
            <w:shd w:val="clear" w:color="auto" w:fill="C6D9F1" w:themeFill="text2" w:themeFillTint="33"/>
          </w:tcPr>
          <w:p w14:paraId="6D3C6A41" w14:textId="77777777" w:rsidR="00441A19" w:rsidRPr="001E3B97" w:rsidRDefault="00441A19" w:rsidP="00441A19">
            <w:pPr>
              <w:rPr>
                <w:b/>
              </w:rPr>
            </w:pPr>
            <w:r w:rsidRPr="001E3B97">
              <w:rPr>
                <w:b/>
              </w:rPr>
              <w:t>Department/Section</w:t>
            </w:r>
          </w:p>
        </w:tc>
        <w:tc>
          <w:tcPr>
            <w:tcW w:w="6948" w:type="dxa"/>
            <w:gridSpan w:val="3"/>
          </w:tcPr>
          <w:p w14:paraId="41C53A0C" w14:textId="1308EF83" w:rsidR="00441A19" w:rsidRDefault="0054741B" w:rsidP="00441A19">
            <w:r>
              <w:t>Business</w:t>
            </w:r>
            <w:r w:rsidR="001505BB">
              <w:t xml:space="preserve"> </w:t>
            </w:r>
            <w:r>
              <w:t>Transformation</w:t>
            </w:r>
          </w:p>
        </w:tc>
      </w:tr>
      <w:tr w:rsidR="00441A19" w14:paraId="31E25852" w14:textId="77777777" w:rsidTr="003C09E5">
        <w:tc>
          <w:tcPr>
            <w:tcW w:w="2628" w:type="dxa"/>
            <w:gridSpan w:val="2"/>
            <w:shd w:val="clear" w:color="auto" w:fill="C6D9F1" w:themeFill="text2" w:themeFillTint="33"/>
          </w:tcPr>
          <w:p w14:paraId="2097DB22" w14:textId="77777777" w:rsidR="00441A19" w:rsidRPr="001E3B97" w:rsidRDefault="00441A19" w:rsidP="00441A19">
            <w:pPr>
              <w:rPr>
                <w:b/>
              </w:rPr>
            </w:pPr>
            <w:r w:rsidRPr="001E3B97">
              <w:rPr>
                <w:b/>
              </w:rPr>
              <w:t>Name of the Employee</w:t>
            </w:r>
          </w:p>
        </w:tc>
        <w:tc>
          <w:tcPr>
            <w:tcW w:w="6948" w:type="dxa"/>
            <w:gridSpan w:val="3"/>
          </w:tcPr>
          <w:p w14:paraId="7CBE76D9" w14:textId="60AC73C3" w:rsidR="00441A19" w:rsidRPr="00146D7A" w:rsidRDefault="0054741B" w:rsidP="00441A19">
            <w:r w:rsidRPr="0054741B">
              <w:t xml:space="preserve">Brajbhan Shankar </w:t>
            </w:r>
          </w:p>
        </w:tc>
      </w:tr>
      <w:tr w:rsidR="001505BB" w14:paraId="74AAE0B6" w14:textId="77777777" w:rsidTr="00CB08D9">
        <w:tc>
          <w:tcPr>
            <w:tcW w:w="2628" w:type="dxa"/>
            <w:gridSpan w:val="2"/>
            <w:shd w:val="clear" w:color="auto" w:fill="C6D9F1" w:themeFill="text2" w:themeFillTint="33"/>
          </w:tcPr>
          <w:p w14:paraId="5363146F" w14:textId="77777777" w:rsidR="001505BB" w:rsidRPr="001E3B97" w:rsidRDefault="001505BB" w:rsidP="00441A19">
            <w:pPr>
              <w:rPr>
                <w:b/>
              </w:rPr>
            </w:pPr>
            <w:r w:rsidRPr="001E3B97">
              <w:rPr>
                <w:b/>
              </w:rPr>
              <w:t>Report Designations</w:t>
            </w:r>
          </w:p>
        </w:tc>
        <w:tc>
          <w:tcPr>
            <w:tcW w:w="6948" w:type="dxa"/>
            <w:gridSpan w:val="3"/>
          </w:tcPr>
          <w:p w14:paraId="79C77A47" w14:textId="5B16C178" w:rsidR="001505BB" w:rsidRDefault="001505BB" w:rsidP="00441A19">
            <w:r>
              <w:t>Operation Manager – Business Transformation</w:t>
            </w:r>
          </w:p>
        </w:tc>
      </w:tr>
      <w:tr w:rsidR="002B5D8C" w14:paraId="288091C2" w14:textId="77777777" w:rsidTr="003C09E5">
        <w:tc>
          <w:tcPr>
            <w:tcW w:w="2628" w:type="dxa"/>
            <w:gridSpan w:val="2"/>
            <w:shd w:val="clear" w:color="auto" w:fill="C6D9F1" w:themeFill="text2" w:themeFillTint="33"/>
          </w:tcPr>
          <w:p w14:paraId="5A7BAE1C" w14:textId="77777777" w:rsidR="002B5D8C" w:rsidRPr="001E3B97" w:rsidRDefault="002B5D8C" w:rsidP="00441A19">
            <w:pPr>
              <w:rPr>
                <w:b/>
              </w:rPr>
            </w:pPr>
            <w:r w:rsidRPr="001E3B97">
              <w:rPr>
                <w:b/>
              </w:rPr>
              <w:t>Subordinate (Designation)</w:t>
            </w:r>
          </w:p>
        </w:tc>
        <w:tc>
          <w:tcPr>
            <w:tcW w:w="6948" w:type="dxa"/>
            <w:gridSpan w:val="3"/>
          </w:tcPr>
          <w:p w14:paraId="55D35C16" w14:textId="77777777" w:rsidR="002B5D8C" w:rsidRDefault="002B5D8C" w:rsidP="00441A19"/>
        </w:tc>
      </w:tr>
      <w:tr w:rsidR="002B5D8C" w14:paraId="3DE12C8F" w14:textId="77777777" w:rsidTr="003C09E5">
        <w:tc>
          <w:tcPr>
            <w:tcW w:w="2628" w:type="dxa"/>
            <w:gridSpan w:val="2"/>
            <w:shd w:val="clear" w:color="auto" w:fill="C6D9F1" w:themeFill="text2" w:themeFillTint="33"/>
          </w:tcPr>
          <w:p w14:paraId="67648A2E" w14:textId="77777777" w:rsidR="002B5D8C" w:rsidRPr="001E3B97" w:rsidRDefault="002B5D8C" w:rsidP="00441A19">
            <w:pPr>
              <w:rPr>
                <w:b/>
              </w:rPr>
            </w:pPr>
            <w:r w:rsidRPr="001E3B97">
              <w:rPr>
                <w:b/>
              </w:rPr>
              <w:t>Job Summery (The purpose of the Job)</w:t>
            </w:r>
          </w:p>
        </w:tc>
        <w:tc>
          <w:tcPr>
            <w:tcW w:w="6948" w:type="dxa"/>
            <w:gridSpan w:val="3"/>
          </w:tcPr>
          <w:p w14:paraId="1715E439" w14:textId="642F2069" w:rsidR="002B5D8C" w:rsidRDefault="0054741B" w:rsidP="00441A19">
            <w:r>
              <w:t xml:space="preserve">Seeking a highly motivated and results-oriented Business Transformation </w:t>
            </w:r>
            <w:r w:rsidR="00933B96">
              <w:t xml:space="preserve">Assistant </w:t>
            </w:r>
            <w:r>
              <w:t>Manager to play a pivotal role in leading the digitization and turnaround initiatives of our organization. You will be responsible for identifying and implementing strategic solutions that optimize processes, enhance efficiency, and ultimately drive sustainable growth</w:t>
            </w:r>
          </w:p>
        </w:tc>
      </w:tr>
      <w:tr w:rsidR="002B5D8C" w14:paraId="4B14C5E1" w14:textId="77777777" w:rsidTr="003C09E5">
        <w:tc>
          <w:tcPr>
            <w:tcW w:w="2628" w:type="dxa"/>
            <w:gridSpan w:val="2"/>
            <w:shd w:val="clear" w:color="auto" w:fill="C6D9F1" w:themeFill="text2" w:themeFillTint="33"/>
          </w:tcPr>
          <w:p w14:paraId="0277393A" w14:textId="77777777" w:rsidR="002B5D8C" w:rsidRPr="001E3B97" w:rsidRDefault="002B5D8C" w:rsidP="00761C26">
            <w:pPr>
              <w:jc w:val="center"/>
              <w:rPr>
                <w:b/>
              </w:rPr>
            </w:pPr>
            <w:r w:rsidRPr="001E3B97">
              <w:rPr>
                <w:b/>
              </w:rPr>
              <w:t>Main Task</w:t>
            </w:r>
          </w:p>
        </w:tc>
        <w:tc>
          <w:tcPr>
            <w:tcW w:w="4410" w:type="dxa"/>
            <w:shd w:val="clear" w:color="auto" w:fill="C6D9F1" w:themeFill="text2" w:themeFillTint="33"/>
          </w:tcPr>
          <w:p w14:paraId="32DB204A" w14:textId="77777777" w:rsidR="002B5D8C" w:rsidRPr="001E3B97" w:rsidRDefault="002B5D8C" w:rsidP="00761C26">
            <w:pPr>
              <w:jc w:val="center"/>
              <w:rPr>
                <w:b/>
              </w:rPr>
            </w:pPr>
            <w:r w:rsidRPr="001E3B97">
              <w:rPr>
                <w:b/>
              </w:rPr>
              <w:t>Description</w:t>
            </w:r>
          </w:p>
        </w:tc>
        <w:tc>
          <w:tcPr>
            <w:tcW w:w="1440" w:type="dxa"/>
            <w:shd w:val="clear" w:color="auto" w:fill="C6D9F1" w:themeFill="text2" w:themeFillTint="33"/>
          </w:tcPr>
          <w:p w14:paraId="1B7295E6" w14:textId="77777777" w:rsidR="002B5D8C" w:rsidRPr="001E3B97" w:rsidRDefault="002B5D8C" w:rsidP="00761C26">
            <w:pPr>
              <w:jc w:val="center"/>
              <w:rPr>
                <w:b/>
              </w:rPr>
            </w:pPr>
            <w:r w:rsidRPr="001E3B97">
              <w:rPr>
                <w:b/>
              </w:rPr>
              <w:t>Confirmation of accuracy of Allocated task (× or √)</w:t>
            </w:r>
          </w:p>
        </w:tc>
        <w:tc>
          <w:tcPr>
            <w:tcW w:w="1098" w:type="dxa"/>
            <w:shd w:val="clear" w:color="auto" w:fill="C6D9F1" w:themeFill="text2" w:themeFillTint="33"/>
          </w:tcPr>
          <w:p w14:paraId="15ED48F6" w14:textId="77777777" w:rsidR="002B5D8C" w:rsidRPr="001E3B97" w:rsidRDefault="002B5D8C" w:rsidP="00761C26">
            <w:pPr>
              <w:jc w:val="center"/>
              <w:rPr>
                <w:b/>
              </w:rPr>
            </w:pPr>
            <w:r w:rsidRPr="001E3B97">
              <w:rPr>
                <w:b/>
              </w:rPr>
              <w:t>Remarks</w:t>
            </w:r>
          </w:p>
        </w:tc>
      </w:tr>
      <w:tr w:rsidR="009929D5" w14:paraId="35E19896" w14:textId="77777777" w:rsidTr="003C09E5">
        <w:tc>
          <w:tcPr>
            <w:tcW w:w="2628" w:type="dxa"/>
            <w:gridSpan w:val="2"/>
            <w:vMerge w:val="restart"/>
            <w:vAlign w:val="center"/>
          </w:tcPr>
          <w:p w14:paraId="76F831A3" w14:textId="5B6BE2C3" w:rsidR="009929D5" w:rsidRPr="00B84443" w:rsidRDefault="000B0BDA" w:rsidP="00B84443">
            <w:pPr>
              <w:jc w:val="center"/>
              <w:rPr>
                <w:b/>
                <w:sz w:val="24"/>
              </w:rPr>
            </w:pPr>
            <w:r>
              <w:t>Develop and execute comprehensive digitization plans</w:t>
            </w:r>
          </w:p>
        </w:tc>
        <w:tc>
          <w:tcPr>
            <w:tcW w:w="4410" w:type="dxa"/>
          </w:tcPr>
          <w:p w14:paraId="77882337" w14:textId="77777777" w:rsidR="000B0BDA" w:rsidRDefault="000B0BDA" w:rsidP="000B0BDA">
            <w:r>
              <w:t>Analyze current business processes and identify opportunities for automation and digital transformation.</w:t>
            </w:r>
          </w:p>
          <w:p w14:paraId="2A951F72" w14:textId="4C9B851F" w:rsidR="009929D5" w:rsidRPr="00B84443" w:rsidRDefault="009929D5" w:rsidP="00B84443">
            <w:pPr>
              <w:rPr>
                <w:szCs w:val="20"/>
              </w:rPr>
            </w:pPr>
          </w:p>
        </w:tc>
        <w:tc>
          <w:tcPr>
            <w:tcW w:w="1440" w:type="dxa"/>
          </w:tcPr>
          <w:p w14:paraId="35E41B2D" w14:textId="0AC661BD" w:rsidR="009929D5" w:rsidRDefault="000B0BDA" w:rsidP="00B84443">
            <w:r w:rsidRPr="001E3B97">
              <w:rPr>
                <w:b/>
              </w:rPr>
              <w:t>√</w:t>
            </w:r>
          </w:p>
        </w:tc>
        <w:tc>
          <w:tcPr>
            <w:tcW w:w="1098" w:type="dxa"/>
          </w:tcPr>
          <w:p w14:paraId="0AF3611F" w14:textId="77777777" w:rsidR="009929D5" w:rsidRDefault="009929D5" w:rsidP="00B84443"/>
        </w:tc>
      </w:tr>
      <w:tr w:rsidR="009929D5" w14:paraId="6BD40F29" w14:textId="77777777" w:rsidTr="003C09E5">
        <w:tc>
          <w:tcPr>
            <w:tcW w:w="2628" w:type="dxa"/>
            <w:gridSpan w:val="2"/>
            <w:vMerge/>
          </w:tcPr>
          <w:p w14:paraId="2AA7806B" w14:textId="77777777" w:rsidR="009929D5" w:rsidRPr="00B84443" w:rsidRDefault="009929D5" w:rsidP="00B84443">
            <w:pPr>
              <w:rPr>
                <w:b/>
                <w:sz w:val="24"/>
              </w:rPr>
            </w:pPr>
          </w:p>
        </w:tc>
        <w:tc>
          <w:tcPr>
            <w:tcW w:w="4410" w:type="dxa"/>
          </w:tcPr>
          <w:p w14:paraId="58A3D750" w14:textId="77777777" w:rsidR="000B0BDA" w:rsidRDefault="000B0BDA" w:rsidP="000B0BDA">
            <w:r>
              <w:t>Research and evaluate emerging technologies with a focus on their potential impact on the organization.</w:t>
            </w:r>
          </w:p>
          <w:p w14:paraId="76F65F1C" w14:textId="054ED93F" w:rsidR="009929D5" w:rsidRPr="00B84443" w:rsidRDefault="009929D5" w:rsidP="00B84443">
            <w:pPr>
              <w:tabs>
                <w:tab w:val="left" w:pos="3203"/>
              </w:tabs>
              <w:rPr>
                <w:szCs w:val="20"/>
              </w:rPr>
            </w:pPr>
          </w:p>
        </w:tc>
        <w:tc>
          <w:tcPr>
            <w:tcW w:w="1440" w:type="dxa"/>
          </w:tcPr>
          <w:p w14:paraId="64ABB7FF" w14:textId="77A0460E" w:rsidR="009929D5" w:rsidRDefault="000B0BDA" w:rsidP="00B84443">
            <w:r w:rsidRPr="001E3B97">
              <w:rPr>
                <w:b/>
              </w:rPr>
              <w:t>√</w:t>
            </w:r>
          </w:p>
        </w:tc>
        <w:tc>
          <w:tcPr>
            <w:tcW w:w="1098" w:type="dxa"/>
          </w:tcPr>
          <w:p w14:paraId="2ABE912C" w14:textId="77777777" w:rsidR="009929D5" w:rsidRDefault="009929D5" w:rsidP="00B84443"/>
        </w:tc>
      </w:tr>
      <w:tr w:rsidR="009929D5" w14:paraId="65992319" w14:textId="77777777" w:rsidTr="003C09E5">
        <w:tc>
          <w:tcPr>
            <w:tcW w:w="2628" w:type="dxa"/>
            <w:gridSpan w:val="2"/>
            <w:vMerge/>
          </w:tcPr>
          <w:p w14:paraId="4156915B" w14:textId="77777777" w:rsidR="009929D5" w:rsidRPr="00B84443" w:rsidRDefault="009929D5" w:rsidP="00B84443">
            <w:pPr>
              <w:rPr>
                <w:b/>
                <w:sz w:val="24"/>
              </w:rPr>
            </w:pPr>
          </w:p>
        </w:tc>
        <w:tc>
          <w:tcPr>
            <w:tcW w:w="4410" w:type="dxa"/>
          </w:tcPr>
          <w:p w14:paraId="3DA56FB7" w14:textId="77777777" w:rsidR="000B0BDA" w:rsidRDefault="000B0BDA" w:rsidP="000B0BDA">
            <w:r>
              <w:t>Develop and implement a roadmap for digitization, prioritizing initiatives based on feasibility, impact, and return on investment (ROI).</w:t>
            </w:r>
          </w:p>
          <w:p w14:paraId="31131478" w14:textId="3CF0F757" w:rsidR="009929D5" w:rsidRPr="00B84443" w:rsidRDefault="009929D5" w:rsidP="00B84443">
            <w:pPr>
              <w:rPr>
                <w:szCs w:val="20"/>
              </w:rPr>
            </w:pPr>
          </w:p>
        </w:tc>
        <w:tc>
          <w:tcPr>
            <w:tcW w:w="1440" w:type="dxa"/>
          </w:tcPr>
          <w:p w14:paraId="44051337" w14:textId="5AAC8257" w:rsidR="009929D5" w:rsidRDefault="000B0BDA" w:rsidP="00B84443">
            <w:r w:rsidRPr="001E3B97">
              <w:rPr>
                <w:b/>
              </w:rPr>
              <w:t>√</w:t>
            </w:r>
          </w:p>
        </w:tc>
        <w:tc>
          <w:tcPr>
            <w:tcW w:w="1098" w:type="dxa"/>
          </w:tcPr>
          <w:p w14:paraId="11BEF3BC" w14:textId="77777777" w:rsidR="009929D5" w:rsidRDefault="009929D5" w:rsidP="00B84443"/>
        </w:tc>
      </w:tr>
      <w:tr w:rsidR="000B0BDA" w14:paraId="299F73E5" w14:textId="77777777" w:rsidTr="003C09E5">
        <w:tc>
          <w:tcPr>
            <w:tcW w:w="2628" w:type="dxa"/>
            <w:gridSpan w:val="2"/>
            <w:vMerge w:val="restart"/>
            <w:vAlign w:val="center"/>
          </w:tcPr>
          <w:p w14:paraId="3EE471F0" w14:textId="01471503" w:rsidR="000B0BDA" w:rsidRPr="001E4C7D" w:rsidRDefault="000B0BDA" w:rsidP="001E4C7D">
            <w:pPr>
              <w:jc w:val="center"/>
              <w:rPr>
                <w:b/>
                <w:sz w:val="28"/>
              </w:rPr>
            </w:pPr>
            <w:r>
              <w:t>Lead turnaround projects</w:t>
            </w:r>
          </w:p>
        </w:tc>
        <w:tc>
          <w:tcPr>
            <w:tcW w:w="4410" w:type="dxa"/>
          </w:tcPr>
          <w:p w14:paraId="5CF3E7B1" w14:textId="07508B42" w:rsidR="000B0BDA" w:rsidRPr="001E4C7D" w:rsidRDefault="000B0BDA" w:rsidP="001E4C7D">
            <w:pPr>
              <w:tabs>
                <w:tab w:val="left" w:pos="3203"/>
              </w:tabs>
            </w:pPr>
            <w:r>
              <w:t>Collaborate with cross-functional teams to identify and address critical areas impacting business performance</w:t>
            </w:r>
          </w:p>
        </w:tc>
        <w:tc>
          <w:tcPr>
            <w:tcW w:w="1440" w:type="dxa"/>
          </w:tcPr>
          <w:p w14:paraId="140C5389" w14:textId="27113C2B" w:rsidR="000B0BDA" w:rsidRDefault="000B0BDA" w:rsidP="001E4C7D">
            <w:r w:rsidRPr="001E3B97">
              <w:rPr>
                <w:b/>
              </w:rPr>
              <w:t>√</w:t>
            </w:r>
          </w:p>
        </w:tc>
        <w:tc>
          <w:tcPr>
            <w:tcW w:w="1098" w:type="dxa"/>
          </w:tcPr>
          <w:p w14:paraId="37ED6744" w14:textId="77777777" w:rsidR="000B0BDA" w:rsidRDefault="000B0BDA" w:rsidP="001E4C7D"/>
        </w:tc>
      </w:tr>
      <w:tr w:rsidR="000B0BDA" w14:paraId="4CB65B26" w14:textId="77777777" w:rsidTr="003C09E5">
        <w:tc>
          <w:tcPr>
            <w:tcW w:w="2628" w:type="dxa"/>
            <w:gridSpan w:val="2"/>
            <w:vMerge/>
            <w:vAlign w:val="center"/>
          </w:tcPr>
          <w:p w14:paraId="43723107" w14:textId="77777777" w:rsidR="000B0BDA" w:rsidRPr="001E4C7D" w:rsidRDefault="000B0BDA" w:rsidP="001E4C7D">
            <w:pPr>
              <w:jc w:val="center"/>
              <w:rPr>
                <w:b/>
                <w:sz w:val="28"/>
              </w:rPr>
            </w:pPr>
          </w:p>
        </w:tc>
        <w:tc>
          <w:tcPr>
            <w:tcW w:w="4410" w:type="dxa"/>
          </w:tcPr>
          <w:p w14:paraId="0ECFC49E" w14:textId="01BD9336" w:rsidR="000B0BDA" w:rsidRPr="001E4C7D" w:rsidRDefault="000B0BDA" w:rsidP="001E4C7D">
            <w:pPr>
              <w:tabs>
                <w:tab w:val="left" w:pos="3203"/>
              </w:tabs>
            </w:pPr>
            <w:r>
              <w:t>Develop and implement turnaround plans, encompassing cost optimization, revenue generation strategies, and process improvements</w:t>
            </w:r>
          </w:p>
        </w:tc>
        <w:tc>
          <w:tcPr>
            <w:tcW w:w="1440" w:type="dxa"/>
          </w:tcPr>
          <w:p w14:paraId="53B6AA87" w14:textId="5B3DFB10" w:rsidR="000B0BDA" w:rsidRDefault="000B0BDA" w:rsidP="001E4C7D">
            <w:r w:rsidRPr="001E3B97">
              <w:rPr>
                <w:b/>
              </w:rPr>
              <w:t>√</w:t>
            </w:r>
          </w:p>
        </w:tc>
        <w:tc>
          <w:tcPr>
            <w:tcW w:w="1098" w:type="dxa"/>
          </w:tcPr>
          <w:p w14:paraId="21B8E1AD" w14:textId="77777777" w:rsidR="000B0BDA" w:rsidRDefault="000B0BDA" w:rsidP="001E4C7D"/>
        </w:tc>
      </w:tr>
      <w:tr w:rsidR="000B0BDA" w14:paraId="2582A779" w14:textId="77777777" w:rsidTr="003C09E5">
        <w:tc>
          <w:tcPr>
            <w:tcW w:w="2628" w:type="dxa"/>
            <w:gridSpan w:val="2"/>
            <w:vMerge/>
            <w:vAlign w:val="center"/>
          </w:tcPr>
          <w:p w14:paraId="1C909A6E" w14:textId="77777777" w:rsidR="000B0BDA" w:rsidRPr="001E4C7D" w:rsidRDefault="000B0BDA" w:rsidP="001E4C7D">
            <w:pPr>
              <w:jc w:val="center"/>
              <w:rPr>
                <w:b/>
                <w:sz w:val="28"/>
              </w:rPr>
            </w:pPr>
          </w:p>
        </w:tc>
        <w:tc>
          <w:tcPr>
            <w:tcW w:w="4410" w:type="dxa"/>
          </w:tcPr>
          <w:p w14:paraId="72813AE9" w14:textId="5D736F6F" w:rsidR="000B0BDA" w:rsidRPr="001E4C7D" w:rsidRDefault="000B0BDA" w:rsidP="001E4C7D">
            <w:pPr>
              <w:tabs>
                <w:tab w:val="left" w:pos="3203"/>
              </w:tabs>
            </w:pPr>
            <w:r>
              <w:t>Track progress, measure results, and ensure that project objectives are met within budget and timelines</w:t>
            </w:r>
          </w:p>
        </w:tc>
        <w:tc>
          <w:tcPr>
            <w:tcW w:w="1440" w:type="dxa"/>
          </w:tcPr>
          <w:p w14:paraId="62BDEB63" w14:textId="73D56C8D" w:rsidR="000B0BDA" w:rsidRDefault="000B0BDA" w:rsidP="001E4C7D">
            <w:r w:rsidRPr="001E3B97">
              <w:rPr>
                <w:b/>
              </w:rPr>
              <w:t>√</w:t>
            </w:r>
          </w:p>
        </w:tc>
        <w:tc>
          <w:tcPr>
            <w:tcW w:w="1098" w:type="dxa"/>
          </w:tcPr>
          <w:p w14:paraId="2AFC20CA" w14:textId="77777777" w:rsidR="000B0BDA" w:rsidRDefault="000B0BDA" w:rsidP="001E4C7D"/>
        </w:tc>
      </w:tr>
      <w:tr w:rsidR="000B0BDA" w14:paraId="66F1FF6E" w14:textId="77777777" w:rsidTr="003C09E5">
        <w:tc>
          <w:tcPr>
            <w:tcW w:w="2628" w:type="dxa"/>
            <w:gridSpan w:val="2"/>
            <w:vMerge w:val="restart"/>
            <w:vAlign w:val="center"/>
          </w:tcPr>
          <w:p w14:paraId="205F8861" w14:textId="3F5D9972" w:rsidR="000B0BDA" w:rsidRPr="001E4C7D" w:rsidRDefault="000B0BDA" w:rsidP="001E4C7D">
            <w:pPr>
              <w:jc w:val="center"/>
              <w:rPr>
                <w:b/>
                <w:sz w:val="28"/>
              </w:rPr>
            </w:pPr>
            <w:r>
              <w:t>Change Management &amp; Communication</w:t>
            </w:r>
          </w:p>
        </w:tc>
        <w:tc>
          <w:tcPr>
            <w:tcW w:w="4410" w:type="dxa"/>
          </w:tcPr>
          <w:p w14:paraId="48D7BF33" w14:textId="77777777" w:rsidR="000B0BDA" w:rsidRDefault="000B0BDA" w:rsidP="000B0BDA">
            <w:r>
              <w:t>Champion a culture of continuous improvement within the organization.</w:t>
            </w:r>
          </w:p>
          <w:p w14:paraId="0BFFA64B" w14:textId="77777777" w:rsidR="000B0BDA" w:rsidRPr="001E4C7D" w:rsidRDefault="000B0BDA" w:rsidP="001E4C7D">
            <w:pPr>
              <w:tabs>
                <w:tab w:val="left" w:pos="3203"/>
              </w:tabs>
            </w:pPr>
          </w:p>
        </w:tc>
        <w:tc>
          <w:tcPr>
            <w:tcW w:w="1440" w:type="dxa"/>
          </w:tcPr>
          <w:p w14:paraId="699B2F6F" w14:textId="5DB251F6" w:rsidR="000B0BDA" w:rsidRDefault="000B0BDA" w:rsidP="001E4C7D">
            <w:r w:rsidRPr="001E3B97">
              <w:rPr>
                <w:b/>
              </w:rPr>
              <w:t>√</w:t>
            </w:r>
          </w:p>
        </w:tc>
        <w:tc>
          <w:tcPr>
            <w:tcW w:w="1098" w:type="dxa"/>
          </w:tcPr>
          <w:p w14:paraId="0177AB44" w14:textId="77777777" w:rsidR="000B0BDA" w:rsidRDefault="000B0BDA" w:rsidP="001E4C7D"/>
        </w:tc>
      </w:tr>
      <w:tr w:rsidR="000B0BDA" w14:paraId="4663EBCE" w14:textId="77777777" w:rsidTr="003C09E5">
        <w:tc>
          <w:tcPr>
            <w:tcW w:w="2628" w:type="dxa"/>
            <w:gridSpan w:val="2"/>
            <w:vMerge/>
            <w:vAlign w:val="center"/>
          </w:tcPr>
          <w:p w14:paraId="11A58C4C" w14:textId="77777777" w:rsidR="000B0BDA" w:rsidRPr="001E4C7D" w:rsidRDefault="000B0BDA" w:rsidP="001E4C7D">
            <w:pPr>
              <w:jc w:val="center"/>
              <w:rPr>
                <w:b/>
                <w:sz w:val="28"/>
              </w:rPr>
            </w:pPr>
          </w:p>
        </w:tc>
        <w:tc>
          <w:tcPr>
            <w:tcW w:w="4410" w:type="dxa"/>
          </w:tcPr>
          <w:p w14:paraId="1703E78D" w14:textId="6A397CA6" w:rsidR="000B0BDA" w:rsidRPr="001E4C7D" w:rsidRDefault="000B0BDA" w:rsidP="001E4C7D">
            <w:pPr>
              <w:tabs>
                <w:tab w:val="left" w:pos="3203"/>
              </w:tabs>
            </w:pPr>
            <w:r>
              <w:t>Develop and implement effective communication strategies to ensure all stakeholders are informed and engaged throughout the transformation process</w:t>
            </w:r>
          </w:p>
        </w:tc>
        <w:tc>
          <w:tcPr>
            <w:tcW w:w="1440" w:type="dxa"/>
          </w:tcPr>
          <w:p w14:paraId="0BD6B895" w14:textId="1CFF2435" w:rsidR="000B0BDA" w:rsidRDefault="000B0BDA" w:rsidP="001E4C7D">
            <w:r w:rsidRPr="001E3B97">
              <w:rPr>
                <w:b/>
              </w:rPr>
              <w:t>√</w:t>
            </w:r>
          </w:p>
        </w:tc>
        <w:tc>
          <w:tcPr>
            <w:tcW w:w="1098" w:type="dxa"/>
          </w:tcPr>
          <w:p w14:paraId="4773F3FC" w14:textId="77777777" w:rsidR="000B0BDA" w:rsidRDefault="000B0BDA" w:rsidP="001E4C7D"/>
        </w:tc>
      </w:tr>
      <w:tr w:rsidR="000B0BDA" w14:paraId="44D770B1" w14:textId="77777777" w:rsidTr="003C09E5">
        <w:tc>
          <w:tcPr>
            <w:tcW w:w="2628" w:type="dxa"/>
            <w:gridSpan w:val="2"/>
            <w:vMerge/>
            <w:vAlign w:val="center"/>
          </w:tcPr>
          <w:p w14:paraId="025A0ED6" w14:textId="77777777" w:rsidR="000B0BDA" w:rsidRPr="001E4C7D" w:rsidRDefault="000B0BDA" w:rsidP="001E4C7D">
            <w:pPr>
              <w:jc w:val="center"/>
              <w:rPr>
                <w:b/>
                <w:sz w:val="28"/>
              </w:rPr>
            </w:pPr>
          </w:p>
        </w:tc>
        <w:tc>
          <w:tcPr>
            <w:tcW w:w="4410" w:type="dxa"/>
          </w:tcPr>
          <w:p w14:paraId="53F7E8C7" w14:textId="1EA967BB" w:rsidR="000B0BDA" w:rsidRPr="001E4C7D" w:rsidRDefault="000B0BDA" w:rsidP="001E4C7D">
            <w:pPr>
              <w:tabs>
                <w:tab w:val="left" w:pos="3203"/>
              </w:tabs>
            </w:pPr>
            <w:r>
              <w:t>Lead training initiatives to equip employees with the skills and knowledge necessary to adapt to new processes and technologies</w:t>
            </w:r>
          </w:p>
        </w:tc>
        <w:tc>
          <w:tcPr>
            <w:tcW w:w="1440" w:type="dxa"/>
          </w:tcPr>
          <w:p w14:paraId="68AA0D9C" w14:textId="031CD6EE" w:rsidR="000B0BDA" w:rsidRDefault="000B0BDA" w:rsidP="001E4C7D">
            <w:r w:rsidRPr="001E3B97">
              <w:rPr>
                <w:b/>
              </w:rPr>
              <w:t>√</w:t>
            </w:r>
          </w:p>
        </w:tc>
        <w:tc>
          <w:tcPr>
            <w:tcW w:w="1098" w:type="dxa"/>
          </w:tcPr>
          <w:p w14:paraId="5ED8F90E" w14:textId="77777777" w:rsidR="000B0BDA" w:rsidRDefault="000B0BDA" w:rsidP="001E4C7D"/>
        </w:tc>
      </w:tr>
      <w:tr w:rsidR="000B0BDA" w14:paraId="2FEEAB57" w14:textId="77777777" w:rsidTr="003C09E5">
        <w:tc>
          <w:tcPr>
            <w:tcW w:w="2628" w:type="dxa"/>
            <w:gridSpan w:val="2"/>
            <w:vMerge w:val="restart"/>
            <w:vAlign w:val="center"/>
          </w:tcPr>
          <w:p w14:paraId="180B11A4" w14:textId="3221B5A9" w:rsidR="000B0BDA" w:rsidRPr="001E4C7D" w:rsidRDefault="000B0BDA" w:rsidP="001E4C7D">
            <w:pPr>
              <w:jc w:val="center"/>
              <w:rPr>
                <w:b/>
                <w:sz w:val="28"/>
              </w:rPr>
            </w:pPr>
            <w:r>
              <w:t>Performance Measurement &amp; Reporting</w:t>
            </w:r>
          </w:p>
        </w:tc>
        <w:tc>
          <w:tcPr>
            <w:tcW w:w="4410" w:type="dxa"/>
          </w:tcPr>
          <w:p w14:paraId="3D018F2A" w14:textId="77777777" w:rsidR="000B0BDA" w:rsidRDefault="000B0BDA" w:rsidP="001E4C7D">
            <w:pPr>
              <w:tabs>
                <w:tab w:val="left" w:pos="3203"/>
              </w:tabs>
            </w:pPr>
            <w:r>
              <w:t xml:space="preserve">Develop and implement key performance indicators (KPIs) to track the progress and </w:t>
            </w:r>
            <w:r>
              <w:lastRenderedPageBreak/>
              <w:t>success of digitization and turnaround initiatives</w:t>
            </w:r>
          </w:p>
          <w:p w14:paraId="7BB08429" w14:textId="46AD8346" w:rsidR="000B0BDA" w:rsidRPr="001E4C7D" w:rsidRDefault="000B0BDA" w:rsidP="001E4C7D">
            <w:pPr>
              <w:tabs>
                <w:tab w:val="left" w:pos="3203"/>
              </w:tabs>
            </w:pPr>
          </w:p>
        </w:tc>
        <w:tc>
          <w:tcPr>
            <w:tcW w:w="1440" w:type="dxa"/>
          </w:tcPr>
          <w:p w14:paraId="3DCB12F4" w14:textId="046E1B7E" w:rsidR="000B0BDA" w:rsidRDefault="000B0BDA" w:rsidP="001E4C7D">
            <w:r w:rsidRPr="001E3B97">
              <w:rPr>
                <w:b/>
              </w:rPr>
              <w:lastRenderedPageBreak/>
              <w:t>√</w:t>
            </w:r>
          </w:p>
        </w:tc>
        <w:tc>
          <w:tcPr>
            <w:tcW w:w="1098" w:type="dxa"/>
          </w:tcPr>
          <w:p w14:paraId="32A2F06F" w14:textId="77777777" w:rsidR="000B0BDA" w:rsidRDefault="000B0BDA" w:rsidP="001E4C7D"/>
        </w:tc>
      </w:tr>
      <w:tr w:rsidR="000B0BDA" w14:paraId="727423D8" w14:textId="77777777" w:rsidTr="003C09E5">
        <w:tc>
          <w:tcPr>
            <w:tcW w:w="2628" w:type="dxa"/>
            <w:gridSpan w:val="2"/>
            <w:vMerge/>
            <w:vAlign w:val="center"/>
          </w:tcPr>
          <w:p w14:paraId="722FFA59" w14:textId="77777777" w:rsidR="000B0BDA" w:rsidRPr="001E4C7D" w:rsidRDefault="000B0BDA" w:rsidP="001E4C7D">
            <w:pPr>
              <w:jc w:val="center"/>
              <w:rPr>
                <w:b/>
                <w:sz w:val="28"/>
              </w:rPr>
            </w:pPr>
          </w:p>
        </w:tc>
        <w:tc>
          <w:tcPr>
            <w:tcW w:w="4410" w:type="dxa"/>
          </w:tcPr>
          <w:p w14:paraId="35A42F0E" w14:textId="18EB560C" w:rsidR="000B0BDA" w:rsidRPr="001E4C7D" w:rsidRDefault="000B0BDA" w:rsidP="001E4C7D">
            <w:pPr>
              <w:tabs>
                <w:tab w:val="left" w:pos="3203"/>
              </w:tabs>
            </w:pPr>
            <w:r>
              <w:t>Regularly monitor and analyze performance data, identifying areas for further improvement</w:t>
            </w:r>
          </w:p>
        </w:tc>
        <w:tc>
          <w:tcPr>
            <w:tcW w:w="1440" w:type="dxa"/>
          </w:tcPr>
          <w:p w14:paraId="76ADF656" w14:textId="7FDE09EF" w:rsidR="000B0BDA" w:rsidRDefault="000B0BDA" w:rsidP="001E4C7D">
            <w:r w:rsidRPr="001E3B97">
              <w:rPr>
                <w:b/>
              </w:rPr>
              <w:t>√</w:t>
            </w:r>
          </w:p>
        </w:tc>
        <w:tc>
          <w:tcPr>
            <w:tcW w:w="1098" w:type="dxa"/>
          </w:tcPr>
          <w:p w14:paraId="0AD041AC" w14:textId="77777777" w:rsidR="000B0BDA" w:rsidRDefault="000B0BDA" w:rsidP="001E4C7D"/>
        </w:tc>
      </w:tr>
      <w:tr w:rsidR="000B0BDA" w14:paraId="597F7A1C" w14:textId="77777777" w:rsidTr="003C09E5">
        <w:tc>
          <w:tcPr>
            <w:tcW w:w="2628" w:type="dxa"/>
            <w:gridSpan w:val="2"/>
            <w:vMerge/>
            <w:vAlign w:val="center"/>
          </w:tcPr>
          <w:p w14:paraId="3E7CBCE6" w14:textId="77777777" w:rsidR="000B0BDA" w:rsidRPr="001E4C7D" w:rsidRDefault="000B0BDA" w:rsidP="001E4C7D">
            <w:pPr>
              <w:jc w:val="center"/>
              <w:rPr>
                <w:b/>
                <w:sz w:val="28"/>
              </w:rPr>
            </w:pPr>
          </w:p>
        </w:tc>
        <w:tc>
          <w:tcPr>
            <w:tcW w:w="4410" w:type="dxa"/>
          </w:tcPr>
          <w:p w14:paraId="5267898A" w14:textId="37B6FC6E" w:rsidR="000B0BDA" w:rsidRPr="001E4C7D" w:rsidRDefault="000B0BDA" w:rsidP="001E4C7D">
            <w:pPr>
              <w:tabs>
                <w:tab w:val="left" w:pos="3203"/>
              </w:tabs>
            </w:pPr>
            <w:r>
              <w:t>Prepare comprehensive reports to keep senior management informed of project progress and overall business transformation efforts</w:t>
            </w:r>
          </w:p>
        </w:tc>
        <w:tc>
          <w:tcPr>
            <w:tcW w:w="1440" w:type="dxa"/>
          </w:tcPr>
          <w:p w14:paraId="69144B19" w14:textId="04300133" w:rsidR="000B0BDA" w:rsidRDefault="000B0BDA" w:rsidP="001E4C7D">
            <w:r w:rsidRPr="001E3B97">
              <w:rPr>
                <w:b/>
              </w:rPr>
              <w:t>√</w:t>
            </w:r>
          </w:p>
        </w:tc>
        <w:tc>
          <w:tcPr>
            <w:tcW w:w="1098" w:type="dxa"/>
          </w:tcPr>
          <w:p w14:paraId="4A91E15D" w14:textId="77777777" w:rsidR="000B0BDA" w:rsidRDefault="000B0BDA" w:rsidP="001E4C7D"/>
        </w:tc>
      </w:tr>
      <w:tr w:rsidR="000B0BDA" w14:paraId="455371C1" w14:textId="77777777" w:rsidTr="003C09E5">
        <w:tc>
          <w:tcPr>
            <w:tcW w:w="2628" w:type="dxa"/>
            <w:gridSpan w:val="2"/>
            <w:vMerge w:val="restart"/>
            <w:vAlign w:val="center"/>
          </w:tcPr>
          <w:p w14:paraId="0A7C6F66" w14:textId="5F5CF498" w:rsidR="000B0BDA" w:rsidRPr="001E4C7D" w:rsidRDefault="000B0BDA" w:rsidP="001E4C7D">
            <w:pPr>
              <w:jc w:val="center"/>
              <w:rPr>
                <w:b/>
                <w:sz w:val="28"/>
              </w:rPr>
            </w:pPr>
            <w:r>
              <w:rPr>
                <w:b/>
                <w:sz w:val="28"/>
              </w:rPr>
              <w:t>Qualification</w:t>
            </w:r>
          </w:p>
        </w:tc>
        <w:tc>
          <w:tcPr>
            <w:tcW w:w="4410" w:type="dxa"/>
          </w:tcPr>
          <w:p w14:paraId="62CA4CC2" w14:textId="3FAFB926" w:rsidR="000B0BDA" w:rsidRPr="001E4C7D" w:rsidRDefault="000B0BDA" w:rsidP="001E4C7D">
            <w:pPr>
              <w:tabs>
                <w:tab w:val="left" w:pos="3203"/>
              </w:tabs>
            </w:pPr>
            <w:r>
              <w:t>Minimum 2 years of experience in business transformation, change management, or a related field</w:t>
            </w:r>
          </w:p>
        </w:tc>
        <w:tc>
          <w:tcPr>
            <w:tcW w:w="1440" w:type="dxa"/>
          </w:tcPr>
          <w:p w14:paraId="05EF8ADE" w14:textId="40AAC03E" w:rsidR="000B0BDA" w:rsidRDefault="000B0BDA" w:rsidP="001E4C7D">
            <w:r w:rsidRPr="001E3B97">
              <w:rPr>
                <w:b/>
              </w:rPr>
              <w:t>√</w:t>
            </w:r>
          </w:p>
        </w:tc>
        <w:tc>
          <w:tcPr>
            <w:tcW w:w="1098" w:type="dxa"/>
          </w:tcPr>
          <w:p w14:paraId="51AF18B3" w14:textId="77777777" w:rsidR="000B0BDA" w:rsidRDefault="000B0BDA" w:rsidP="001E4C7D"/>
        </w:tc>
      </w:tr>
      <w:tr w:rsidR="000B0BDA" w14:paraId="5B3C526F" w14:textId="77777777" w:rsidTr="003C09E5">
        <w:tc>
          <w:tcPr>
            <w:tcW w:w="2628" w:type="dxa"/>
            <w:gridSpan w:val="2"/>
            <w:vMerge/>
            <w:vAlign w:val="center"/>
          </w:tcPr>
          <w:p w14:paraId="2D3FD414" w14:textId="77777777" w:rsidR="000B0BDA" w:rsidRPr="001E4C7D" w:rsidRDefault="000B0BDA" w:rsidP="001E4C7D">
            <w:pPr>
              <w:jc w:val="center"/>
              <w:rPr>
                <w:b/>
                <w:sz w:val="28"/>
              </w:rPr>
            </w:pPr>
          </w:p>
        </w:tc>
        <w:tc>
          <w:tcPr>
            <w:tcW w:w="4410" w:type="dxa"/>
          </w:tcPr>
          <w:p w14:paraId="04B7CA60" w14:textId="728D16D5" w:rsidR="000B0BDA" w:rsidRPr="001E4C7D" w:rsidRDefault="000B0BDA" w:rsidP="001E4C7D">
            <w:pPr>
              <w:tabs>
                <w:tab w:val="left" w:pos="3203"/>
              </w:tabs>
            </w:pPr>
            <w:r>
              <w:t>Proven track record of successfully leading and managing complex transformation and turnaround projects</w:t>
            </w:r>
          </w:p>
        </w:tc>
        <w:tc>
          <w:tcPr>
            <w:tcW w:w="1440" w:type="dxa"/>
          </w:tcPr>
          <w:p w14:paraId="19DB86D1" w14:textId="719DE5A2" w:rsidR="000B0BDA" w:rsidRDefault="000B0BDA" w:rsidP="001E4C7D">
            <w:r w:rsidRPr="001E3B97">
              <w:rPr>
                <w:b/>
              </w:rPr>
              <w:t>√</w:t>
            </w:r>
          </w:p>
        </w:tc>
        <w:tc>
          <w:tcPr>
            <w:tcW w:w="1098" w:type="dxa"/>
          </w:tcPr>
          <w:p w14:paraId="15CFAD69" w14:textId="77777777" w:rsidR="000B0BDA" w:rsidRDefault="000B0BDA" w:rsidP="001E4C7D"/>
        </w:tc>
      </w:tr>
      <w:tr w:rsidR="000B0BDA" w14:paraId="60E630F2" w14:textId="77777777" w:rsidTr="003C09E5">
        <w:tc>
          <w:tcPr>
            <w:tcW w:w="2628" w:type="dxa"/>
            <w:gridSpan w:val="2"/>
            <w:vMerge/>
            <w:vAlign w:val="center"/>
          </w:tcPr>
          <w:p w14:paraId="34335C7E" w14:textId="77777777" w:rsidR="000B0BDA" w:rsidRPr="001E4C7D" w:rsidRDefault="000B0BDA" w:rsidP="001E4C7D">
            <w:pPr>
              <w:jc w:val="center"/>
              <w:rPr>
                <w:b/>
                <w:sz w:val="28"/>
              </w:rPr>
            </w:pPr>
          </w:p>
        </w:tc>
        <w:tc>
          <w:tcPr>
            <w:tcW w:w="4410" w:type="dxa"/>
          </w:tcPr>
          <w:p w14:paraId="31702464" w14:textId="31E42062" w:rsidR="000B0BDA" w:rsidRPr="001E4C7D" w:rsidRDefault="000B0BDA" w:rsidP="001E4C7D">
            <w:pPr>
              <w:tabs>
                <w:tab w:val="left" w:pos="3203"/>
              </w:tabs>
            </w:pPr>
            <w:r>
              <w:t>Strong analytical and problem-solving skill</w:t>
            </w:r>
          </w:p>
        </w:tc>
        <w:tc>
          <w:tcPr>
            <w:tcW w:w="1440" w:type="dxa"/>
          </w:tcPr>
          <w:p w14:paraId="3630E945" w14:textId="517F7342" w:rsidR="000B0BDA" w:rsidRDefault="000B0BDA" w:rsidP="001E4C7D">
            <w:r w:rsidRPr="001E3B97">
              <w:rPr>
                <w:b/>
              </w:rPr>
              <w:t>√</w:t>
            </w:r>
          </w:p>
        </w:tc>
        <w:tc>
          <w:tcPr>
            <w:tcW w:w="1098" w:type="dxa"/>
          </w:tcPr>
          <w:p w14:paraId="0D71C6D9" w14:textId="77777777" w:rsidR="000B0BDA" w:rsidRDefault="000B0BDA" w:rsidP="001E4C7D"/>
        </w:tc>
      </w:tr>
      <w:tr w:rsidR="000B0BDA" w14:paraId="4640F6BF" w14:textId="77777777" w:rsidTr="003C09E5">
        <w:tc>
          <w:tcPr>
            <w:tcW w:w="2628" w:type="dxa"/>
            <w:gridSpan w:val="2"/>
            <w:vMerge/>
            <w:vAlign w:val="center"/>
          </w:tcPr>
          <w:p w14:paraId="79F0A401" w14:textId="77777777" w:rsidR="000B0BDA" w:rsidRPr="001E4C7D" w:rsidRDefault="000B0BDA" w:rsidP="001E4C7D">
            <w:pPr>
              <w:jc w:val="center"/>
              <w:rPr>
                <w:b/>
                <w:sz w:val="28"/>
              </w:rPr>
            </w:pPr>
          </w:p>
        </w:tc>
        <w:tc>
          <w:tcPr>
            <w:tcW w:w="4410" w:type="dxa"/>
          </w:tcPr>
          <w:p w14:paraId="1FD0B061" w14:textId="27BBBE2F" w:rsidR="000B0BDA" w:rsidRPr="001E4C7D" w:rsidRDefault="000B0BDA" w:rsidP="001E4C7D">
            <w:pPr>
              <w:tabs>
                <w:tab w:val="left" w:pos="3203"/>
              </w:tabs>
            </w:pPr>
            <w:r>
              <w:t>Excellent project management skills, with the ability to prioritize, plan, and execute effectively within tight deadlines</w:t>
            </w:r>
          </w:p>
        </w:tc>
        <w:tc>
          <w:tcPr>
            <w:tcW w:w="1440" w:type="dxa"/>
          </w:tcPr>
          <w:p w14:paraId="240B3003" w14:textId="21758B1D" w:rsidR="000B0BDA" w:rsidRDefault="000B0BDA" w:rsidP="001E4C7D">
            <w:r w:rsidRPr="001E3B97">
              <w:rPr>
                <w:b/>
              </w:rPr>
              <w:t>√</w:t>
            </w:r>
          </w:p>
        </w:tc>
        <w:tc>
          <w:tcPr>
            <w:tcW w:w="1098" w:type="dxa"/>
          </w:tcPr>
          <w:p w14:paraId="5C3DB476" w14:textId="77777777" w:rsidR="000B0BDA" w:rsidRDefault="000B0BDA" w:rsidP="001E4C7D"/>
        </w:tc>
      </w:tr>
      <w:tr w:rsidR="000B0BDA" w14:paraId="52D90A09" w14:textId="77777777" w:rsidTr="003C09E5">
        <w:tc>
          <w:tcPr>
            <w:tcW w:w="2628" w:type="dxa"/>
            <w:gridSpan w:val="2"/>
            <w:vMerge/>
            <w:vAlign w:val="center"/>
          </w:tcPr>
          <w:p w14:paraId="4546DC19" w14:textId="77777777" w:rsidR="000B0BDA" w:rsidRPr="001E4C7D" w:rsidRDefault="000B0BDA" w:rsidP="001E4C7D">
            <w:pPr>
              <w:jc w:val="center"/>
              <w:rPr>
                <w:b/>
                <w:sz w:val="28"/>
              </w:rPr>
            </w:pPr>
          </w:p>
        </w:tc>
        <w:tc>
          <w:tcPr>
            <w:tcW w:w="4410" w:type="dxa"/>
          </w:tcPr>
          <w:p w14:paraId="4A767556" w14:textId="2DC6169C" w:rsidR="000B0BDA" w:rsidRPr="001E4C7D" w:rsidRDefault="000B0BDA" w:rsidP="001E4C7D">
            <w:pPr>
              <w:tabs>
                <w:tab w:val="left" w:pos="3203"/>
              </w:tabs>
            </w:pPr>
            <w:r>
              <w:t>Experience in developing and implementing digital solutions to enhance business processes</w:t>
            </w:r>
          </w:p>
        </w:tc>
        <w:tc>
          <w:tcPr>
            <w:tcW w:w="1440" w:type="dxa"/>
          </w:tcPr>
          <w:p w14:paraId="3D803E4E" w14:textId="35668CBC" w:rsidR="000B0BDA" w:rsidRDefault="000B0BDA" w:rsidP="001E4C7D">
            <w:r w:rsidRPr="001E3B97">
              <w:rPr>
                <w:b/>
              </w:rPr>
              <w:t>√</w:t>
            </w:r>
          </w:p>
        </w:tc>
        <w:tc>
          <w:tcPr>
            <w:tcW w:w="1098" w:type="dxa"/>
          </w:tcPr>
          <w:p w14:paraId="7BE31CE9" w14:textId="77777777" w:rsidR="000B0BDA" w:rsidRDefault="000B0BDA" w:rsidP="001E4C7D"/>
        </w:tc>
      </w:tr>
      <w:tr w:rsidR="000B0BDA" w14:paraId="1DD99AAE" w14:textId="77777777" w:rsidTr="003C09E5">
        <w:tc>
          <w:tcPr>
            <w:tcW w:w="2628" w:type="dxa"/>
            <w:gridSpan w:val="2"/>
            <w:vMerge/>
            <w:vAlign w:val="center"/>
          </w:tcPr>
          <w:p w14:paraId="6B62CA9E" w14:textId="77777777" w:rsidR="000B0BDA" w:rsidRPr="001E4C7D" w:rsidRDefault="000B0BDA" w:rsidP="001E4C7D">
            <w:pPr>
              <w:jc w:val="center"/>
              <w:rPr>
                <w:b/>
                <w:sz w:val="28"/>
              </w:rPr>
            </w:pPr>
          </w:p>
        </w:tc>
        <w:tc>
          <w:tcPr>
            <w:tcW w:w="4410" w:type="dxa"/>
          </w:tcPr>
          <w:p w14:paraId="4803F6F3" w14:textId="5E36916C" w:rsidR="000B0BDA" w:rsidRPr="001E4C7D" w:rsidRDefault="000B0BDA" w:rsidP="001E4C7D">
            <w:pPr>
              <w:tabs>
                <w:tab w:val="left" w:pos="3203"/>
              </w:tabs>
            </w:pPr>
            <w:r>
              <w:t>Outstanding communication and interpersonal skills, with the ability to influence and build consensus across diverse stakeholders</w:t>
            </w:r>
          </w:p>
        </w:tc>
        <w:tc>
          <w:tcPr>
            <w:tcW w:w="1440" w:type="dxa"/>
          </w:tcPr>
          <w:p w14:paraId="5B25A350" w14:textId="3A31E0CA" w:rsidR="000B0BDA" w:rsidRDefault="000B0BDA" w:rsidP="001E4C7D">
            <w:r w:rsidRPr="001E3B97">
              <w:rPr>
                <w:b/>
              </w:rPr>
              <w:t>√</w:t>
            </w:r>
          </w:p>
        </w:tc>
        <w:tc>
          <w:tcPr>
            <w:tcW w:w="1098" w:type="dxa"/>
          </w:tcPr>
          <w:p w14:paraId="4DF72880" w14:textId="77777777" w:rsidR="000B0BDA" w:rsidRDefault="000B0BDA" w:rsidP="001E4C7D"/>
        </w:tc>
      </w:tr>
      <w:tr w:rsidR="000B0BDA" w14:paraId="7F088AA2" w14:textId="77777777" w:rsidTr="003C09E5">
        <w:tc>
          <w:tcPr>
            <w:tcW w:w="2628" w:type="dxa"/>
            <w:gridSpan w:val="2"/>
            <w:vMerge/>
            <w:vAlign w:val="center"/>
          </w:tcPr>
          <w:p w14:paraId="400FD96E" w14:textId="77777777" w:rsidR="000B0BDA" w:rsidRPr="001E4C7D" w:rsidRDefault="000B0BDA" w:rsidP="001E4C7D">
            <w:pPr>
              <w:jc w:val="center"/>
              <w:rPr>
                <w:b/>
                <w:sz w:val="28"/>
              </w:rPr>
            </w:pPr>
          </w:p>
        </w:tc>
        <w:tc>
          <w:tcPr>
            <w:tcW w:w="4410" w:type="dxa"/>
          </w:tcPr>
          <w:p w14:paraId="3B153118" w14:textId="7133C8FB" w:rsidR="000B0BDA" w:rsidRPr="001E4C7D" w:rsidRDefault="000B0BDA" w:rsidP="001E4C7D">
            <w:pPr>
              <w:tabs>
                <w:tab w:val="left" w:pos="3203"/>
              </w:tabs>
            </w:pPr>
            <w:r>
              <w:t>Strong understanding of change management principles and the ability to navigate resistance to change effectively</w:t>
            </w:r>
          </w:p>
        </w:tc>
        <w:tc>
          <w:tcPr>
            <w:tcW w:w="1440" w:type="dxa"/>
          </w:tcPr>
          <w:p w14:paraId="37094148" w14:textId="26896CB7" w:rsidR="000B0BDA" w:rsidRDefault="000B0BDA" w:rsidP="001E4C7D">
            <w:r w:rsidRPr="001E3B97">
              <w:rPr>
                <w:b/>
              </w:rPr>
              <w:t>√</w:t>
            </w:r>
          </w:p>
        </w:tc>
        <w:tc>
          <w:tcPr>
            <w:tcW w:w="1098" w:type="dxa"/>
          </w:tcPr>
          <w:p w14:paraId="791A3FA5" w14:textId="77777777" w:rsidR="000B0BDA" w:rsidRDefault="000B0BDA" w:rsidP="001E4C7D"/>
        </w:tc>
      </w:tr>
      <w:tr w:rsidR="000B0BDA" w14:paraId="3E2D9CA6" w14:textId="77777777" w:rsidTr="003C09E5">
        <w:tc>
          <w:tcPr>
            <w:tcW w:w="2628" w:type="dxa"/>
            <w:gridSpan w:val="2"/>
            <w:vMerge/>
            <w:vAlign w:val="center"/>
          </w:tcPr>
          <w:p w14:paraId="0BEC112A" w14:textId="77777777" w:rsidR="000B0BDA" w:rsidRPr="001E4C7D" w:rsidRDefault="000B0BDA" w:rsidP="001E4C7D">
            <w:pPr>
              <w:jc w:val="center"/>
              <w:rPr>
                <w:b/>
                <w:sz w:val="28"/>
              </w:rPr>
            </w:pPr>
          </w:p>
        </w:tc>
        <w:tc>
          <w:tcPr>
            <w:tcW w:w="4410" w:type="dxa"/>
          </w:tcPr>
          <w:p w14:paraId="1F8F3645" w14:textId="77777777" w:rsidR="000B0BDA" w:rsidRDefault="000B0BDA" w:rsidP="000B0BDA">
            <w:r>
              <w:t>Proficiency in project management methodologies and relevant software tools.</w:t>
            </w:r>
          </w:p>
          <w:p w14:paraId="7A5B340C" w14:textId="77777777" w:rsidR="000B0BDA" w:rsidRDefault="000B0BDA" w:rsidP="001E4C7D">
            <w:pPr>
              <w:tabs>
                <w:tab w:val="left" w:pos="3203"/>
              </w:tabs>
            </w:pPr>
          </w:p>
        </w:tc>
        <w:tc>
          <w:tcPr>
            <w:tcW w:w="1440" w:type="dxa"/>
          </w:tcPr>
          <w:p w14:paraId="17E8AE9E" w14:textId="011C7F54" w:rsidR="000B0BDA" w:rsidRDefault="000B0BDA" w:rsidP="001E4C7D">
            <w:r w:rsidRPr="001E3B97">
              <w:rPr>
                <w:b/>
              </w:rPr>
              <w:t>√</w:t>
            </w:r>
          </w:p>
        </w:tc>
        <w:tc>
          <w:tcPr>
            <w:tcW w:w="1098" w:type="dxa"/>
          </w:tcPr>
          <w:p w14:paraId="547F996C" w14:textId="77777777" w:rsidR="000B0BDA" w:rsidRDefault="000B0BDA" w:rsidP="001E4C7D"/>
        </w:tc>
      </w:tr>
      <w:tr w:rsidR="000B0BDA" w14:paraId="442BDEAA" w14:textId="77777777" w:rsidTr="003C09E5">
        <w:tc>
          <w:tcPr>
            <w:tcW w:w="1908" w:type="dxa"/>
            <w:tcBorders>
              <w:top w:val="single" w:sz="4" w:space="0" w:color="auto"/>
              <w:left w:val="single" w:sz="4" w:space="0" w:color="auto"/>
              <w:bottom w:val="single" w:sz="4" w:space="0" w:color="auto"/>
              <w:right w:val="nil"/>
            </w:tcBorders>
            <w:shd w:val="clear" w:color="auto" w:fill="C6D9F1" w:themeFill="text2" w:themeFillTint="33"/>
            <w:vAlign w:val="center"/>
          </w:tcPr>
          <w:p w14:paraId="1CDFD719" w14:textId="58D9430A" w:rsidR="000B0BDA" w:rsidRPr="003C09E5" w:rsidRDefault="000B0BDA" w:rsidP="008D66B9">
            <w:pPr>
              <w:spacing w:before="120" w:after="120"/>
              <w:rPr>
                <w:b/>
              </w:rPr>
            </w:pPr>
            <w:r>
              <w:rPr>
                <w:b/>
              </w:rPr>
              <w:t>Prepared By:</w:t>
            </w:r>
          </w:p>
        </w:tc>
        <w:tc>
          <w:tcPr>
            <w:tcW w:w="720" w:type="dxa"/>
            <w:tcBorders>
              <w:top w:val="single" w:sz="4" w:space="0" w:color="auto"/>
              <w:left w:val="nil"/>
              <w:bottom w:val="single" w:sz="4" w:space="0" w:color="auto"/>
              <w:right w:val="single" w:sz="4" w:space="0" w:color="auto"/>
            </w:tcBorders>
            <w:shd w:val="clear" w:color="auto" w:fill="C6D9F1" w:themeFill="text2" w:themeFillTint="33"/>
            <w:vAlign w:val="center"/>
          </w:tcPr>
          <w:p w14:paraId="524BA7EF" w14:textId="77777777" w:rsidR="000B0BDA" w:rsidRPr="00E97795" w:rsidRDefault="000B0BDA" w:rsidP="008D66B9">
            <w:pPr>
              <w:spacing w:before="120" w:after="120"/>
              <w:jc w:val="center"/>
              <w:rPr>
                <w:b/>
              </w:rPr>
            </w:pPr>
          </w:p>
        </w:tc>
        <w:tc>
          <w:tcPr>
            <w:tcW w:w="6948" w:type="dxa"/>
            <w:gridSpan w:val="3"/>
            <w:tcBorders>
              <w:left w:val="single" w:sz="4" w:space="0" w:color="auto"/>
            </w:tcBorders>
          </w:tcPr>
          <w:p w14:paraId="3B764B19" w14:textId="77777777" w:rsidR="000B0BDA" w:rsidRDefault="000B0BDA" w:rsidP="008D66B9">
            <w:pPr>
              <w:spacing w:before="120" w:after="120"/>
            </w:pPr>
          </w:p>
        </w:tc>
      </w:tr>
      <w:tr w:rsidR="008D66B9" w14:paraId="535AA6EF" w14:textId="77777777" w:rsidTr="003C09E5">
        <w:tc>
          <w:tcPr>
            <w:tcW w:w="1908" w:type="dxa"/>
            <w:tcBorders>
              <w:top w:val="single" w:sz="4" w:space="0" w:color="auto"/>
              <w:left w:val="single" w:sz="4" w:space="0" w:color="auto"/>
              <w:bottom w:val="single" w:sz="4" w:space="0" w:color="auto"/>
              <w:right w:val="nil"/>
            </w:tcBorders>
            <w:shd w:val="clear" w:color="auto" w:fill="C6D9F1" w:themeFill="text2" w:themeFillTint="33"/>
            <w:vAlign w:val="center"/>
          </w:tcPr>
          <w:p w14:paraId="67A757C7" w14:textId="172B34AD" w:rsidR="008D66B9" w:rsidRPr="00E97795" w:rsidRDefault="003C09E5" w:rsidP="008D66B9">
            <w:pPr>
              <w:spacing w:before="120" w:after="120"/>
              <w:rPr>
                <w:b/>
              </w:rPr>
            </w:pPr>
            <w:r w:rsidRPr="003C09E5">
              <w:rPr>
                <w:b/>
              </w:rPr>
              <w:t>Date of approved:</w:t>
            </w:r>
          </w:p>
        </w:tc>
        <w:tc>
          <w:tcPr>
            <w:tcW w:w="720" w:type="dxa"/>
            <w:tcBorders>
              <w:top w:val="single" w:sz="4" w:space="0" w:color="auto"/>
              <w:left w:val="nil"/>
              <w:bottom w:val="single" w:sz="4" w:space="0" w:color="auto"/>
              <w:right w:val="single" w:sz="4" w:space="0" w:color="auto"/>
            </w:tcBorders>
            <w:shd w:val="clear" w:color="auto" w:fill="C6D9F1" w:themeFill="text2" w:themeFillTint="33"/>
            <w:vAlign w:val="center"/>
          </w:tcPr>
          <w:p w14:paraId="19DF51D9" w14:textId="0AFE1999" w:rsidR="008D66B9" w:rsidRPr="00E97795" w:rsidRDefault="008D66B9" w:rsidP="008D66B9">
            <w:pPr>
              <w:spacing w:before="120" w:after="120"/>
              <w:jc w:val="center"/>
              <w:rPr>
                <w:b/>
              </w:rPr>
            </w:pPr>
          </w:p>
        </w:tc>
        <w:tc>
          <w:tcPr>
            <w:tcW w:w="6948" w:type="dxa"/>
            <w:gridSpan w:val="3"/>
            <w:tcBorders>
              <w:left w:val="single" w:sz="4" w:space="0" w:color="auto"/>
            </w:tcBorders>
          </w:tcPr>
          <w:p w14:paraId="2753C288" w14:textId="77777777" w:rsidR="008D66B9" w:rsidRDefault="008D66B9" w:rsidP="008D66B9">
            <w:pPr>
              <w:spacing w:before="120" w:after="120"/>
            </w:pPr>
          </w:p>
        </w:tc>
      </w:tr>
      <w:tr w:rsidR="008D66B9" w14:paraId="69ADF0BA" w14:textId="77777777" w:rsidTr="003C09E5">
        <w:tc>
          <w:tcPr>
            <w:tcW w:w="1908" w:type="dxa"/>
            <w:tcBorders>
              <w:top w:val="single" w:sz="4" w:space="0" w:color="auto"/>
              <w:left w:val="single" w:sz="4" w:space="0" w:color="auto"/>
              <w:bottom w:val="single" w:sz="4" w:space="0" w:color="auto"/>
              <w:right w:val="nil"/>
            </w:tcBorders>
            <w:shd w:val="clear" w:color="auto" w:fill="C6D9F1" w:themeFill="text2" w:themeFillTint="33"/>
            <w:vAlign w:val="center"/>
          </w:tcPr>
          <w:p w14:paraId="57C2FC42" w14:textId="2F8AC60B" w:rsidR="008D66B9" w:rsidRPr="00E97795" w:rsidRDefault="003C09E5" w:rsidP="008D66B9">
            <w:pPr>
              <w:spacing w:before="120" w:after="120"/>
              <w:rPr>
                <w:b/>
              </w:rPr>
            </w:pPr>
            <w:r w:rsidRPr="003C09E5">
              <w:rPr>
                <w:b/>
              </w:rPr>
              <w:t xml:space="preserve">Approved By       :  </w:t>
            </w:r>
          </w:p>
        </w:tc>
        <w:tc>
          <w:tcPr>
            <w:tcW w:w="720" w:type="dxa"/>
            <w:tcBorders>
              <w:top w:val="single" w:sz="4" w:space="0" w:color="auto"/>
              <w:left w:val="nil"/>
              <w:bottom w:val="single" w:sz="4" w:space="0" w:color="auto"/>
              <w:right w:val="single" w:sz="4" w:space="0" w:color="auto"/>
            </w:tcBorders>
            <w:shd w:val="clear" w:color="auto" w:fill="C6D9F1" w:themeFill="text2" w:themeFillTint="33"/>
            <w:vAlign w:val="center"/>
          </w:tcPr>
          <w:p w14:paraId="6E545D38" w14:textId="240AD609" w:rsidR="008D66B9" w:rsidRPr="00E97795" w:rsidRDefault="008D66B9" w:rsidP="008D66B9">
            <w:pPr>
              <w:spacing w:before="120" w:after="120"/>
              <w:jc w:val="center"/>
              <w:rPr>
                <w:b/>
              </w:rPr>
            </w:pPr>
          </w:p>
        </w:tc>
        <w:tc>
          <w:tcPr>
            <w:tcW w:w="6948" w:type="dxa"/>
            <w:gridSpan w:val="3"/>
            <w:tcBorders>
              <w:left w:val="single" w:sz="4" w:space="0" w:color="auto"/>
            </w:tcBorders>
          </w:tcPr>
          <w:p w14:paraId="3589271A" w14:textId="77777777" w:rsidR="008D66B9" w:rsidRDefault="008D66B9" w:rsidP="008D66B9">
            <w:pPr>
              <w:spacing w:before="120" w:after="120"/>
            </w:pPr>
          </w:p>
        </w:tc>
      </w:tr>
      <w:tr w:rsidR="008D66B9" w14:paraId="603C4D2D" w14:textId="77777777" w:rsidTr="003C09E5">
        <w:tc>
          <w:tcPr>
            <w:tcW w:w="1908" w:type="dxa"/>
            <w:tcBorders>
              <w:top w:val="single" w:sz="4" w:space="0" w:color="auto"/>
              <w:left w:val="single" w:sz="4" w:space="0" w:color="auto"/>
              <w:bottom w:val="single" w:sz="4" w:space="0" w:color="auto"/>
              <w:right w:val="nil"/>
            </w:tcBorders>
            <w:shd w:val="clear" w:color="auto" w:fill="C6D9F1" w:themeFill="text2" w:themeFillTint="33"/>
            <w:vAlign w:val="center"/>
          </w:tcPr>
          <w:p w14:paraId="50F8F912" w14:textId="3E846D90" w:rsidR="008D66B9" w:rsidRPr="00E97795" w:rsidRDefault="003C09E5" w:rsidP="008D66B9">
            <w:pPr>
              <w:spacing w:before="120" w:after="120"/>
              <w:rPr>
                <w:b/>
              </w:rPr>
            </w:pPr>
            <w:r w:rsidRPr="003C09E5">
              <w:rPr>
                <w:b/>
              </w:rPr>
              <w:t>Name  :</w:t>
            </w:r>
          </w:p>
        </w:tc>
        <w:tc>
          <w:tcPr>
            <w:tcW w:w="720" w:type="dxa"/>
            <w:tcBorders>
              <w:top w:val="single" w:sz="4" w:space="0" w:color="auto"/>
              <w:left w:val="nil"/>
              <w:bottom w:val="single" w:sz="4" w:space="0" w:color="auto"/>
              <w:right w:val="single" w:sz="4" w:space="0" w:color="auto"/>
            </w:tcBorders>
            <w:shd w:val="clear" w:color="auto" w:fill="C6D9F1" w:themeFill="text2" w:themeFillTint="33"/>
            <w:vAlign w:val="center"/>
          </w:tcPr>
          <w:p w14:paraId="7A77F7C9" w14:textId="7C66493A" w:rsidR="008D66B9" w:rsidRPr="00E97795" w:rsidRDefault="008D66B9" w:rsidP="008D66B9">
            <w:pPr>
              <w:spacing w:before="120" w:after="120"/>
              <w:jc w:val="center"/>
              <w:rPr>
                <w:b/>
              </w:rPr>
            </w:pPr>
          </w:p>
        </w:tc>
        <w:tc>
          <w:tcPr>
            <w:tcW w:w="6948" w:type="dxa"/>
            <w:gridSpan w:val="3"/>
            <w:tcBorders>
              <w:left w:val="single" w:sz="4" w:space="0" w:color="auto"/>
            </w:tcBorders>
          </w:tcPr>
          <w:p w14:paraId="6769C876" w14:textId="77777777" w:rsidR="008D66B9" w:rsidRDefault="008D66B9" w:rsidP="008D66B9">
            <w:pPr>
              <w:spacing w:before="120" w:after="120"/>
            </w:pPr>
          </w:p>
        </w:tc>
      </w:tr>
      <w:tr w:rsidR="008D66B9" w14:paraId="28F095B0" w14:textId="77777777" w:rsidTr="003C09E5">
        <w:tc>
          <w:tcPr>
            <w:tcW w:w="1908" w:type="dxa"/>
            <w:tcBorders>
              <w:top w:val="single" w:sz="4" w:space="0" w:color="auto"/>
              <w:left w:val="single" w:sz="4" w:space="0" w:color="auto"/>
              <w:bottom w:val="single" w:sz="4" w:space="0" w:color="auto"/>
              <w:right w:val="nil"/>
            </w:tcBorders>
            <w:shd w:val="clear" w:color="auto" w:fill="C6D9F1" w:themeFill="text2" w:themeFillTint="33"/>
            <w:vAlign w:val="center"/>
          </w:tcPr>
          <w:p w14:paraId="0469B049" w14:textId="18E8D688" w:rsidR="008D66B9" w:rsidRPr="00E97795" w:rsidRDefault="003C09E5" w:rsidP="008D66B9">
            <w:pPr>
              <w:spacing w:before="120" w:after="120"/>
              <w:rPr>
                <w:b/>
              </w:rPr>
            </w:pPr>
            <w:r w:rsidRPr="003C09E5">
              <w:rPr>
                <w:b/>
              </w:rPr>
              <w:t>Signature:</w:t>
            </w:r>
          </w:p>
        </w:tc>
        <w:tc>
          <w:tcPr>
            <w:tcW w:w="720" w:type="dxa"/>
            <w:tcBorders>
              <w:top w:val="single" w:sz="4" w:space="0" w:color="auto"/>
              <w:left w:val="nil"/>
              <w:bottom w:val="single" w:sz="4" w:space="0" w:color="auto"/>
              <w:right w:val="single" w:sz="4" w:space="0" w:color="auto"/>
            </w:tcBorders>
            <w:shd w:val="clear" w:color="auto" w:fill="C6D9F1" w:themeFill="text2" w:themeFillTint="33"/>
            <w:vAlign w:val="center"/>
          </w:tcPr>
          <w:p w14:paraId="659C9A70" w14:textId="507038D1" w:rsidR="008D66B9" w:rsidRPr="00E97795" w:rsidRDefault="008D66B9" w:rsidP="008D66B9">
            <w:pPr>
              <w:spacing w:before="120" w:after="120"/>
              <w:jc w:val="center"/>
              <w:rPr>
                <w:b/>
              </w:rPr>
            </w:pPr>
          </w:p>
        </w:tc>
        <w:tc>
          <w:tcPr>
            <w:tcW w:w="6948" w:type="dxa"/>
            <w:gridSpan w:val="3"/>
            <w:tcBorders>
              <w:left w:val="single" w:sz="4" w:space="0" w:color="auto"/>
            </w:tcBorders>
          </w:tcPr>
          <w:p w14:paraId="43DDA430" w14:textId="77777777" w:rsidR="008D66B9" w:rsidRDefault="008D66B9" w:rsidP="008D66B9">
            <w:pPr>
              <w:spacing w:before="120" w:after="120"/>
            </w:pPr>
          </w:p>
        </w:tc>
      </w:tr>
      <w:tr w:rsidR="0054741B" w14:paraId="05EC40FE" w14:textId="77777777" w:rsidTr="003C09E5">
        <w:tc>
          <w:tcPr>
            <w:tcW w:w="1908" w:type="dxa"/>
            <w:tcBorders>
              <w:top w:val="single" w:sz="4" w:space="0" w:color="auto"/>
              <w:left w:val="single" w:sz="4" w:space="0" w:color="auto"/>
              <w:bottom w:val="single" w:sz="4" w:space="0" w:color="auto"/>
              <w:right w:val="nil"/>
            </w:tcBorders>
            <w:shd w:val="clear" w:color="auto" w:fill="C6D9F1" w:themeFill="text2" w:themeFillTint="33"/>
            <w:vAlign w:val="center"/>
          </w:tcPr>
          <w:p w14:paraId="0456A037" w14:textId="1BB3FB89" w:rsidR="0054741B" w:rsidRPr="003C09E5" w:rsidRDefault="0054741B" w:rsidP="008D66B9">
            <w:pPr>
              <w:spacing w:before="120" w:after="120"/>
              <w:rPr>
                <w:b/>
              </w:rPr>
            </w:pPr>
            <w:r>
              <w:rPr>
                <w:b/>
              </w:rPr>
              <w:t xml:space="preserve">Accepted By: </w:t>
            </w:r>
          </w:p>
        </w:tc>
        <w:tc>
          <w:tcPr>
            <w:tcW w:w="720" w:type="dxa"/>
            <w:tcBorders>
              <w:top w:val="single" w:sz="4" w:space="0" w:color="auto"/>
              <w:left w:val="nil"/>
              <w:bottom w:val="single" w:sz="4" w:space="0" w:color="auto"/>
              <w:right w:val="single" w:sz="4" w:space="0" w:color="auto"/>
            </w:tcBorders>
            <w:shd w:val="clear" w:color="auto" w:fill="C6D9F1" w:themeFill="text2" w:themeFillTint="33"/>
            <w:vAlign w:val="center"/>
          </w:tcPr>
          <w:p w14:paraId="0A4D12A9" w14:textId="77777777" w:rsidR="0054741B" w:rsidRPr="00E97795" w:rsidRDefault="0054741B" w:rsidP="008D66B9">
            <w:pPr>
              <w:spacing w:before="120" w:after="120"/>
              <w:jc w:val="center"/>
              <w:rPr>
                <w:b/>
              </w:rPr>
            </w:pPr>
          </w:p>
        </w:tc>
        <w:tc>
          <w:tcPr>
            <w:tcW w:w="6948" w:type="dxa"/>
            <w:gridSpan w:val="3"/>
            <w:tcBorders>
              <w:left w:val="single" w:sz="4" w:space="0" w:color="auto"/>
            </w:tcBorders>
          </w:tcPr>
          <w:p w14:paraId="49D1851B" w14:textId="77777777" w:rsidR="0054741B" w:rsidRDefault="0054741B" w:rsidP="008D66B9">
            <w:pPr>
              <w:spacing w:before="120" w:after="120"/>
            </w:pPr>
          </w:p>
        </w:tc>
      </w:tr>
    </w:tbl>
    <w:p w14:paraId="30AB4905" w14:textId="77777777" w:rsidR="000F0552" w:rsidRDefault="000F0552"/>
    <w:sectPr w:rsidR="000F0552" w:rsidSect="0074498B">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0370E" w14:textId="77777777" w:rsidR="00DA1378" w:rsidRDefault="00DA1378" w:rsidP="00044B42">
      <w:pPr>
        <w:spacing w:after="0" w:line="240" w:lineRule="auto"/>
      </w:pPr>
      <w:r>
        <w:separator/>
      </w:r>
    </w:p>
  </w:endnote>
  <w:endnote w:type="continuationSeparator" w:id="0">
    <w:p w14:paraId="0129C0AD" w14:textId="77777777" w:rsidR="00DA1378" w:rsidRDefault="00DA1378" w:rsidP="0004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22C0B" w14:textId="77777777" w:rsidR="00DA1378" w:rsidRDefault="00DA1378" w:rsidP="00044B42">
      <w:pPr>
        <w:spacing w:after="0" w:line="240" w:lineRule="auto"/>
      </w:pPr>
      <w:r>
        <w:separator/>
      </w:r>
    </w:p>
  </w:footnote>
  <w:footnote w:type="continuationSeparator" w:id="0">
    <w:p w14:paraId="657BB9AC" w14:textId="77777777" w:rsidR="00DA1378" w:rsidRDefault="00DA1378" w:rsidP="00044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3631E" w14:textId="77777777" w:rsidR="00044B42" w:rsidRDefault="009E27C8" w:rsidP="00035DFE">
    <w:pPr>
      <w:pStyle w:val="Header"/>
      <w:spacing w:before="100" w:beforeAutospacing="1" w:after="100" w:afterAutospacing="1"/>
    </w:pPr>
    <w:r>
      <w:rPr>
        <w:noProof/>
      </w:rPr>
      <w:drawing>
        <wp:anchor distT="0" distB="0" distL="114300" distR="114300" simplePos="0" relativeHeight="251659264" behindDoc="0" locked="0" layoutInCell="0" allowOverlap="0" wp14:anchorId="57CF50B0" wp14:editId="47575FA8">
          <wp:simplePos x="0" y="0"/>
          <wp:positionH relativeFrom="column">
            <wp:posOffset>-533400</wp:posOffset>
          </wp:positionH>
          <wp:positionV relativeFrom="paragraph">
            <wp:posOffset>-133350</wp:posOffset>
          </wp:positionV>
          <wp:extent cx="758825" cy="731520"/>
          <wp:effectExtent l="0" t="0" r="3175" b="0"/>
          <wp:wrapNone/>
          <wp:docPr id="73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1" name="Picture 2"/>
                  <pic:cNvPicPr>
                    <a:picLocks noChangeAspect="1" noChangeArrowheads="1"/>
                  </pic:cNvPicPr>
                </pic:nvPicPr>
                <pic:blipFill>
                  <a:blip r:embed="rId1" cstate="print">
                    <a:extLst>
                      <a:ext uri="{BEBA8EAE-BF5A-486C-A8C5-ECC9F3942E4B}">
                        <a14:imgProps xmlns:a14="http://schemas.microsoft.com/office/drawing/2010/main">
                          <a14:imgLayer r:embed="rId2">
                            <a14:imgEffect>
                              <a14:sharpenSoften amount="50000"/>
                            </a14:imgEffect>
                            <a14:imgEffect>
                              <a14:colorTemperature colorTemp="8100"/>
                            </a14:imgEffect>
                            <a14:imgEffect>
                              <a14:saturation sat="126000"/>
                            </a14:imgEffect>
                          </a14:imgLayer>
                        </a14:imgProps>
                      </a:ext>
                      <a:ext uri="{28A0092B-C50C-407E-A947-70E740481C1C}">
                        <a14:useLocalDpi xmlns:a14="http://schemas.microsoft.com/office/drawing/2010/main" val="0"/>
                      </a:ext>
                    </a:extLst>
                  </a:blip>
                  <a:srcRect/>
                  <a:stretch>
                    <a:fillRect/>
                  </a:stretch>
                </pic:blipFill>
                <pic:spPr bwMode="auto">
                  <a:xfrm>
                    <a:off x="0" y="0"/>
                    <a:ext cx="758825" cy="73152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66"/>
        <w:szCs w:val="66"/>
      </w:rPr>
      <w:t xml:space="preserve">   </w:t>
    </w:r>
    <w:r w:rsidR="00402F28" w:rsidRPr="00307243">
      <w:rPr>
        <w:b/>
        <w:sz w:val="66"/>
        <w:szCs w:val="66"/>
      </w:rPr>
      <w:t>Jay Jay Group Job Descriptions</w:t>
    </w:r>
    <w:r w:rsidR="00402F2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85CBB"/>
    <w:multiLevelType w:val="hybridMultilevel"/>
    <w:tmpl w:val="1CD69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E5C04"/>
    <w:multiLevelType w:val="hybridMultilevel"/>
    <w:tmpl w:val="07AA5EDC"/>
    <w:lvl w:ilvl="0" w:tplc="B21EA0F2">
      <w:start w:val="1"/>
      <w:numFmt w:val="decimal"/>
      <w:lvlText w:val="%1)"/>
      <w:lvlJc w:val="left"/>
      <w:pPr>
        <w:tabs>
          <w:tab w:val="num" w:pos="1080"/>
        </w:tabs>
        <w:ind w:left="1080" w:hanging="360"/>
      </w:pPr>
      <w:rPr>
        <w:rFonts w:ascii="Times New Roman" w:eastAsia="Times New Roman" w:hAnsi="Times New Roman" w:cs="Times New Roman"/>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D810D1D"/>
    <w:multiLevelType w:val="hybridMultilevel"/>
    <w:tmpl w:val="8DCA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453985">
    <w:abstractNumId w:val="1"/>
  </w:num>
  <w:num w:numId="2" w16cid:durableId="1323698055">
    <w:abstractNumId w:val="0"/>
  </w:num>
  <w:num w:numId="3" w16cid:durableId="807209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4B42"/>
    <w:rsid w:val="00015FE6"/>
    <w:rsid w:val="00034FA6"/>
    <w:rsid w:val="00035DFE"/>
    <w:rsid w:val="00044B42"/>
    <w:rsid w:val="00046404"/>
    <w:rsid w:val="000B0BDA"/>
    <w:rsid w:val="000B2358"/>
    <w:rsid w:val="000F0552"/>
    <w:rsid w:val="000F62C8"/>
    <w:rsid w:val="001009F1"/>
    <w:rsid w:val="00124B7E"/>
    <w:rsid w:val="00125108"/>
    <w:rsid w:val="00146D7A"/>
    <w:rsid w:val="001505BB"/>
    <w:rsid w:val="001B5E27"/>
    <w:rsid w:val="001C266F"/>
    <w:rsid w:val="001E3B97"/>
    <w:rsid w:val="001E4C7D"/>
    <w:rsid w:val="00202106"/>
    <w:rsid w:val="0024666A"/>
    <w:rsid w:val="00256B95"/>
    <w:rsid w:val="002739F6"/>
    <w:rsid w:val="002766C4"/>
    <w:rsid w:val="00290A01"/>
    <w:rsid w:val="002A7F4C"/>
    <w:rsid w:val="002B5D8C"/>
    <w:rsid w:val="002E7045"/>
    <w:rsid w:val="002F21D3"/>
    <w:rsid w:val="002F3EB1"/>
    <w:rsid w:val="00327137"/>
    <w:rsid w:val="003C09E5"/>
    <w:rsid w:val="00402F28"/>
    <w:rsid w:val="00441A19"/>
    <w:rsid w:val="004774E6"/>
    <w:rsid w:val="004F48EC"/>
    <w:rsid w:val="004F715C"/>
    <w:rsid w:val="00522DD8"/>
    <w:rsid w:val="005366E9"/>
    <w:rsid w:val="0054741B"/>
    <w:rsid w:val="00550291"/>
    <w:rsid w:val="00564A1E"/>
    <w:rsid w:val="00595DED"/>
    <w:rsid w:val="005D1BBD"/>
    <w:rsid w:val="00680009"/>
    <w:rsid w:val="006F14D6"/>
    <w:rsid w:val="0074498B"/>
    <w:rsid w:val="00761C26"/>
    <w:rsid w:val="0084082C"/>
    <w:rsid w:val="00865D75"/>
    <w:rsid w:val="008D66B9"/>
    <w:rsid w:val="00930EA3"/>
    <w:rsid w:val="00933B96"/>
    <w:rsid w:val="009929D5"/>
    <w:rsid w:val="009A2A5A"/>
    <w:rsid w:val="009E27C8"/>
    <w:rsid w:val="009E7ABC"/>
    <w:rsid w:val="00A30A05"/>
    <w:rsid w:val="00A8140A"/>
    <w:rsid w:val="00A91B37"/>
    <w:rsid w:val="00B84443"/>
    <w:rsid w:val="00BA7E45"/>
    <w:rsid w:val="00CC5E70"/>
    <w:rsid w:val="00CF75A1"/>
    <w:rsid w:val="00D33BA6"/>
    <w:rsid w:val="00D86CC0"/>
    <w:rsid w:val="00DA1378"/>
    <w:rsid w:val="00DD0D69"/>
    <w:rsid w:val="00DD6C60"/>
    <w:rsid w:val="00E97795"/>
    <w:rsid w:val="00EC2A05"/>
    <w:rsid w:val="00F02021"/>
    <w:rsid w:val="00FB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F2D33"/>
  <w15:docId w15:val="{2D409545-A72C-4D15-A017-A4B8178B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B42"/>
  </w:style>
  <w:style w:type="paragraph" w:styleId="Footer">
    <w:name w:val="footer"/>
    <w:basedOn w:val="Normal"/>
    <w:link w:val="FooterChar"/>
    <w:uiPriority w:val="99"/>
    <w:unhideWhenUsed/>
    <w:rsid w:val="00044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B42"/>
  </w:style>
  <w:style w:type="table" w:styleId="TableGrid">
    <w:name w:val="Table Grid"/>
    <w:basedOn w:val="TableNormal"/>
    <w:uiPriority w:val="59"/>
    <w:rsid w:val="0053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1B5E2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B5E27"/>
    <w:rPr>
      <w:rFonts w:ascii="Times New Roman" w:eastAsia="Times New Roman" w:hAnsi="Times New Roman" w:cs="Times New Roman"/>
      <w:sz w:val="24"/>
      <w:szCs w:val="24"/>
    </w:rPr>
  </w:style>
  <w:style w:type="paragraph" w:styleId="ListParagraph">
    <w:name w:val="List Paragraph"/>
    <w:basedOn w:val="Normal"/>
    <w:uiPriority w:val="34"/>
    <w:qFormat/>
    <w:rsid w:val="000B0BDA"/>
    <w:pPr>
      <w:spacing w:after="160" w:line="259"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74B8B-1CF0-47E4-8E64-5F9F14D7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Chathuranga</dc:creator>
  <cp:lastModifiedBy>Devindi Liyanaarachchi</cp:lastModifiedBy>
  <cp:revision>27</cp:revision>
  <cp:lastPrinted>2024-05-09T11:21:00Z</cp:lastPrinted>
  <dcterms:created xsi:type="dcterms:W3CDTF">2016-06-10T09:35:00Z</dcterms:created>
  <dcterms:modified xsi:type="dcterms:W3CDTF">2024-05-09T11:31:00Z</dcterms:modified>
</cp:coreProperties>
</file>