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9F985" w14:textId="00DF3D9C" w:rsidR="008E078F" w:rsidRPr="00665A5C" w:rsidRDefault="00665A5C" w:rsidP="00665A5C">
      <w:pPr>
        <w:rPr>
          <w:sz w:val="56"/>
          <w:szCs w:val="56"/>
        </w:rPr>
      </w:pPr>
      <w:r w:rsidRPr="00665A5C">
        <w:rPr>
          <w:sz w:val="56"/>
          <w:szCs w:val="56"/>
        </w:rPr>
        <w:t>Observations</w:t>
      </w:r>
    </w:p>
    <w:p w14:paraId="0F4B3F79" w14:textId="54CEC878" w:rsidR="00665A5C" w:rsidRDefault="00665A5C" w:rsidP="00665A5C"/>
    <w:p w14:paraId="1CF6410C" w14:textId="17856FE1" w:rsidR="00665A5C" w:rsidRDefault="00665A5C" w:rsidP="00665A5C">
      <w:pPr>
        <w:pStyle w:val="ListParagraph"/>
        <w:numPr>
          <w:ilvl w:val="0"/>
          <w:numId w:val="1"/>
        </w:numPr>
      </w:pPr>
      <w:r>
        <w:t xml:space="preserve">Looking through the data we can see that charter type schools yield a higher pass percentage than district type schools. </w:t>
      </w:r>
    </w:p>
    <w:p w14:paraId="7521DBF6" w14:textId="55BBFA4F" w:rsidR="00665A5C" w:rsidRDefault="00665A5C" w:rsidP="00665A5C">
      <w:pPr>
        <w:pStyle w:val="ListParagraph"/>
        <w:numPr>
          <w:ilvl w:val="0"/>
          <w:numId w:val="1"/>
        </w:numPr>
      </w:pPr>
      <w:r>
        <w:t>No matter what school you went to, the Overall Average Reading Score is always higher than the</w:t>
      </w:r>
    </w:p>
    <w:p w14:paraId="277E8CCE" w14:textId="7094FFA8" w:rsidR="00665A5C" w:rsidRDefault="00665A5C" w:rsidP="00665A5C">
      <w:pPr>
        <w:pStyle w:val="ListParagraph"/>
        <w:ind w:left="405"/>
      </w:pPr>
      <w:r>
        <w:t xml:space="preserve">Overall Average Math Scores. It appears that </w:t>
      </w:r>
      <w:r w:rsidRPr="00665A5C">
        <w:t>reading skills are more found to be more enhanced than math skills</w:t>
      </w:r>
      <w:r>
        <w:t xml:space="preserve">. </w:t>
      </w:r>
    </w:p>
    <w:p w14:paraId="1F20B902" w14:textId="456647A2" w:rsidR="00665A5C" w:rsidRDefault="00665A5C" w:rsidP="00665A5C">
      <w:pPr>
        <w:pStyle w:val="ListParagraph"/>
        <w:ind w:left="405"/>
      </w:pPr>
    </w:p>
    <w:p w14:paraId="7FD6FDBF" w14:textId="3979DB34" w:rsidR="00665A5C" w:rsidRPr="00665A5C" w:rsidRDefault="00665A5C" w:rsidP="00665A5C">
      <w:pPr>
        <w:pStyle w:val="ListParagraph"/>
        <w:ind w:left="405"/>
      </w:pPr>
      <w:r>
        <w:t xml:space="preserve">We do have limited knowledge to some factors as to why we are obtaining these results. For </w:t>
      </w:r>
      <w:proofErr w:type="gramStart"/>
      <w:r>
        <w:t>instance</w:t>
      </w:r>
      <w:proofErr w:type="gramEnd"/>
      <w:r>
        <w:t xml:space="preserve"> we don’t know the student’s IQ, socio-economic background, teacher to student ratio, teacher’s experience. These are some factors which should be considered and may be used to help explain the information extracted from our data. </w:t>
      </w:r>
    </w:p>
    <w:sectPr w:rsidR="00665A5C" w:rsidRPr="00665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01EE4"/>
    <w:multiLevelType w:val="hybridMultilevel"/>
    <w:tmpl w:val="E116C6C8"/>
    <w:lvl w:ilvl="0" w:tplc="78E0A4B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252736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A0"/>
    <w:rsid w:val="001B5A0B"/>
    <w:rsid w:val="001E5DA0"/>
    <w:rsid w:val="00665A5C"/>
    <w:rsid w:val="008E078F"/>
    <w:rsid w:val="0098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7304F"/>
  <w15:chartTrackingRefBased/>
  <w15:docId w15:val="{4E4CF0CB-40BB-49EF-B008-7B75A4EA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M</dc:creator>
  <cp:keywords/>
  <dc:description/>
  <cp:lastModifiedBy>Shankar M</cp:lastModifiedBy>
  <cp:revision>2</cp:revision>
  <dcterms:created xsi:type="dcterms:W3CDTF">2023-01-24T21:18:00Z</dcterms:created>
  <dcterms:modified xsi:type="dcterms:W3CDTF">2023-01-25T03:18:00Z</dcterms:modified>
</cp:coreProperties>
</file>