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9E789" w14:textId="77777777" w:rsidR="00CC421F" w:rsidRDefault="00000000">
      <w:pPr>
        <w:spacing w:after="194"/>
        <w:ind w:left="-1" w:right="510"/>
        <w:jc w:val="right"/>
      </w:pPr>
      <w:r>
        <w:rPr>
          <w:noProof/>
        </w:rPr>
        <w:drawing>
          <wp:inline distT="0" distB="0" distL="0" distR="0" wp14:anchorId="588330C4" wp14:editId="3BF2ADFD">
            <wp:extent cx="2009775" cy="72390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8099421" wp14:editId="5284B24B">
            <wp:extent cx="1333500" cy="45720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2F462CA" w14:textId="77777777" w:rsidR="00CC421F" w:rsidRDefault="00000000">
      <w:pPr>
        <w:spacing w:after="188"/>
        <w:ind w:right="12"/>
        <w:jc w:val="center"/>
      </w:pPr>
      <w:r>
        <w:rPr>
          <w:b/>
          <w:sz w:val="32"/>
        </w:rPr>
        <w:t>Data Collection And Preprocessing Phase</w:t>
      </w:r>
      <w:r>
        <w:rPr>
          <w:sz w:val="32"/>
        </w:rPr>
        <w:t xml:space="preserve"> </w:t>
      </w:r>
    </w:p>
    <w:p w14:paraId="647EA823" w14:textId="77777777" w:rsidR="00CC421F" w:rsidRDefault="00000000">
      <w:pPr>
        <w:spacing w:after="0"/>
        <w:ind w:left="66"/>
        <w:jc w:val="center"/>
      </w:pPr>
      <w:r>
        <w:rPr>
          <w:sz w:val="32"/>
        </w:rPr>
        <w:t xml:space="preserve"> </w:t>
      </w:r>
    </w:p>
    <w:tbl>
      <w:tblPr>
        <w:tblStyle w:val="TableGrid"/>
        <w:tblW w:w="9364" w:type="dxa"/>
        <w:tblInd w:w="8" w:type="dxa"/>
        <w:tblCellMar>
          <w:top w:w="5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  <w:gridCol w:w="4679"/>
      </w:tblGrid>
      <w:tr w:rsidR="00CC421F" w14:paraId="595DB41B" w14:textId="77777777">
        <w:trPr>
          <w:trHeight w:val="1038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A052EDD" w14:textId="77777777" w:rsidR="00CC421F" w:rsidRDefault="00000000">
            <w:pPr>
              <w:spacing w:after="24"/>
              <w:ind w:left="3"/>
            </w:pPr>
            <w:r>
              <w:rPr>
                <w:sz w:val="24"/>
              </w:rPr>
              <w:t xml:space="preserve"> </w:t>
            </w:r>
          </w:p>
          <w:p w14:paraId="63E3C08E" w14:textId="77777777" w:rsidR="00CC421F" w:rsidRDefault="00000000">
            <w:pPr>
              <w:spacing w:after="24"/>
              <w:ind w:left="3"/>
            </w:pPr>
            <w:r>
              <w:rPr>
                <w:sz w:val="24"/>
              </w:rPr>
              <w:t xml:space="preserve">    Date </w:t>
            </w:r>
          </w:p>
          <w:p w14:paraId="335EF37C" w14:textId="77777777" w:rsidR="00CC421F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CAFA51A" w14:textId="77777777" w:rsidR="00CC421F" w:rsidRDefault="00000000">
            <w:pPr>
              <w:spacing w:after="0"/>
            </w:pPr>
            <w:r>
              <w:rPr>
                <w:sz w:val="24"/>
              </w:rPr>
              <w:t xml:space="preserve">10 July 2024 </w:t>
            </w:r>
          </w:p>
        </w:tc>
      </w:tr>
      <w:tr w:rsidR="00CC421F" w14:paraId="2D8B18D1" w14:textId="77777777">
        <w:trPr>
          <w:trHeight w:val="1085"/>
        </w:trPr>
        <w:tc>
          <w:tcPr>
            <w:tcW w:w="46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AD34B98" w14:textId="77777777" w:rsidR="00CC421F" w:rsidRDefault="00000000">
            <w:pPr>
              <w:spacing w:after="65"/>
              <w:ind w:left="3"/>
            </w:pPr>
            <w:r>
              <w:rPr>
                <w:sz w:val="24"/>
              </w:rPr>
              <w:t xml:space="preserve"> </w:t>
            </w:r>
          </w:p>
          <w:p w14:paraId="1707F39E" w14:textId="77777777" w:rsidR="00CC421F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 </w:t>
            </w:r>
            <w:r>
              <w:rPr>
                <w:sz w:val="28"/>
              </w:rPr>
              <w:t xml:space="preserve">Team ID </w:t>
            </w:r>
          </w:p>
          <w:p w14:paraId="2719AF5E" w14:textId="77777777" w:rsidR="00CC421F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F69811E" w14:textId="0373AED9" w:rsidR="00CC421F" w:rsidRDefault="00D67CE2">
            <w:pPr>
              <w:spacing w:after="0"/>
            </w:pPr>
            <w:r>
              <w:t>739893</w:t>
            </w:r>
          </w:p>
        </w:tc>
      </w:tr>
      <w:tr w:rsidR="00CC421F" w14:paraId="2BFC1C15" w14:textId="77777777">
        <w:trPr>
          <w:trHeight w:val="1145"/>
        </w:trPr>
        <w:tc>
          <w:tcPr>
            <w:tcW w:w="46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C43D740" w14:textId="77777777" w:rsidR="00CC421F" w:rsidRDefault="00000000">
            <w:pPr>
              <w:spacing w:after="64"/>
              <w:ind w:left="3"/>
            </w:pPr>
            <w:r>
              <w:rPr>
                <w:sz w:val="24"/>
              </w:rPr>
              <w:t xml:space="preserve">  </w:t>
            </w:r>
          </w:p>
          <w:p w14:paraId="61A59D78" w14:textId="77777777" w:rsidR="00CC421F" w:rsidRDefault="00000000">
            <w:pPr>
              <w:spacing w:after="0"/>
              <w:ind w:left="3"/>
            </w:pPr>
            <w:r>
              <w:rPr>
                <w:sz w:val="28"/>
              </w:rPr>
              <w:t xml:space="preserve">Project Title </w:t>
            </w:r>
          </w:p>
          <w:p w14:paraId="29970207" w14:textId="77777777" w:rsidR="00CC421F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357C92" w14:textId="77777777" w:rsidR="00CC421F" w:rsidRDefault="00000000">
            <w:pPr>
              <w:spacing w:after="64"/>
            </w:pPr>
            <w:r>
              <w:rPr>
                <w:sz w:val="24"/>
              </w:rPr>
              <w:t xml:space="preserve"> </w:t>
            </w:r>
          </w:p>
          <w:p w14:paraId="1BF89F18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Sepsis Survival Minimal Clinical Records </w:t>
            </w:r>
          </w:p>
        </w:tc>
      </w:tr>
      <w:tr w:rsidR="00CC421F" w14:paraId="71253B20" w14:textId="77777777">
        <w:trPr>
          <w:trHeight w:val="1208"/>
        </w:trPr>
        <w:tc>
          <w:tcPr>
            <w:tcW w:w="46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1CE2C99" w14:textId="77777777" w:rsidR="00CC421F" w:rsidRDefault="00000000">
            <w:pPr>
              <w:spacing w:after="31"/>
              <w:ind w:left="3"/>
            </w:pPr>
            <w:r>
              <w:rPr>
                <w:sz w:val="28"/>
              </w:rPr>
              <w:t xml:space="preserve"> </w:t>
            </w:r>
          </w:p>
          <w:p w14:paraId="5D918A53" w14:textId="77777777" w:rsidR="00CC421F" w:rsidRDefault="00000000">
            <w:pPr>
              <w:spacing w:after="26"/>
              <w:ind w:left="3"/>
            </w:pPr>
            <w:r>
              <w:rPr>
                <w:sz w:val="28"/>
              </w:rPr>
              <w:t xml:space="preserve">Maximum Marks </w:t>
            </w:r>
          </w:p>
          <w:p w14:paraId="33747A75" w14:textId="77777777" w:rsidR="00CC421F" w:rsidRDefault="00000000">
            <w:pPr>
              <w:spacing w:after="0"/>
              <w:ind w:left="3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A9EFE" w14:textId="77777777" w:rsidR="00CC421F" w:rsidRDefault="00000000">
            <w:pPr>
              <w:spacing w:after="26"/>
            </w:pPr>
            <w:r>
              <w:rPr>
                <w:sz w:val="28"/>
              </w:rPr>
              <w:t xml:space="preserve"> </w:t>
            </w:r>
          </w:p>
          <w:p w14:paraId="5F022A7F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2 Marks </w:t>
            </w:r>
          </w:p>
        </w:tc>
      </w:tr>
    </w:tbl>
    <w:p w14:paraId="3C5A3788" w14:textId="77777777" w:rsidR="00CC421F" w:rsidRDefault="00000000">
      <w:pPr>
        <w:spacing w:after="259"/>
      </w:pPr>
      <w:r>
        <w:rPr>
          <w:sz w:val="24"/>
        </w:rPr>
        <w:t xml:space="preserve"> </w:t>
      </w:r>
    </w:p>
    <w:p w14:paraId="6C112E73" w14:textId="77777777" w:rsidR="00CC421F" w:rsidRDefault="00000000">
      <w:pPr>
        <w:spacing w:after="159"/>
      </w:pPr>
      <w:r>
        <w:rPr>
          <w:b/>
          <w:sz w:val="32"/>
        </w:rPr>
        <w:t xml:space="preserve">Data Collection Plan &amp; Raw Data Sources Identification Report </w:t>
      </w:r>
    </w:p>
    <w:p w14:paraId="6A2FEE02" w14:textId="77777777" w:rsidR="00CC421F" w:rsidRDefault="00000000">
      <w:pPr>
        <w:spacing w:after="170" w:line="269" w:lineRule="auto"/>
        <w:ind w:left="-5" w:hanging="10"/>
        <w:jc w:val="both"/>
      </w:pPr>
      <w:r>
        <w:rPr>
          <w:sz w:val="28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</w:p>
    <w:p w14:paraId="4BCAA2DC" w14:textId="77777777" w:rsidR="00CC421F" w:rsidRDefault="00000000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2" w:type="dxa"/>
          <w:left w:w="11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CC421F" w14:paraId="50055762" w14:textId="77777777">
        <w:trPr>
          <w:trHeight w:val="69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6AD7C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41CA468A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>Section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0E378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25232313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Description </w:t>
            </w:r>
          </w:p>
        </w:tc>
      </w:tr>
      <w:tr w:rsidR="00CC421F" w14:paraId="311CF76A" w14:textId="77777777">
        <w:trPr>
          <w:trHeight w:val="3431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2F61" w14:textId="77777777" w:rsidR="00CC421F" w:rsidRDefault="00000000">
            <w:pPr>
              <w:spacing w:after="0"/>
              <w:ind w:right="2493"/>
            </w:pPr>
            <w:r>
              <w:rPr>
                <w:sz w:val="28"/>
              </w:rPr>
              <w:lastRenderedPageBreak/>
              <w:t xml:space="preserve">  Project Overview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81D7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0875FAA3" w14:textId="77777777" w:rsidR="00CC421F" w:rsidRDefault="00000000">
            <w:pPr>
              <w:spacing w:after="0"/>
              <w:ind w:right="57"/>
              <w:jc w:val="both"/>
            </w:pPr>
            <w:r>
              <w:rPr>
                <w:sz w:val="28"/>
              </w:rPr>
              <w:t xml:space="preserve">The machine learning project aims to predict sepsis survival based on minimal clinical records. Using a dataset with features such as age, gender, episode number, the objective is to build a model that accurately classifies sepsis survival outcomes, aiding in timely and informed clinical decisions.  </w:t>
            </w:r>
          </w:p>
        </w:tc>
      </w:tr>
      <w:tr w:rsidR="00CC421F" w14:paraId="120B2260" w14:textId="77777777">
        <w:trPr>
          <w:trHeight w:val="2746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59D3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6F1ED5F5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0D02FDD6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Data Collection Plan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A886" w14:textId="77777777" w:rsidR="00CC421F" w:rsidRDefault="00000000">
            <w:pPr>
              <w:spacing w:after="0"/>
              <w:ind w:left="720"/>
            </w:pPr>
            <w:r>
              <w:rPr>
                <w:sz w:val="28"/>
              </w:rPr>
              <w:t xml:space="preserve"> </w:t>
            </w:r>
          </w:p>
          <w:p w14:paraId="4DDDF5D8" w14:textId="77777777" w:rsidR="00CC421F" w:rsidRDefault="00000000">
            <w:pPr>
              <w:numPr>
                <w:ilvl w:val="0"/>
                <w:numId w:val="1"/>
              </w:numPr>
              <w:spacing w:after="0" w:line="241" w:lineRule="auto"/>
              <w:ind w:right="64" w:hanging="360"/>
              <w:jc w:val="both"/>
            </w:pPr>
            <w:r>
              <w:rPr>
                <w:sz w:val="28"/>
              </w:rPr>
              <w:t xml:space="preserve">Search for datasets related to sepsis patients survival, and clinical records </w:t>
            </w:r>
          </w:p>
          <w:p w14:paraId="572D3F27" w14:textId="77777777" w:rsidR="00CC421F" w:rsidRDefault="00000000">
            <w:pPr>
              <w:numPr>
                <w:ilvl w:val="0"/>
                <w:numId w:val="1"/>
              </w:numPr>
              <w:spacing w:after="2" w:line="241" w:lineRule="auto"/>
              <w:ind w:right="64" w:hanging="360"/>
              <w:jc w:val="both"/>
            </w:pPr>
            <w:r>
              <w:rPr>
                <w:sz w:val="28"/>
              </w:rPr>
              <w:t xml:space="preserve">Prioritize datasets with diverse demographic and clinical information </w:t>
            </w:r>
          </w:p>
          <w:p w14:paraId="7DDC9348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  <w:tr w:rsidR="00CC421F" w14:paraId="1C01BE3F" w14:textId="77777777">
        <w:trPr>
          <w:trHeight w:val="3986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8208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  </w:t>
            </w:r>
          </w:p>
          <w:p w14:paraId="3CB35FD9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Raw Data Sources Identified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D3BC" w14:textId="77777777" w:rsidR="00CC421F" w:rsidRDefault="00000000">
            <w:pPr>
              <w:spacing w:after="26"/>
            </w:pPr>
            <w:r>
              <w:rPr>
                <w:sz w:val="28"/>
              </w:rPr>
              <w:t xml:space="preserve"> </w:t>
            </w:r>
          </w:p>
          <w:p w14:paraId="2B77AD36" w14:textId="77777777" w:rsidR="00CC421F" w:rsidRDefault="00000000">
            <w:pPr>
              <w:spacing w:after="0" w:line="279" w:lineRule="auto"/>
              <w:ind w:right="58"/>
              <w:jc w:val="both"/>
            </w:pPr>
            <w:r>
              <w:rPr>
                <w:sz w:val="28"/>
              </w:rPr>
              <w:t xml:space="preserve">The raw data sources for this project include datasets obtained from platforms like Kaggle. The provided sample data represents a subset of the collected information, encompassing variables such as age, gender, episode number, hospital outcomes. </w:t>
            </w:r>
          </w:p>
          <w:p w14:paraId="293CC942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</w:tbl>
    <w:p w14:paraId="09EC457D" w14:textId="77777777" w:rsidR="00CC421F" w:rsidRDefault="00000000">
      <w:pPr>
        <w:spacing w:after="186"/>
      </w:pPr>
      <w:r>
        <w:rPr>
          <w:sz w:val="28"/>
        </w:rPr>
        <w:t xml:space="preserve"> </w:t>
      </w:r>
    </w:p>
    <w:p w14:paraId="483294A4" w14:textId="77777777" w:rsidR="00CC421F" w:rsidRDefault="00000000">
      <w:pPr>
        <w:spacing w:after="0" w:line="269" w:lineRule="auto"/>
        <w:ind w:left="-5" w:hanging="10"/>
        <w:jc w:val="both"/>
      </w:pPr>
      <w:r>
        <w:rPr>
          <w:sz w:val="28"/>
        </w:rPr>
        <w:t xml:space="preserve">Raw Data Sources Report: </w:t>
      </w:r>
    </w:p>
    <w:tbl>
      <w:tblPr>
        <w:tblStyle w:val="TableGrid"/>
        <w:tblW w:w="10805" w:type="dxa"/>
        <w:tblInd w:w="5" w:type="dxa"/>
        <w:tblCellMar>
          <w:top w:w="2" w:type="dxa"/>
          <w:left w:w="110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1801"/>
        <w:gridCol w:w="1801"/>
        <w:gridCol w:w="2251"/>
        <w:gridCol w:w="1351"/>
        <w:gridCol w:w="1800"/>
        <w:gridCol w:w="1801"/>
      </w:tblGrid>
      <w:tr w:rsidR="00CC421F" w14:paraId="66A8971D" w14:textId="77777777">
        <w:trPr>
          <w:trHeight w:val="138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3550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  </w:t>
            </w:r>
          </w:p>
          <w:p w14:paraId="797320D1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Source </w:t>
            </w:r>
          </w:p>
          <w:p w14:paraId="50BEDB33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Name </w:t>
            </w:r>
          </w:p>
          <w:p w14:paraId="44EC154F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531D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  </w:t>
            </w:r>
          </w:p>
          <w:p w14:paraId="31534A17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Description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23ED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47C5378E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Location/URL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111C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  </w:t>
            </w:r>
          </w:p>
          <w:p w14:paraId="022A46CD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Format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E20B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  </w:t>
            </w:r>
          </w:p>
          <w:p w14:paraId="0FEE82FD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Size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D6DC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  </w:t>
            </w:r>
          </w:p>
          <w:p w14:paraId="15F6A38B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Access </w:t>
            </w:r>
          </w:p>
          <w:p w14:paraId="31ECDB5F" w14:textId="77777777" w:rsidR="00CC421F" w:rsidRDefault="00000000">
            <w:pPr>
              <w:spacing w:after="0"/>
            </w:pPr>
            <w:r>
              <w:rPr>
                <w:b/>
                <w:sz w:val="28"/>
              </w:rPr>
              <w:t xml:space="preserve">Permission </w:t>
            </w:r>
          </w:p>
        </w:tc>
      </w:tr>
      <w:tr w:rsidR="00CC421F" w14:paraId="32BAC5D6" w14:textId="77777777">
        <w:trPr>
          <w:trHeight w:val="411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17F0" w14:textId="77777777" w:rsidR="00CC421F" w:rsidRDefault="00000000">
            <w:pPr>
              <w:spacing w:after="0"/>
            </w:pPr>
            <w:r>
              <w:rPr>
                <w:sz w:val="28"/>
              </w:rPr>
              <w:lastRenderedPageBreak/>
              <w:t xml:space="preserve">  </w:t>
            </w:r>
          </w:p>
          <w:p w14:paraId="3A353B50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Kaggle </w:t>
            </w:r>
          </w:p>
          <w:p w14:paraId="27313FE9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Dataset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8AF0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  </w:t>
            </w:r>
          </w:p>
          <w:p w14:paraId="3077E2FE" w14:textId="77777777" w:rsidR="00CC421F" w:rsidRDefault="00000000">
            <w:pPr>
              <w:spacing w:after="0" w:line="240" w:lineRule="auto"/>
            </w:pPr>
            <w:r>
              <w:rPr>
                <w:sz w:val="28"/>
              </w:rPr>
              <w:t xml:space="preserve">The dataset comprises patient details (age, gender, episode number) and sepsis survival clinical </w:t>
            </w:r>
          </w:p>
          <w:p w14:paraId="024C00E5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outcomes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03C5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  </w:t>
            </w:r>
          </w:p>
          <w:p w14:paraId="5F5C6758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https://github.c om/Jorukasande ep25/dataset.git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59673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  </w:t>
            </w:r>
          </w:p>
          <w:p w14:paraId="4699A0CE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CSV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CF63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C68F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  </w:t>
            </w:r>
          </w:p>
          <w:p w14:paraId="78781B43" w14:textId="77777777" w:rsidR="00CC421F" w:rsidRDefault="00000000">
            <w:pPr>
              <w:spacing w:after="0"/>
            </w:pPr>
            <w:r>
              <w:rPr>
                <w:sz w:val="28"/>
              </w:rPr>
              <w:t xml:space="preserve">Public </w:t>
            </w:r>
          </w:p>
        </w:tc>
      </w:tr>
    </w:tbl>
    <w:p w14:paraId="42447D2E" w14:textId="77777777" w:rsidR="00CC421F" w:rsidRDefault="00000000">
      <w:pPr>
        <w:spacing w:after="0"/>
      </w:pPr>
      <w:r>
        <w:rPr>
          <w:sz w:val="28"/>
        </w:rPr>
        <w:t xml:space="preserve"> </w:t>
      </w:r>
    </w:p>
    <w:sectPr w:rsidR="00CC421F">
      <w:pgSz w:w="12240" w:h="15840"/>
      <w:pgMar w:top="720" w:right="717" w:bottom="901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05BC2"/>
    <w:multiLevelType w:val="hybridMultilevel"/>
    <w:tmpl w:val="B7B4F512"/>
    <w:lvl w:ilvl="0" w:tplc="60D42DF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F41A2E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B4144E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E0E27E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7279B8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841DD8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421CFA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90EE7A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98C262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711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1F"/>
    <w:rsid w:val="005A1115"/>
    <w:rsid w:val="00CC421F"/>
    <w:rsid w:val="00D6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DC803"/>
  <w15:docId w15:val="{4B3626F4-4742-4F61-AEF5-695595DD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1487</Characters>
  <Application>Microsoft Office Word</Application>
  <DocSecurity>0</DocSecurity>
  <Lines>135</Lines>
  <Paragraphs>47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jorukasandeep@gmail.com</dc:creator>
  <cp:keywords/>
  <cp:lastModifiedBy>billa hemanth</cp:lastModifiedBy>
  <cp:revision>2</cp:revision>
  <dcterms:created xsi:type="dcterms:W3CDTF">2024-07-16T06:54:00Z</dcterms:created>
  <dcterms:modified xsi:type="dcterms:W3CDTF">2024-07-16T06:54:00Z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ff584113c9176315a6984979982bbf1abb1bf52b4541ad5e4834f8aae10c3c91</vt:lpwstr>
  </property>
</Properties>
</file>