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97A6" w14:textId="77777777" w:rsidR="006E2B47" w:rsidRPr="000C2385" w:rsidRDefault="006E2B47" w:rsidP="000C238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C2385">
        <w:rPr>
          <w:rFonts w:ascii="Times New Roman" w:hAnsi="Times New Roman" w:cs="Times New Roman"/>
          <w:b/>
          <w:bCs/>
          <w:color w:val="auto"/>
        </w:rPr>
        <w:t>Response to Technical Check Results</w:t>
      </w:r>
    </w:p>
    <w:p w14:paraId="6318BC08" w14:textId="77777777" w:rsidR="006E2B47" w:rsidRPr="000C2385" w:rsidRDefault="006E2B47" w:rsidP="006E2B47">
      <w:pPr>
        <w:rPr>
          <w:rFonts w:ascii="Times New Roman" w:hAnsi="Times New Roman" w:cs="Times New Roman"/>
        </w:rPr>
      </w:pPr>
    </w:p>
    <w:p w14:paraId="46F25B25" w14:textId="77777777" w:rsidR="006E2B47" w:rsidRPr="000C2385" w:rsidRDefault="006E2B47" w:rsidP="000C2385">
      <w:pPr>
        <w:pStyle w:val="Heading3"/>
        <w:rPr>
          <w:rFonts w:ascii="Times New Roman" w:hAnsi="Times New Roman" w:cs="Times New Roman"/>
          <w:color w:val="auto"/>
        </w:rPr>
      </w:pPr>
      <w:r w:rsidRPr="000C2385">
        <w:rPr>
          <w:rFonts w:ascii="Times New Roman" w:hAnsi="Times New Roman" w:cs="Times New Roman"/>
          <w:color w:val="auto"/>
        </w:rPr>
        <w:t>Comment:</w:t>
      </w:r>
    </w:p>
    <w:p w14:paraId="5A9F64EB" w14:textId="77777777" w:rsidR="006E2B47" w:rsidRPr="000C2385" w:rsidRDefault="006E2B47" w:rsidP="006E2B47">
      <w:pPr>
        <w:rPr>
          <w:rFonts w:ascii="Times New Roman" w:hAnsi="Times New Roman" w:cs="Times New Roman"/>
        </w:rPr>
      </w:pPr>
      <w:r w:rsidRPr="000C2385">
        <w:rPr>
          <w:rFonts w:ascii="Times New Roman" w:hAnsi="Times New Roman" w:cs="Times New Roman"/>
        </w:rPr>
        <w:t>All the author details and e-mail address of the corresponding author should be provided on the first page of the manuscript.</w:t>
      </w:r>
    </w:p>
    <w:p w14:paraId="2FEF7A57" w14:textId="77777777" w:rsidR="006E2B47" w:rsidRPr="000C2385" w:rsidRDefault="006E2B47" w:rsidP="006E2B47">
      <w:pPr>
        <w:rPr>
          <w:rFonts w:ascii="Times New Roman" w:hAnsi="Times New Roman" w:cs="Times New Roman"/>
        </w:rPr>
      </w:pPr>
    </w:p>
    <w:p w14:paraId="113535D3" w14:textId="77777777" w:rsidR="006E2B47" w:rsidRPr="000C2385" w:rsidRDefault="006E2B47" w:rsidP="000C2385">
      <w:pPr>
        <w:pStyle w:val="Heading3"/>
        <w:rPr>
          <w:rFonts w:ascii="Times New Roman" w:hAnsi="Times New Roman" w:cs="Times New Roman"/>
          <w:color w:val="auto"/>
        </w:rPr>
      </w:pPr>
      <w:r w:rsidRPr="000C2385">
        <w:rPr>
          <w:rFonts w:ascii="Times New Roman" w:hAnsi="Times New Roman" w:cs="Times New Roman"/>
          <w:color w:val="auto"/>
        </w:rPr>
        <w:t>Response:</w:t>
      </w:r>
    </w:p>
    <w:p w14:paraId="04A64CAB" w14:textId="415E8771" w:rsidR="006A6EE7" w:rsidRPr="000C2385" w:rsidRDefault="006E2B47" w:rsidP="006E2B47">
      <w:pPr>
        <w:rPr>
          <w:rFonts w:ascii="Times New Roman" w:hAnsi="Times New Roman" w:cs="Times New Roman"/>
        </w:rPr>
      </w:pPr>
      <w:r w:rsidRPr="000C2385">
        <w:rPr>
          <w:rFonts w:ascii="Times New Roman" w:hAnsi="Times New Roman" w:cs="Times New Roman"/>
        </w:rPr>
        <w:t>Thank you for the comment. We have revised the manuscript to include complete author details, affiliations, and the e-mail address of the corresponding author on the first page of the manuscript, in full compliance with the Journal’s Guide for Authors.</w:t>
      </w:r>
    </w:p>
    <w:sectPr w:rsidR="006A6EE7" w:rsidRPr="000C2385" w:rsidSect="006E2B47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62"/>
    <w:rsid w:val="000C2385"/>
    <w:rsid w:val="001B2B39"/>
    <w:rsid w:val="002C6800"/>
    <w:rsid w:val="006A6EE7"/>
    <w:rsid w:val="006E2B47"/>
    <w:rsid w:val="00AD7000"/>
    <w:rsid w:val="00D64762"/>
    <w:rsid w:val="00E3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2DB70-E6E8-4F7E-B948-473DEA9AA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Shanmukesh Bonala</dc:creator>
  <cp:keywords/>
  <dc:description/>
  <cp:lastModifiedBy>Shanmukesh Bonala</cp:lastModifiedBy>
  <cp:revision>3</cp:revision>
  <dcterms:created xsi:type="dcterms:W3CDTF">2025-12-18T04:02:00Z</dcterms:created>
  <dcterms:modified xsi:type="dcterms:W3CDTF">2025-12-18T04:03:00Z</dcterms:modified>
</cp:coreProperties>
</file>