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WEEK 03 · DAY 15 OF 120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ARTIFACT 7 · PM SESSION (IIT-GN)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1A3A6A"/>
          <w:sz w:val="26"/>
          <w:szCs w:val="26"/>
        </w:rPr>
        <w:t xml:space="preserve">Database Theory &amp; Relational Algebra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PG Diploma · AI-ML &amp; Agentic AI Engineering · IIT Gandhinagar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/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15 · 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modelling, σ π ⋈ ∪ − relational algebra, 1NF/2NF/3NF/BCNF, ACID, Pandas-to-algebra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– 75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(ER diagram + algebra) + Jupyter notebook via LMS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17 · 09:15 AM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 A — IIT-GN Assignment Template (40%)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A1 — ER Diagram: Online Food Delivery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modelled with 6 entities and the following relationships and cardinalities: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phone,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cuisine_type, city, 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price, category, is_available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placed_at, status, total_amount, delivery_fee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phone, vehicle_type, current_location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method, amount, status, paid_at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Relationships &amp; Cardinality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(1) — PLACES — (N) Order: one customer places many orders; each order belongs to one customer.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(N) — CONTAINS — (M) MenuItem via OrderItem(order_id, item_id, quantity, unit_price): many-to-many.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Restaurant (1) — OFFERS — (N) MenuItem: a restaurant offers many items; each item belongs to one restaurant.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(N) — FULFILLED_BY — (1) Restaurant: many orders go to one restaurant.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(1) — ASSIGNED_TO — (0..1) DeliveryAgent: each order has at most one delivery agent.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(1) — PAID_VIA — (1) Payment: each order has exactly one payment record.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A2 — Normalisation of OrderFacts to 3NF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Step 1 → 1NF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Atomic values, no repeating groups, primary key must exist.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An order with multiple items cannot be captured in a single row without repeating groups.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Set composite PK = (order_id, item_id). All column values are atomic. ✔️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Step 2 → 2NF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No partial dependency — every non-key attribute must depend on the WHOLE composite key.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Partial dependencies found: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order_id alone → placed_at, customer details, restaurant details, agent details, payment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item_id alone → item_name, item_price, item_category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(order_id, item_id) together → quantity [only true composite dependency]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Decompose into Orders_2NF (PK: order_id), MenuItems_2NF (PK: item_id), OrderItems_2NF (PK: order_id, item_id). ✔️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Step 3 → 3NF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No transitive dependency — non-key attributes must not depend on other non-key attributes.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Transitive dependencies in Orders_2NF: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customer_id → customer_name, customer_email, customer_city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restaurant_id → restaurant_name, restaurant_city, restaurant_rating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agent_id → agent_name, agent_phone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Extract Customer, Restaurant, DeliveryAgent into own tables. Final 3NF schema: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 → Restaurant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customer_id, restaurant_id, agent_id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(order_id, item_id)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 → Order, item_id → MenuItem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A3 — Relational Algebra Expressions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Q1: Names and emails of all customers from Mumbai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π customer_name, customer_email (σ customer_city = 'Mumbai' (Customer))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Q2: Order IDs and timestamps for Delivered orders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π order_id, placed_at (σ order_status = 'Delivered' (Order))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Q3: Customer names with their order IDs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π customer_name, order_id (Customer ⋈_{customer_id} Order)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Q4: Item names and prices for order_id = 1001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π item_name, item_price (MenuItem ⋈_{item_id} (σ order_id=1001 (OrderItem)))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Q5: Restaurants with rating &gt; 4.0 in Bangalore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R1 ← σ restaurant_rating &gt; 4.0 (Restaurant)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R2 ← σ restaurant_city = 'Bangalore' (Restaurant)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 ← π restaurant_name (R1 ⋈_{restaurant_id} R2)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A4 — Pandas-to-Relational Algebra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Pandas Operation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 Equivalent</w:t>
            </w:r>
          </w:p>
        </w:tc>
        <w:tc>
          <w:tcPr>
            <w:tcW w:type="dxa" w:w="4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df[condition]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(Selection)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orders[orders.status=='Delivered']  →  σ status='Delivered'(Order)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df[['col1','col2']]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 (Projection)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customers[['name','email']]  →  π name, email (Customer)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df.merge(df2, on=key)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⋈ (Join)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customers.merge(orders, on='customer_id')  →  Customer ⋈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pd.concat([df1, df2])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∪ (Union)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pd.concat([df_a, df_b])  →  A ∪ 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df.groupby().agg()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 (Aggregation)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orders.groupby('c_id').agg(sum)  →  γ c_id; SUM(fare)(Order)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df1[~df1.id.isin(df2)]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 (Difference)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c[~c.id.isin(o.c_id)]  →  Customer − π customer_id(Order)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 B — Stretch Problem: BCNF (30%)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BCNF 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relation R is in BCNF if for every non-trivial functional dependency X → Y, X is a superkey of R. BCNF is stricter than 3NF and eliminates anomalies that remain when multiple overlapping candidate keys exist.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Schema in 3NF but Violating BCNF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Relation: AgentCoverage(agent_id, restaurant_id, zone)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A delivery agent covers a restaurant in a specific zone; each restaurant is in exactly one zone.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Functional Dependencies: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FD1: (agent_id, restaurant_id) → zone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FD2: (agent_id, zone) → restaurant_id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FD3: restaurant_id → zone  ← THE VIOLATING FD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Candidate Keys: {agent_id, restaurant_id} and {agent_id, zone} (two overlapping CKs)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is in 3NF: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FD3, zone is a prime attribute (part of CK {agent_id, zone}). 3NF permits transitive dependencies where the dependent is a prime attribute.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violates BCNF: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FD3 (restaurant_id → zone), restaurant_id is NOT a superkey. BCNF requires every FD determinant to be a superkey.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Update Anomaly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agent_id</w:t>
            </w:r>
          </w:p>
        </w:tc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4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 ← zone repeated for R101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R101 moves zones, multiple rows must be updated — inconsistency risk.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Decomposition to BCNF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Decompose on violating FD: restaurant_id → zone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RestaurantZone(restaurant_id PK, zone)  — restaurant_id is superkey ✔️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AgentAssignment(agent_id, restaurant_id PK)  — composite PK is superkey ✔️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When to Stay in 3NF Instead of BCNF?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Dependency preservation matters more: FD3 (restaurant_id → zone) cannot be enforced by a single-table constraint after decomposition.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Read-heavy workloads: Extra joins from BCNF decomposition hurt query performance.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Rarely updated data: If the anomaly-prone attribute almost never changes, risk is 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Legacy systems: Schema migration cost outweighs benefit; application-level constraints can compensate.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 C — Interview Ready (20%)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C1 — Update Anomalies in Denormalised Databases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are three classes of anomaly that arise in denormalised schemas: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</w:t>
            </w:r>
          </w:p>
        </w:tc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E-Commerce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Anomaly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Changing one fact requires updating multiple rows; partial update causes inconsistency.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P10 price changes 799→849. Must update 3 rows in OrderHistory. If one is missed, DB shows two prices for the same product.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Anomaly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insert partial data without violating constraints.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add a new product to catalogue until at least one order references it — product data is tied to order rows.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Deletion Anomaly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a row unintentionally removes other useful information.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the only order for product P11 permanently erases P11 from the catalogue — no separate Product table exists.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Concrete row-level update anomaly: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 flat OrderHistory table with columns (order_id, customer_id, product_id, product_name, product_price, category):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 5001: order=5001, customer=C01, product=P10, Wireless Mouse, ₹799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 5003: order=5003, customer=C02, product=P10, Wireless Mouse, ₹799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 5004: order=5004, customer=C03, product=P10, Wireless Mouse, ₹799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Developer updates only rows 5001 and 5003 to ₹849. Row 5004 still shows ₹799. The database now contains two different prices for the same product P10 — a direct inconsistency in a single table.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C2 — Schema Design: Current Price + Price History in 3NF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Surrogate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reflects latest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price_history_id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before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after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change occurred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3NF: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Product: all attributes depend solely on product_id. No transitive deps.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PriceHistory: old_price and new_price both depend on price_history_id (the event), not on each other.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procedure (within one ACID transaction):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PriceHistory(product_id, old_price, new_price, changed_at) VALUES (42, 799, 849, NOW());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Product SET current_price = 849 WHERE product_id = 42;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C3 — ACID Violation: Double Hotel Booking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ACID property at risk: ISOLATION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Isolation guarantees that concurrent transactions execute as if serial — intermediate state of one is invisible to others.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The Race Condition (Without Isolation)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 (T1)</w:t>
            </w:r>
          </w:p>
        </w:tc>
        <w:tc>
          <w:tcPr>
            <w:tcW w:type="dxa" w:w="4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B (T2)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available FROM Room WHERE room_id=305 →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available FROM Room WHERE room_id=305 →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Room SET available=0 WHERE room_id=305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Booking(user=A, room=305)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Room SET available=0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Booking(user=B, room=305)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✔ ← DOUBLE BOOKING 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Prevention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Pessimistic Locking (SELECT FOR UPDATE): T1 acquires exclusive row lock; T2 blocks until T1 commits; T2 then sees available=0 and rejects.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Optimistic Locking (version column): UPDATE Room SET available=0, version=version+1 WHERE room_id=305 AND version=&lt;read_ver&gt;. If 0 rows affected — someone else booked first.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UNIQUE constraint: UNIQUE(room_id, check_in_date) — DB itself rejects the second INSERT with a constraint violation.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ACID properties involved: Isolation (primary), Atomicity (SELECT+UPDATE+INSERT is one unit), Consistency (available ∈ {0,1} never violated).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Part D — AI-Augmented Task (10%)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D1 — Prompt Used</w:t>
      </w:r>
    </w:p>
    <w:p>
      <w:pPr>
        <w:pBdr>
          <w:left w:val="single" w:color="2E4A7A" w:sz="4" w:space="12"/>
        </w:pBd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color w:val="333333"/>
          <w:sz w:val="18"/>
          <w:szCs w:val="18"/>
        </w:rPr>
        <w:t xml:space="preserve">Design the database schema for a ride-sharing app (like Ola/Uber). Include: (1) ER diagram description with all entities, attributes, and cardinalities; (2) normalised tables in 3NF with primary and foreign keys; (3) five SQL queries that use window functions (ROW_NUMBER, RANK, LAG, LEAD, etc.).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D2 — AI-Generated Schema (Ride-Sharing App)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Entities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Driver(driver_id PK, name, phone, license_no, joined_at)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Rider(rider_id PK, name, phone, email)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Vehicle(vehicle_id PK, driver_id FK, make, model, vehicle_type)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Trip(trip_id PK, rider_id FK, driver_id FK, vehicle_id FK, pickup, dropoff, distance_km, fare, requested_at, ended_at, 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Payment(payment_id PK, trip_id FK, amount, method, paid_at, 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Rating(rating_id PK, trip_id FK, rated_by, role, score)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Window Function Queries (verified in Jupyter notebook)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#</w:t>
            </w:r>
          </w:p>
        </w:tc>
        <w:tc>
          <w:tcPr>
            <w:tcW w:type="dxa" w:w="3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Function</w:t>
            </w:r>
          </w:p>
        </w:tc>
        <w:tc>
          <w:tcPr>
            <w:tcW w:type="dxa" w:w="4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RANK() OVER (ORDER BY SUM(fare) DESC)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drivers by total earnings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ROW_NUMBER() OVER (PARTITION BY rider_id ORDER BY requested_at)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sequence number per rider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LAG(fare) OVER (PARTITION BY rider_id ORDER BY requested_at)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fare to rider's previous trip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SUM(fare) OVER (PARTITION BY driver_id ... ROWS UNBOUNDED PRECEDING)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 fare per driver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NTILE(3) OVER (ORDER BY fare DESC)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trips into fare tiers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D3 — AI Output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schema in 3NF?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Yes. Each table has single-column PK. No partial deps (no composite PKs with partial dependencies). No transitive deps — Vehicle.driver_id is a FK not an attribute of Trip. Rating attributes depend only on rating_id.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relationships?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Surge pricing not modelled. fare is stored flat in Trip. A production schema would need SurgePricing(zone, multiplier, active_from, active_to) to explain fare calculation.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verified?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All 5 window function queries run successfully in SQLite (see Jupyter notebook output with printed DataFrames).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 and production-realistic. The 3NF check passes. Window function queries are non-trivial and demonstrate PARTITION BY correctly. Missing surge/zone modelling was a genuine gap caught by human evaluation.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Evaluation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diagram has correct cardinalities (1:1, 1:N, M:N all present). 3NF decomposition shows all three steps with specific FD analysis. 5 RA expressions syntactically correct with σ, π, ⋈.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Pandas-to-algebra mappings cover 6 operators with examples. All 5 SQL window function queries run with printed output in Jupyter notebook.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anomaly uses concrete row numbers showing price inconsistency. Exponential critique substantive. BCNF violation proven with specific FDs.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Usage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evaluated for 3NF (passes). Missing surge pricing gap identified. 5 SQL queries verified with SQLite output. AI output not accepted uncritically.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A6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4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2026-03-15T17:45:57.138Z</dcterms:created>
  <dcterms:modified xsi:type="dcterms:W3CDTF">2026-03-15T17:45:57.138Z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