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center"/>
        <w:rPr>
          <w:highlight w:val="none"/>
        </w:rPr>
      </w:pPr>
      <w:r>
        <w:rPr>
          <w:rFonts w:ascii="Arial" w:hAnsi="Arial" w:eastAsia="Arial" w:cs="Arial"/>
          <w:b/>
          <w:bCs/>
          <w:color w:val="000000"/>
          <w:sz w:val="32"/>
          <w:szCs w:val="32"/>
        </w:rPr>
        <w:t xml:space="preserve">AI Resume Builder — RAG Pipeline</w:t>
      </w:r>
      <w:r/>
      <w:r/>
    </w:p>
    <w:p w14:paraId="60972AA3">
      <w:pPr>
        <w:pBdr/>
        <w:spacing w:after="40" w:before="0"/>
        <w:ind/>
        <w:jc w:val="center"/>
        <w:rPr/>
      </w:pPr>
      <w:r>
        <w:rPr>
          <w:highlight w:val="none"/>
        </w:rPr>
      </w:r>
      <w:r>
        <w:rPr>
          <w:highlight w:val="none"/>
        </w:rPr>
      </w:r>
      <w:r>
        <w:rPr>
          <w:highlight w:val="none"/>
        </w:rPr>
      </w:r>
    </w:p>
    <w:p>
      <w:pPr>
        <w:pBdr/>
        <w:spacing w:after="8" w:before="0"/>
        <w:ind/>
        <w:rPr/>
      </w:pPr>
      <w:r>
        <w:rPr>
          <w:rFonts w:ascii="Arial" w:hAnsi="Arial" w:eastAsia="Arial" w:cs="Arial"/>
          <w:color w:val="333333"/>
          <w:sz w:val="18"/>
          <w:szCs w:val="18"/>
        </w:rPr>
        <w:t xml:space="preserve">Run 1 — PDF resume input  (Student A: 4 projects, MERN stack, ML certifications, tested against a 293-keyword JD)</w:t>
      </w:r>
      <w:r/>
    </w:p>
    <w:p>
      <w:pPr>
        <w:pBdr/>
        <w:spacing w:after="160" w:before="0"/>
        <w:ind/>
        <w:rPr/>
      </w:pPr>
      <w:r>
        <w:rPr>
          <w:rFonts w:ascii="Arial" w:hAnsi="Arial" w:eastAsia="Arial" w:cs="Arial"/>
          <w:color w:val="333333"/>
          <w:sz w:val="18"/>
          <w:szCs w:val="18"/>
        </w:rPr>
        <w:t xml:space="preserve">Run 2 — Document input  (Student B: 2 projects, HTML/CSS/JS + Flutter/Firebase, tested against a 215-keyword JD)</w:t>
      </w:r>
      <w:r/>
    </w:p>
    <w:p>
      <w:pPr>
        <w:pBdr>
          <w:bottom w:val="single" w:color="bbbbbb" w:sz="4" w:space="3"/>
        </w:pBdr>
        <w:spacing w:after="85" w:before="220"/>
        <w:ind/>
        <w:rPr/>
      </w:pPr>
      <w:r>
        <w:rPr>
          <w:rFonts w:ascii="Arial" w:hAnsi="Arial" w:eastAsia="Arial" w:cs="Arial"/>
          <w:b/>
          <w:bCs/>
          <w:color w:val="000000"/>
          <w:sz w:val="25"/>
          <w:szCs w:val="25"/>
        </w:rPr>
        <w:t xml:space="preserve">1.   Results Quality</w:t>
      </w:r>
      <w:r/>
    </w:p>
    <w:p>
      <w:pPr>
        <w:pBdr/>
        <w:spacing w:after="0" w:before="30"/>
        <w:ind/>
        <w:rPr/>
      </w:pPr>
      <w:r/>
      <w:r/>
    </w:p>
    <w:p>
      <w:pPr>
        <w:pBdr/>
        <w:spacing w:after="34" w:before="34"/>
        <w:ind/>
        <w:jc w:val="both"/>
        <w:rPr/>
      </w:pPr>
      <w:r>
        <w:rPr>
          <w:rFonts w:ascii="Arial" w:hAnsi="Arial" w:eastAsia="Arial" w:cs="Arial"/>
          <w:color w:val="000000"/>
          <w:sz w:val="20"/>
          <w:szCs w:val="20"/>
        </w:rPr>
        <w:t xml:space="preserve">Both runs went through the entire pipeline without crashing — the resume was read, personal details were p</w:t>
      </w:r>
      <w:r>
        <w:rPr>
          <w:rFonts w:ascii="Arial" w:hAnsi="Arial" w:eastAsia="Arial" w:cs="Arial"/>
          <w:color w:val="000000"/>
          <w:sz w:val="20"/>
          <w:szCs w:val="20"/>
        </w:rPr>
        <w:t xml:space="preserve">rotected, relevant examples were pulled from the database, the AI rewrote everything professionally, and the final score was calculated. On the surface, both outputs looked polished. But when you read them closely, the two runs told very different stories.</w:t>
      </w:r>
      <w:r/>
    </w:p>
    <w:p>
      <w:pPr>
        <w:pBdr/>
        <w:spacing w:after="0" w:before="26"/>
        <w:ind/>
        <w:rPr/>
      </w:pPr>
      <w:r/>
      <w:r/>
    </w:p>
    <w:p>
      <w:pPr>
        <w:pBdr/>
        <w:spacing w:after="34" w:before="34"/>
        <w:ind/>
        <w:jc w:val="both"/>
        <w:rPr/>
      </w:pPr>
      <w:r>
        <w:rPr>
          <w:rFonts w:ascii="Arial" w:hAnsi="Arial" w:eastAsia="Arial" w:cs="Arial"/>
          <w:b/>
          <w:bCs/>
          <w:color w:val="000000"/>
          <w:sz w:val="20"/>
          <w:szCs w:val="20"/>
        </w:rPr>
        <w:t xml:space="preserve">Run 1</w:t>
      </w:r>
      <w:r>
        <w:rPr>
          <w:rFonts w:ascii="Arial" w:hAnsi="Arial" w:eastAsia="Arial" w:cs="Arial"/>
          <w:color w:val="000000"/>
          <w:sz w:val="20"/>
          <w:szCs w:val="20"/>
        </w:rPr>
        <w:t xml:space="preserve"> came from a strong student profile: four real projects, ML certifications, a full MERN stack. It scored </w:t>
      </w:r>
      <w:r>
        <w:rPr>
          <w:rFonts w:ascii="Arial" w:hAnsi="Arial" w:eastAsia="Arial" w:cs="Arial"/>
          <w:b/>
          <w:bCs/>
          <w:color w:val="000000"/>
          <w:sz w:val="20"/>
          <w:szCs w:val="20"/>
        </w:rPr>
        <w:t xml:space="preserve">64.2 out of 100 (Grade C)</w:t>
      </w:r>
      <w:r>
        <w:rPr>
          <w:rFonts w:ascii="Arial" w:hAnsi="Arial" w:eastAsia="Arial" w:cs="Arial"/>
          <w:color w:val="000000"/>
          <w:sz w:val="20"/>
          <w:szCs w:val="20"/>
        </w:rPr>
        <w:t xml:space="preserve">. The problem was that the AI m</w:t>
      </w:r>
      <w:r>
        <w:rPr>
          <w:rFonts w:ascii="Arial" w:hAnsi="Arial" w:eastAsia="Arial" w:cs="Arial"/>
          <w:color w:val="000000"/>
          <w:sz w:val="20"/>
          <w:szCs w:val="20"/>
        </w:rPr>
        <w:t xml:space="preserve">ade things up. It added a Software Engineer internship that never happened and replaced the student's real certifications Machine Learning with Python and PyTorch with a fake AWS certification. The resume looked impressive, but it was no longer honest.</w:t>
      </w:r>
      <w:r/>
    </w:p>
    <w:p>
      <w:pPr>
        <w:pBdr/>
        <w:spacing w:after="0" w:before="26"/>
        <w:ind/>
        <w:rPr/>
      </w:pPr>
      <w:r/>
      <w:r/>
    </w:p>
    <w:p>
      <w:pPr>
        <w:pBdr/>
        <w:spacing w:after="34" w:before="34"/>
        <w:ind/>
        <w:jc w:val="both"/>
        <w:rPr/>
      </w:pPr>
      <w:r>
        <w:rPr>
          <w:rFonts w:ascii="Arial" w:hAnsi="Arial" w:eastAsia="Arial" w:cs="Arial"/>
          <w:b/>
          <w:bCs/>
          <w:color w:val="000000"/>
          <w:sz w:val="20"/>
          <w:szCs w:val="20"/>
        </w:rPr>
        <w:t xml:space="preserve">Run 2</w:t>
      </w:r>
      <w:r>
        <w:rPr>
          <w:rFonts w:ascii="Arial" w:hAnsi="Arial" w:eastAsia="Arial" w:cs="Arial"/>
          <w:color w:val="000000"/>
          <w:sz w:val="20"/>
          <w:szCs w:val="20"/>
        </w:rPr>
        <w:t xml:space="preserve"> came from a simpler document: two projects, a modest tech stack. It scored </w:t>
      </w:r>
      <w:r>
        <w:rPr>
          <w:rFonts w:ascii="Arial" w:hAnsi="Arial" w:eastAsia="Arial" w:cs="Arial"/>
          <w:b/>
          <w:bCs/>
          <w:color w:val="000000"/>
          <w:sz w:val="20"/>
          <w:szCs w:val="20"/>
        </w:rPr>
        <w:t xml:space="preserve">74.2 out of 100 (Grade B)</w:t>
      </w:r>
      <w:r>
        <w:rPr>
          <w:rFonts w:ascii="Arial" w:hAnsi="Arial" w:eastAsia="Arial" w:cs="Arial"/>
          <w:color w:val="000000"/>
          <w:sz w:val="20"/>
          <w:szCs w:val="20"/>
        </w:rPr>
        <w:t xml:space="preserve"> and, more importantly, everything in the output was real. The AI described exactly what the student built, nothing more. The Medical Appointment Web App and the Movie Vault OTT App were presented accurately, and the draft needed no corrections.</w:t>
      </w:r>
      <w:r/>
    </w:p>
    <w:p>
      <w:pPr>
        <w:pBdr/>
        <w:spacing w:after="0" w:before="42"/>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2900"/>
        <w:gridCol w:w="3460"/>
      </w:tblGrid>
      <w:tr>
        <w:trPr/>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3000" w:type="dxa"/>
          </w:tcPr>
          <w:p>
            <w:pPr>
              <w:pBdr/>
              <w:spacing/>
              <w:ind/>
              <w:rPr/>
            </w:pPr>
            <w:r>
              <w:rPr>
                <w:rFonts w:ascii="Arial" w:hAnsi="Arial" w:eastAsia="Arial" w:cs="Arial"/>
                <w:b/>
                <w:bCs/>
                <w:color w:val="ffffff"/>
                <w:sz w:val="18"/>
                <w:szCs w:val="18"/>
              </w:rPr>
              <w:t xml:space="preserve">What We Checked</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2900" w:type="dxa"/>
          </w:tcPr>
          <w:p>
            <w:pPr>
              <w:pBdr/>
              <w:spacing/>
              <w:ind/>
              <w:rPr/>
            </w:pPr>
            <w:r>
              <w:rPr>
                <w:rFonts w:ascii="Arial" w:hAnsi="Arial" w:eastAsia="Arial" w:cs="Arial"/>
                <w:b/>
                <w:bCs/>
                <w:color w:val="ffffff"/>
                <w:sz w:val="18"/>
                <w:szCs w:val="18"/>
              </w:rPr>
              <w:t xml:space="preserve">Run 1 — PDF Resume</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3460" w:type="dxa"/>
          </w:tcPr>
          <w:p>
            <w:pPr>
              <w:pBdr/>
              <w:spacing/>
              <w:ind/>
              <w:rPr/>
            </w:pPr>
            <w:r>
              <w:rPr>
                <w:rFonts w:ascii="Arial" w:hAnsi="Arial" w:eastAsia="Arial" w:cs="Arial"/>
                <w:b/>
                <w:bCs/>
                <w:color w:val="ffffff"/>
                <w:sz w:val="18"/>
                <w:szCs w:val="18"/>
              </w:rPr>
              <w:t xml:space="preserve">Run 2 — Document Input</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000" w:type="dxa"/>
          </w:tcPr>
          <w:p>
            <w:pPr>
              <w:pBdr/>
              <w:spacing/>
              <w:ind/>
              <w:rPr/>
            </w:pPr>
            <w:r>
              <w:rPr>
                <w:rFonts w:ascii="Arial" w:hAnsi="Arial" w:eastAsia="Arial" w:cs="Arial"/>
                <w:color w:val="000000"/>
                <w:sz w:val="18"/>
                <w:szCs w:val="18"/>
              </w:rPr>
              <w:t xml:space="preserve">Did it find all sections?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00" w:type="dxa"/>
          </w:tcPr>
          <w:p>
            <w:pPr>
              <w:pBdr/>
              <w:spacing/>
              <w:ind/>
              <w:rPr/>
            </w:pPr>
            <w:r>
              <w:rPr>
                <w:rFonts w:ascii="Arial" w:hAnsi="Arial" w:eastAsia="Arial" w:cs="Arial"/>
                <w:color w:val="000000"/>
                <w:sz w:val="18"/>
                <w:szCs w:val="18"/>
              </w:rPr>
              <w:t xml:space="preserve">7 sections detected</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460" w:type="dxa"/>
          </w:tcPr>
          <w:p>
            <w:pPr>
              <w:pBdr/>
              <w:spacing/>
              <w:ind/>
              <w:rPr/>
            </w:pPr>
            <w:r>
              <w:rPr>
                <w:rFonts w:ascii="Arial" w:hAnsi="Arial" w:eastAsia="Arial" w:cs="Arial"/>
                <w:color w:val="000000"/>
                <w:sz w:val="18"/>
                <w:szCs w:val="18"/>
              </w:rPr>
              <w:t xml:space="preserve">7 sections detected</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000" w:type="dxa"/>
          </w:tcPr>
          <w:p>
            <w:pPr>
              <w:pBdr/>
              <w:spacing/>
              <w:ind/>
              <w:rPr/>
            </w:pPr>
            <w:r>
              <w:rPr>
                <w:rFonts w:ascii="Arial" w:hAnsi="Arial" w:eastAsia="Arial" w:cs="Arial"/>
                <w:color w:val="000000"/>
                <w:sz w:val="18"/>
                <w:szCs w:val="18"/>
              </w:rPr>
              <w:t xml:space="preserve">Was personal info kept private?</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00" w:type="dxa"/>
          </w:tcPr>
          <w:p>
            <w:pPr>
              <w:pBdr/>
              <w:spacing/>
              <w:ind/>
              <w:rPr/>
            </w:pPr>
            <w:r>
              <w:rPr>
                <w:rFonts w:ascii="Arial" w:hAnsi="Arial" w:eastAsia="Arial" w:cs="Arial"/>
                <w:color w:val="000000"/>
                <w:sz w:val="18"/>
                <w:szCs w:val="18"/>
              </w:rPr>
              <w:t xml:space="preserve">Tokenized cleanly</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460" w:type="dxa"/>
          </w:tcPr>
          <w:p>
            <w:pPr>
              <w:pBdr/>
              <w:spacing/>
              <w:ind/>
              <w:rPr/>
            </w:pPr>
            <w:r>
              <w:rPr>
                <w:rFonts w:ascii="Arial" w:hAnsi="Arial" w:eastAsia="Arial" w:cs="Arial"/>
                <w:color w:val="000000"/>
                <w:sz w:val="18"/>
                <w:szCs w:val="18"/>
              </w:rPr>
              <w:t xml:space="preserve">Tokenized cleanly</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000" w:type="dxa"/>
          </w:tcPr>
          <w:p>
            <w:pPr>
              <w:pBdr/>
              <w:spacing/>
              <w:ind/>
              <w:rPr/>
            </w:pPr>
            <w:r>
              <w:rPr>
                <w:rFonts w:ascii="Arial" w:hAnsi="Arial" w:eastAsia="Arial" w:cs="Arial"/>
                <w:color w:val="000000"/>
                <w:sz w:val="18"/>
                <w:szCs w:val="18"/>
              </w:rPr>
              <w:t xml:space="preserve">Did the AI make anything up?</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00" w:type="dxa"/>
          </w:tcPr>
          <w:p>
            <w:pPr>
              <w:pBdr/>
              <w:spacing/>
              <w:ind/>
              <w:rPr/>
            </w:pPr>
            <w:r>
              <w:rPr>
                <w:rFonts w:ascii="Arial" w:hAnsi="Arial" w:eastAsia="Arial" w:cs="Arial"/>
                <w:color w:val="000000"/>
                <w:sz w:val="18"/>
                <w:szCs w:val="18"/>
              </w:rPr>
              <w:t xml:space="preserve">Fake internship + AWS cert</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460" w:type="dxa"/>
          </w:tcPr>
          <w:p>
            <w:pPr>
              <w:pBdr/>
              <w:spacing/>
              <w:ind/>
              <w:rPr/>
            </w:pPr>
            <w:r>
              <w:rPr>
                <w:rFonts w:ascii="Arial" w:hAnsi="Arial" w:eastAsia="Arial" w:cs="Arial"/>
                <w:color w:val="000000"/>
                <w:sz w:val="18"/>
                <w:szCs w:val="18"/>
              </w:rPr>
              <w:t xml:space="preserve">Nothing invented</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000" w:type="dxa"/>
          </w:tcPr>
          <w:p>
            <w:pPr>
              <w:pBdr/>
              <w:spacing/>
              <w:ind/>
              <w:rPr/>
            </w:pPr>
            <w:r>
              <w:rPr>
                <w:rFonts w:ascii="Arial" w:hAnsi="Arial" w:eastAsia="Arial" w:cs="Arial"/>
                <w:color w:val="000000"/>
                <w:sz w:val="18"/>
                <w:szCs w:val="18"/>
              </w:rPr>
              <w:t xml:space="preserve">ATS Score</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00" w:type="dxa"/>
          </w:tcPr>
          <w:p>
            <w:pPr>
              <w:pBdr/>
              <w:spacing/>
              <w:ind/>
              <w:rPr/>
            </w:pPr>
            <w:r>
              <w:rPr>
                <w:rFonts w:ascii="Arial" w:hAnsi="Arial" w:eastAsia="Arial" w:cs="Arial"/>
                <w:color w:val="000000"/>
                <w:sz w:val="18"/>
                <w:szCs w:val="18"/>
              </w:rPr>
              <w:t xml:space="preserve">64.2 / 100  —  Grade C</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460" w:type="dxa"/>
          </w:tcPr>
          <w:p>
            <w:pPr>
              <w:pBdr/>
              <w:spacing/>
              <w:ind/>
              <w:rPr/>
            </w:pPr>
            <w:r>
              <w:rPr>
                <w:rFonts w:ascii="Arial" w:hAnsi="Arial" w:eastAsia="Arial" w:cs="Arial"/>
                <w:color w:val="000000"/>
                <w:sz w:val="18"/>
                <w:szCs w:val="18"/>
              </w:rPr>
              <w:t xml:space="preserve">74.2 / 100  —  Grade B</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000" w:type="dxa"/>
          </w:tcPr>
          <w:p>
            <w:pPr>
              <w:pBdr/>
              <w:spacing/>
              <w:ind/>
              <w:rPr/>
            </w:pPr>
            <w:r>
              <w:rPr>
                <w:rFonts w:ascii="Arial" w:hAnsi="Arial" w:eastAsia="Arial" w:cs="Arial"/>
                <w:color w:val="000000"/>
                <w:sz w:val="18"/>
                <w:szCs w:val="18"/>
              </w:rPr>
              <w:t xml:space="preserve">How many JD keywords matched?</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00" w:type="dxa"/>
          </w:tcPr>
          <w:p>
            <w:pPr>
              <w:pBdr/>
              <w:spacing/>
              <w:ind/>
              <w:rPr/>
            </w:pPr>
            <w:r>
              <w:rPr>
                <w:rFonts w:ascii="Arial" w:hAnsi="Arial" w:eastAsia="Arial" w:cs="Arial"/>
                <w:color w:val="000000"/>
                <w:sz w:val="18"/>
                <w:szCs w:val="18"/>
              </w:rPr>
              <w:t xml:space="preserve">29.7%  (87 out of 293)</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460" w:type="dxa"/>
          </w:tcPr>
          <w:p>
            <w:pPr>
              <w:pBdr/>
              <w:spacing/>
              <w:ind/>
              <w:rPr/>
            </w:pPr>
            <w:r>
              <w:rPr>
                <w:rFonts w:ascii="Arial" w:hAnsi="Arial" w:eastAsia="Arial" w:cs="Arial"/>
                <w:color w:val="000000"/>
                <w:sz w:val="18"/>
                <w:szCs w:val="18"/>
              </w:rPr>
              <w:t xml:space="preserve">50.2%  (108 out of 215)</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000" w:type="dxa"/>
          </w:tcPr>
          <w:p>
            <w:pPr>
              <w:pBdr/>
              <w:spacing/>
              <w:ind/>
              <w:rPr/>
            </w:pPr>
            <w:r>
              <w:rPr>
                <w:rFonts w:ascii="Arial" w:hAnsi="Arial" w:eastAsia="Arial" w:cs="Arial"/>
                <w:color w:val="000000"/>
                <w:sz w:val="18"/>
                <w:szCs w:val="18"/>
              </w:rPr>
              <w:t xml:space="preserve">Does the resume feel relevant to the job?</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00" w:type="dxa"/>
          </w:tcPr>
          <w:p>
            <w:pPr>
              <w:pBdr/>
              <w:spacing/>
              <w:ind/>
              <w:rPr/>
            </w:pPr>
            <w:r>
              <w:rPr>
                <w:rFonts w:ascii="Arial" w:hAnsi="Arial" w:eastAsia="Arial" w:cs="Arial"/>
                <w:color w:val="000000"/>
                <w:sz w:val="18"/>
                <w:szCs w:val="18"/>
              </w:rPr>
              <w:t xml:space="preserve">78% similarity</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460" w:type="dxa"/>
          </w:tcPr>
          <w:p>
            <w:pPr>
              <w:pBdr/>
              <w:spacing/>
              <w:ind/>
              <w:rPr/>
            </w:pPr>
            <w:r>
              <w:rPr>
                <w:rFonts w:ascii="Arial" w:hAnsi="Arial" w:eastAsia="Arial" w:cs="Arial"/>
                <w:color w:val="000000"/>
                <w:sz w:val="18"/>
                <w:szCs w:val="18"/>
              </w:rPr>
              <w:t xml:space="preserve">83.1% similarity</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000" w:type="dxa"/>
          </w:tcPr>
          <w:p>
            <w:pPr>
              <w:pBdr/>
              <w:spacing/>
              <w:ind/>
              <w:rPr/>
            </w:pPr>
            <w:r>
              <w:rPr>
                <w:rFonts w:ascii="Arial" w:hAnsi="Arial" w:eastAsia="Arial" w:cs="Arial"/>
                <w:color w:val="000000"/>
                <w:sz w:val="18"/>
                <w:szCs w:val="18"/>
              </w:rPr>
              <w:t xml:space="preserve">Did the safety check work?</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00" w:type="dxa"/>
          </w:tcPr>
          <w:p>
            <w:pPr>
              <w:pBdr/>
              <w:spacing/>
              <w:ind/>
              <w:rPr/>
            </w:pPr>
            <w:r>
              <w:rPr>
                <w:rFonts w:ascii="Arial" w:hAnsi="Arial" w:eastAsia="Arial" w:cs="Arial"/>
                <w:color w:val="000000"/>
                <w:sz w:val="18"/>
                <w:szCs w:val="18"/>
              </w:rPr>
              <w:t xml:space="preserve"> Failed, let fabrications through</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460" w:type="dxa"/>
          </w:tcPr>
          <w:p>
            <w:pPr>
              <w:pBdr/>
              <w:spacing/>
              <w:ind/>
              <w:rPr/>
            </w:pPr>
            <w:r>
              <w:rPr>
                <w:rFonts w:ascii="Arial" w:hAnsi="Arial" w:eastAsia="Arial" w:cs="Arial"/>
                <w:color w:val="000000"/>
                <w:sz w:val="18"/>
                <w:szCs w:val="18"/>
              </w:rPr>
              <w:t xml:space="preserve">Passed , nothing slipped through</w:t>
            </w:r>
            <w:r/>
          </w:p>
        </w:tc>
      </w:tr>
    </w:tbl>
    <w:p>
      <w:pPr>
        <w:pBdr/>
        <w:spacing w:after="0" w:before="65"/>
        <w:ind/>
        <w:rPr/>
      </w:pPr>
      <w:r/>
      <w:r/>
    </w:p>
    <w:p>
      <w:pPr>
        <w:pBdr>
          <w:bottom w:val="single" w:color="bbbbbb" w:sz="4" w:space="3"/>
        </w:pBdr>
        <w:spacing w:after="85" w:before="220"/>
        <w:ind/>
        <w:rPr/>
      </w:pPr>
      <w:r>
        <w:rPr>
          <w:rFonts w:ascii="Arial" w:hAnsi="Arial" w:eastAsia="Arial" w:cs="Arial"/>
          <w:b/>
          <w:bCs/>
          <w:color w:val="000000"/>
          <w:sz w:val="25"/>
          <w:szCs w:val="25"/>
        </w:rPr>
        <w:t xml:space="preserve">2.   Results Analysis</w:t>
      </w:r>
      <w:r/>
    </w:p>
    <w:p>
      <w:pPr>
        <w:pBdr/>
        <w:spacing w:after="0" w:before="30"/>
        <w:ind/>
        <w:rPr/>
      </w:pPr>
      <w:r/>
      <w:r/>
    </w:p>
    <w:p>
      <w:pPr>
        <w:pBdr/>
        <w:spacing w:after="34" w:before="34"/>
        <w:ind/>
        <w:jc w:val="both"/>
        <w:rPr/>
      </w:pPr>
      <w:r>
        <w:rPr>
          <w:rFonts w:ascii="Arial" w:hAnsi="Arial" w:eastAsia="Arial" w:cs="Arial"/>
          <w:color w:val="000000"/>
          <w:sz w:val="20"/>
          <w:szCs w:val="20"/>
        </w:rPr>
        <w:t xml:space="preserve">The technical stages of the pipeline reading the resume, masking personal data, converting text into vectors, fetching job-posting examples from </w:t>
      </w:r>
      <w:r>
        <w:rPr>
          <w:rFonts w:ascii="Arial" w:hAnsi="Arial" w:eastAsia="Arial" w:cs="Arial"/>
          <w:b/>
          <w:bCs/>
          <w:color w:val="000000"/>
          <w:sz w:val="20"/>
          <w:szCs w:val="20"/>
        </w:rPr>
        <w:t xml:space="preserve">ChromaDB</w:t>
      </w:r>
      <w:r>
        <w:rPr>
          <w:rFonts w:ascii="Arial" w:hAnsi="Arial" w:eastAsia="Arial" w:cs="Arial"/>
          <w:color w:val="000000"/>
          <w:sz w:val="20"/>
          <w:szCs w:val="20"/>
        </w:rPr>
        <w:t xml:space="preserve">, measuring skill gaps, and scoring the output all worked in both runs. The gap between the two results came entirely from one place: what the AI was told it could and could not do when writing the resume.</w:t>
      </w:r>
      <w:r/>
    </w:p>
    <w:p>
      <w:pPr>
        <w:pBdr/>
        <w:spacing w:after="0" w:before="42"/>
        <w:ind/>
        <w:rPr/>
      </w:pPr>
      <w:r/>
      <w:r/>
    </w:p>
    <w:p>
      <w:pPr>
        <w:pBdr/>
        <w:spacing w:after="40" w:before="120"/>
        <w:ind/>
        <w:rPr/>
      </w:pPr>
      <w:r>
        <w:rPr>
          <w:rFonts w:ascii="Arial" w:hAnsi="Arial" w:eastAsia="Arial" w:cs="Arial"/>
          <w:b/>
          <w:bCs/>
          <w:color w:val="000000"/>
          <w:sz w:val="21"/>
          <w:szCs w:val="21"/>
        </w:rPr>
        <w:t xml:space="preserve">Why Run 1 produced fabricated content</w:t>
      </w:r>
      <w:r/>
    </w:p>
    <w:p>
      <w:pPr>
        <w:pBdr/>
        <w:spacing w:after="0" w:before="20"/>
        <w:ind/>
        <w:rPr/>
      </w:pPr>
      <w:r/>
      <w:r/>
    </w:p>
    <w:p>
      <w:pPr>
        <w:pStyle w:val="695"/>
        <w:numPr>
          <w:ilvl w:val="0"/>
          <w:numId w:val="2"/>
        </w:numPr>
        <w:pBdr/>
        <w:spacing w:after="24" w:before="24"/>
        <w:ind/>
        <w:rPr/>
      </w:pPr>
      <w:r>
        <w:rPr>
          <w:rFonts w:ascii="Arial" w:hAnsi="Arial" w:eastAsia="Arial" w:cs="Arial"/>
          <w:b/>
          <w:bCs/>
          <w:color w:val="000000"/>
          <w:sz w:val="20"/>
          <w:szCs w:val="20"/>
        </w:rPr>
        <w:t xml:space="preserve">The AI filled in a blank experience section on its own.</w:t>
      </w:r>
      <w:r>
        <w:rPr>
          <w:rFonts w:ascii="Arial" w:hAnsi="Arial" w:eastAsia="Arial" w:cs="Arial"/>
          <w:color w:val="000000"/>
          <w:sz w:val="20"/>
          <w:szCs w:val="20"/>
        </w:rPr>
        <w:t xml:space="preserve"> </w:t>
      </w:r>
      <w:r>
        <w:rPr>
          <w:rFonts w:ascii="Arial" w:hAnsi="Arial" w:eastAsia="Arial" w:cs="Arial"/>
          <w:color w:val="000000"/>
          <w:sz w:val="20"/>
          <w:szCs w:val="20"/>
        </w:rPr>
        <w:t xml:space="preserve">The student had no job experience, which is completely normal. The AI was asked to produce a complete professional resume and decided the best thing to do with an empty section was to write something plausible. Nobody told it to leave blank sections blank.</w:t>
      </w:r>
      <w:r/>
    </w:p>
    <w:p>
      <w:pPr>
        <w:pBdr/>
        <w:spacing w:after="0" w:before="12"/>
        <w:ind/>
        <w:rPr/>
      </w:pPr>
      <w:r/>
      <w:r/>
    </w:p>
    <w:p>
      <w:pPr>
        <w:pStyle w:val="695"/>
        <w:numPr>
          <w:ilvl w:val="0"/>
          <w:numId w:val="2"/>
        </w:numPr>
        <w:pBdr/>
        <w:spacing w:after="24" w:before="24"/>
        <w:ind/>
        <w:rPr/>
      </w:pPr>
      <w:r>
        <w:rPr>
          <w:rFonts w:ascii="Arial" w:hAnsi="Arial" w:eastAsia="Arial" w:cs="Arial"/>
          <w:b/>
          <w:bCs/>
          <w:color w:val="000000"/>
          <w:sz w:val="20"/>
          <w:szCs w:val="20"/>
        </w:rPr>
        <w:t xml:space="preserve">The safety check looked at style rather than facts.</w:t>
      </w:r>
      <w:r>
        <w:rPr>
          <w:rFonts w:ascii="Arial" w:hAnsi="Arial" w:eastAsia="Arial" w:cs="Arial"/>
          <w:color w:val="000000"/>
          <w:sz w:val="20"/>
          <w:szCs w:val="20"/>
        </w:rPr>
        <w:t xml:space="preserve"> The system was designed to flag generated sentences that did not sound like the original resume. The problem is the fake internship was written to match the tone of the real project descriptions so it passed the check. A style check is not a fact check.</w:t>
      </w:r>
      <w:r/>
    </w:p>
    <w:p>
      <w:pPr>
        <w:pBdr/>
        <w:spacing w:after="0" w:before="12"/>
        <w:ind/>
        <w:rPr/>
      </w:pPr>
      <w:r/>
      <w:r/>
    </w:p>
    <w:p>
      <w:pPr>
        <w:pStyle w:val="695"/>
        <w:numPr>
          <w:ilvl w:val="0"/>
          <w:numId w:val="2"/>
        </w:numPr>
        <w:pBdr/>
        <w:spacing w:after="24" w:before="24"/>
        <w:ind/>
        <w:rPr/>
      </w:pPr>
      <w:r>
        <w:rPr>
          <w:rFonts w:ascii="Arial" w:hAnsi="Arial" w:eastAsia="Arial" w:cs="Arial"/>
          <w:b/>
          <w:bCs/>
          <w:color w:val="000000"/>
          <w:sz w:val="20"/>
          <w:szCs w:val="20"/>
        </w:rPr>
        <w:t xml:space="preserve">Skill names got accidentally hidden from the AI.</w:t>
      </w:r>
      <w:r>
        <w:rPr>
          <w:rFonts w:ascii="Arial" w:hAnsi="Arial" w:eastAsia="Arial" w:cs="Arial"/>
          <w:color w:val="000000"/>
          <w:sz w:val="20"/>
          <w:szCs w:val="20"/>
        </w:rPr>
        <w:t xml:space="preserve"> The system that protects pers</w:t>
      </w:r>
      <w:r>
        <w:rPr>
          <w:rFonts w:ascii="Arial" w:hAnsi="Arial" w:eastAsia="Arial" w:cs="Arial"/>
          <w:color w:val="000000"/>
          <w:sz w:val="20"/>
          <w:szCs w:val="20"/>
        </w:rPr>
        <w:t xml:space="preserve">onal information also masked technical terms like "MERN Stack" and "Greedy Algorithm," treating them as sensitive data. They are not. By hiding them, the AI received an incomplete picture of the student's skills and filled the gaps with invented content.</w:t>
      </w:r>
      <w:r/>
    </w:p>
    <w:p>
      <w:pPr>
        <w:pBdr/>
        <w:spacing w:after="0" w:before="36"/>
        <w:ind/>
        <w:rPr/>
      </w:pPr>
      <w:r/>
      <w:r/>
    </w:p>
    <w:p>
      <w:pPr>
        <w:pBdr/>
        <w:spacing w:after="40" w:before="120"/>
        <w:ind/>
        <w:rPr/>
      </w:pPr>
      <w:r>
        <w:rPr>
          <w:rFonts w:ascii="Arial" w:hAnsi="Arial" w:eastAsia="Arial" w:cs="Arial"/>
          <w:b/>
          <w:bCs/>
          <w:color w:val="000000"/>
          <w:sz w:val="21"/>
          <w:szCs w:val="21"/>
        </w:rPr>
        <w:t xml:space="preserve">Why Run 2 produced honest content</w:t>
      </w:r>
      <w:r/>
    </w:p>
    <w:p>
      <w:pPr>
        <w:pBdr/>
        <w:spacing w:after="0" w:before="20"/>
        <w:ind/>
        <w:rPr/>
      </w:pPr>
      <w:r/>
      <w:r/>
    </w:p>
    <w:p>
      <w:pPr>
        <w:pStyle w:val="695"/>
        <w:numPr>
          <w:ilvl w:val="0"/>
          <w:numId w:val="2"/>
        </w:numPr>
        <w:pBdr/>
        <w:spacing w:after="24" w:before="24"/>
        <w:ind/>
        <w:rPr/>
      </w:pPr>
      <w:r>
        <w:rPr>
          <w:rFonts w:ascii="Arial" w:hAnsi="Arial" w:eastAsia="Arial" w:cs="Arial"/>
          <w:b/>
          <w:bCs/>
          <w:color w:val="000000"/>
          <w:sz w:val="20"/>
          <w:szCs w:val="20"/>
        </w:rPr>
        <w:t xml:space="preserve">One added rule made all the difference.</w:t>
      </w:r>
      <w:r>
        <w:rPr>
          <w:rFonts w:ascii="Arial" w:hAnsi="Arial" w:eastAsia="Arial" w:cs="Arial"/>
          <w:color w:val="000000"/>
          <w:sz w:val="20"/>
          <w:szCs w:val="20"/>
        </w:rPr>
        <w:t xml:space="preserve"> Run 2 included a simple instruction in the AI prompt: "only write what is in the source document." That was enough. When the certifications section was empty, the AI left it empty. When the experience was two projects, it described two projects.</w:t>
      </w:r>
      <w:r/>
    </w:p>
    <w:p>
      <w:pPr>
        <w:pBdr/>
        <w:spacing w:after="0" w:before="12"/>
        <w:ind/>
        <w:rPr/>
      </w:pPr>
      <w:r/>
      <w:r/>
    </w:p>
    <w:p>
      <w:pPr>
        <w:pStyle w:val="695"/>
        <w:numPr>
          <w:ilvl w:val="0"/>
          <w:numId w:val="2"/>
        </w:numPr>
        <w:pBdr/>
        <w:spacing w:after="24" w:before="24"/>
        <w:ind/>
        <w:rPr/>
      </w:pPr>
      <w:r>
        <w:rPr>
          <w:rFonts w:ascii="Arial" w:hAnsi="Arial" w:eastAsia="Arial" w:cs="Arial"/>
          <w:b/>
          <w:bCs/>
          <w:color w:val="000000"/>
          <w:sz w:val="20"/>
          <w:szCs w:val="20"/>
        </w:rPr>
        <w:t xml:space="preserve">The input was cleaner and easier to work with.</w:t>
      </w:r>
      <w:r>
        <w:rPr>
          <w:rFonts w:ascii="Arial" w:hAnsi="Arial" w:eastAsia="Arial" w:cs="Arial"/>
          <w:color w:val="000000"/>
          <w:sz w:val="20"/>
          <w:szCs w:val="20"/>
        </w:rPr>
        <w:t xml:space="preserve"> Both of the student's projects had clear titles, tech stacks, and descriptions. The AI had less to guess about, so it guessed less.</w:t>
      </w:r>
      <w:r/>
    </w:p>
    <w:p>
      <w:pPr>
        <w:pBdr/>
        <w:spacing w:after="0" w:before="12"/>
        <w:ind/>
        <w:rPr/>
      </w:pPr>
      <w:r/>
      <w:r/>
    </w:p>
    <w:p>
      <w:pPr>
        <w:pStyle w:val="695"/>
        <w:numPr>
          <w:ilvl w:val="0"/>
          <w:numId w:val="2"/>
        </w:numPr>
        <w:pBdr/>
        <w:spacing w:after="24" w:before="24"/>
        <w:ind/>
        <w:rPr/>
      </w:pPr>
      <w:r>
        <w:rPr>
          <w:rFonts w:ascii="Arial" w:hAnsi="Arial" w:eastAsia="Arial" w:cs="Arial"/>
          <w:b/>
          <w:bCs/>
          <w:color w:val="000000"/>
          <w:sz w:val="20"/>
          <w:szCs w:val="20"/>
        </w:rPr>
        <w:t xml:space="preserve">The job posting database improved the writing in both runs.</w:t>
      </w:r>
      <w:r>
        <w:rPr>
          <w:rFonts w:ascii="Arial" w:hAnsi="Arial" w:eastAsia="Arial" w:cs="Arial"/>
          <w:color w:val="000000"/>
          <w:sz w:val="20"/>
          <w:szCs w:val="20"/>
        </w:rPr>
        <w:t xml:space="preserve"> Phrase</w:t>
      </w:r>
      <w:r>
        <w:rPr>
          <w:rFonts w:ascii="Arial" w:hAnsi="Arial" w:eastAsia="Arial" w:cs="Arial"/>
          <w:color w:val="000000"/>
          <w:sz w:val="20"/>
          <w:szCs w:val="20"/>
        </w:rPr>
        <w:t xml:space="preserve">s like "collaborated with cross-functional teams" and "participated in code reviews" did not come from the student's original notes — they came from 18,893 real job postings stored in the vector database. The retrieval step was doing its job in both cases.</w:t>
      </w:r>
      <w:r/>
    </w:p>
    <w:p>
      <w:pPr>
        <w:pBdr/>
        <w:spacing w:after="0" w:before="36"/>
        <w:ind/>
        <w:rPr/>
      </w:pPr>
      <w:r/>
      <w:r/>
    </w:p>
    <w:p>
      <w:pPr>
        <w:pBdr/>
        <w:spacing w:after="40" w:before="120"/>
        <w:ind/>
        <w:rPr/>
      </w:pPr>
      <w:r>
        <w:rPr>
          <w:rFonts w:ascii="Arial" w:hAnsi="Arial" w:eastAsia="Arial" w:cs="Arial"/>
          <w:b/>
          <w:bCs/>
          <w:color w:val="000000"/>
          <w:sz w:val="21"/>
          <w:szCs w:val="21"/>
        </w:rPr>
        <w:t xml:space="preserve">What both runs still got wrong</w:t>
      </w:r>
      <w:r/>
    </w:p>
    <w:p>
      <w:pPr>
        <w:pBdr/>
        <w:spacing w:after="0" w:before="20"/>
        <w:ind/>
        <w:rPr/>
      </w:pPr>
      <w:r/>
      <w:r/>
    </w:p>
    <w:p>
      <w:pPr>
        <w:pStyle w:val="695"/>
        <w:numPr>
          <w:ilvl w:val="0"/>
          <w:numId w:val="2"/>
        </w:numPr>
        <w:pBdr/>
        <w:spacing w:after="24" w:before="24"/>
        <w:ind/>
        <w:rPr/>
      </w:pPr>
      <w:r>
        <w:rPr>
          <w:rFonts w:ascii="Arial" w:hAnsi="Arial" w:eastAsia="Arial" w:cs="Arial"/>
          <w:b/>
          <w:bCs/>
          <w:color w:val="000000"/>
          <w:sz w:val="20"/>
          <w:szCs w:val="20"/>
        </w:rPr>
        <w:t xml:space="preserve">The gap analysis spotted missing keywords but never used them.</w:t>
      </w:r>
      <w:r>
        <w:rPr>
          <w:rFonts w:ascii="Arial" w:hAnsi="Arial" w:eastAsia="Arial" w:cs="Arial"/>
          <w:color w:val="000000"/>
          <w:sz w:val="20"/>
          <w:szCs w:val="20"/>
        </w:rPr>
        <w:t xml:space="preserve"> Run 1 found 206 words in the job des</w:t>
      </w:r>
      <w:r>
        <w:rPr>
          <w:rFonts w:ascii="Arial" w:hAnsi="Arial" w:eastAsia="Arial" w:cs="Arial"/>
          <w:color w:val="000000"/>
          <w:sz w:val="20"/>
          <w:szCs w:val="20"/>
        </w:rPr>
        <w:t xml:space="preserve">cription that were missing from the resume. Run 2 found 107. In both cases, those words were identified and then ignored never given to the AI as things it should try to include. This is the single biggest reason keyword coverage stayed low in both runs.</w:t>
      </w:r>
      <w:r/>
    </w:p>
    <w:p>
      <w:pPr>
        <w:pBdr/>
        <w:spacing w:after="0" w:before="12"/>
        <w:ind/>
        <w:rPr/>
      </w:pPr>
      <w:r/>
      <w:r/>
    </w:p>
    <w:p>
      <w:pPr>
        <w:pStyle w:val="695"/>
        <w:numPr>
          <w:ilvl w:val="0"/>
          <w:numId w:val="2"/>
        </w:numPr>
        <w:pBdr/>
        <w:spacing w:after="24" w:before="24"/>
        <w:ind/>
        <w:rPr/>
      </w:pPr>
      <w:r>
        <w:rPr>
          <w:rFonts w:ascii="Arial" w:hAnsi="Arial" w:eastAsia="Arial" w:cs="Arial"/>
          <w:b/>
          <w:bCs/>
          <w:color w:val="000000"/>
          <w:sz w:val="20"/>
          <w:szCs w:val="20"/>
        </w:rPr>
        <w:t xml:space="preserve">The skills sections read like a template.</w:t>
      </w:r>
      <w:r>
        <w:rPr>
          <w:rFonts w:ascii="Arial" w:hAnsi="Arial" w:eastAsia="Arial" w:cs="Arial"/>
          <w:color w:val="000000"/>
          <w:sz w:val="20"/>
          <w:szCs w:val="20"/>
        </w:rPr>
        <w:t xml:space="preserve"> Instead </w:t>
      </w:r>
      <w:r>
        <w:rPr>
          <w:rFonts w:ascii="Arial" w:hAnsi="Arial" w:eastAsia="Arial" w:cs="Arial"/>
          <w:color w:val="000000"/>
          <w:sz w:val="20"/>
          <w:szCs w:val="20"/>
        </w:rPr>
        <w:t xml:space="preserve">of saying "built with Python, MongoDB, and Express.js," both outputs said things like "strong knowledge of programming languages such as Python." The student's actual tools are good they just need to be stated directly, not described in vague categories.</w:t>
      </w:r>
      <w:r/>
    </w:p>
    <w:p>
      <w:pPr>
        <w:pBdr/>
        <w:spacing w:after="0" w:before="65"/>
        <w:ind/>
        <w:rPr/>
      </w:pPr>
      <w:r/>
      <w:r/>
    </w:p>
    <w:p>
      <w:pPr>
        <w:pBdr>
          <w:bottom w:val="single" w:color="bbbbbb" w:sz="4" w:space="3"/>
        </w:pBdr>
        <w:spacing w:after="85" w:before="220"/>
        <w:ind/>
        <w:rPr/>
      </w:pPr>
      <w:r>
        <w:rPr>
          <w:rFonts w:ascii="Arial" w:hAnsi="Arial" w:eastAsia="Arial" w:cs="Arial"/>
          <w:b/>
          <w:bCs/>
          <w:color w:val="000000"/>
          <w:sz w:val="25"/>
          <w:szCs w:val="25"/>
        </w:rPr>
        <w:t xml:space="preserve">3.   Quantitative Analysis</w:t>
      </w:r>
      <w:r/>
    </w:p>
    <w:p>
      <w:pPr>
        <w:pBdr/>
        <w:spacing w:after="0" w:before="30"/>
        <w:ind/>
        <w:rPr/>
      </w:pPr>
      <w:r/>
      <w:r/>
    </w:p>
    <w:p>
      <w:pPr>
        <w:pBdr/>
        <w:spacing w:after="34" w:before="34"/>
        <w:ind/>
        <w:jc w:val="both"/>
        <w:rPr/>
      </w:pPr>
      <w:r>
        <w:rPr>
          <w:rFonts w:ascii="Arial" w:hAnsi="Arial" w:eastAsia="Arial" w:cs="Arial"/>
          <w:color w:val="000000"/>
          <w:sz w:val="20"/>
          <w:szCs w:val="20"/>
        </w:rPr>
        <w:t xml:space="preserve">Run 2 scored higher than Run 1 on every single number. The two most meaningful improvements were in </w:t>
      </w:r>
      <w:r>
        <w:rPr>
          <w:rFonts w:ascii="Arial" w:hAnsi="Arial" w:eastAsia="Arial" w:cs="Arial"/>
          <w:b/>
          <w:bCs/>
          <w:color w:val="000000"/>
          <w:sz w:val="20"/>
          <w:szCs w:val="20"/>
        </w:rPr>
        <w:t xml:space="preserve">keyword coverage, which rose by 20.5 percentage points</w:t>
      </w:r>
      <w:r>
        <w:rPr>
          <w:rFonts w:ascii="Arial" w:hAnsi="Arial" w:eastAsia="Arial" w:cs="Arial"/>
          <w:color w:val="000000"/>
          <w:sz w:val="20"/>
          <w:szCs w:val="20"/>
        </w:rPr>
        <w:t xml:space="preserve">, and </w:t>
      </w:r>
      <w:r>
        <w:rPr>
          <w:rFonts w:ascii="Arial" w:hAnsi="Arial" w:eastAsia="Arial" w:cs="Arial"/>
          <w:b/>
          <w:bCs/>
          <w:color w:val="000000"/>
          <w:sz w:val="20"/>
          <w:szCs w:val="20"/>
        </w:rPr>
        <w:t xml:space="preserve">fabricated entries, which dropped from 2 to 0</w:t>
      </w:r>
      <w:r>
        <w:rPr>
          <w:rFonts w:ascii="Arial" w:hAnsi="Arial" w:eastAsia="Arial" w:cs="Arial"/>
          <w:color w:val="000000"/>
          <w:sz w:val="20"/>
          <w:szCs w:val="20"/>
        </w:rPr>
        <w:t xml:space="preserve">. The overall ATS score improved by 10 points. None of this required a different student or a stronger profile it came entirely from better instructions to the AI.</w:t>
      </w:r>
      <w:r/>
    </w:p>
    <w:p>
      <w:pPr>
        <w:pBdr/>
        <w:spacing w:after="0" w:before="42"/>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2500"/>
        <w:gridCol w:w="2500"/>
        <w:gridCol w:w="1660"/>
      </w:tblGrid>
      <w:tr>
        <w:trPr/>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2700" w:type="dxa"/>
          </w:tcPr>
          <w:p>
            <w:pPr>
              <w:pBdr/>
              <w:spacing/>
              <w:ind/>
              <w:rPr/>
            </w:pPr>
            <w:r>
              <w:rPr>
                <w:rFonts w:ascii="Arial" w:hAnsi="Arial" w:eastAsia="Arial" w:cs="Arial"/>
                <w:b/>
                <w:bCs/>
                <w:color w:val="ffffff"/>
                <w:sz w:val="18"/>
                <w:szCs w:val="18"/>
              </w:rPr>
              <w:t xml:space="preserve">Metric</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2500" w:type="dxa"/>
          </w:tcPr>
          <w:p>
            <w:pPr>
              <w:pBdr/>
              <w:spacing/>
              <w:ind/>
              <w:rPr/>
            </w:pPr>
            <w:r>
              <w:rPr>
                <w:rFonts w:ascii="Arial" w:hAnsi="Arial" w:eastAsia="Arial" w:cs="Arial"/>
                <w:b/>
                <w:bCs/>
                <w:color w:val="ffffff"/>
                <w:sz w:val="18"/>
                <w:szCs w:val="18"/>
              </w:rPr>
              <w:t xml:space="preserve">Run 1</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2500" w:type="dxa"/>
          </w:tcPr>
          <w:p>
            <w:pPr>
              <w:pBdr/>
              <w:spacing/>
              <w:ind/>
              <w:rPr/>
            </w:pPr>
            <w:r>
              <w:rPr>
                <w:rFonts w:ascii="Arial" w:hAnsi="Arial" w:eastAsia="Arial" w:cs="Arial"/>
                <w:b/>
                <w:bCs/>
                <w:color w:val="ffffff"/>
                <w:sz w:val="18"/>
                <w:szCs w:val="18"/>
              </w:rPr>
              <w:t xml:space="preserve">Run 2</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1660" w:type="dxa"/>
          </w:tcPr>
          <w:p>
            <w:pPr>
              <w:pBdr/>
              <w:spacing/>
              <w:ind/>
              <w:rPr/>
            </w:pPr>
            <w:r>
              <w:rPr>
                <w:rFonts w:ascii="Arial" w:hAnsi="Arial" w:eastAsia="Arial" w:cs="Arial"/>
                <w:b/>
                <w:bCs/>
                <w:color w:val="ffffff"/>
                <w:sz w:val="18"/>
                <w:szCs w:val="18"/>
              </w:rPr>
              <w:t xml:space="preserve">Change</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700" w:type="dxa"/>
          </w:tcPr>
          <w:p>
            <w:pPr>
              <w:pBdr/>
              <w:spacing/>
              <w:ind/>
              <w:rPr/>
            </w:pPr>
            <w:r>
              <w:rPr>
                <w:rFonts w:ascii="Arial" w:hAnsi="Arial" w:eastAsia="Arial" w:cs="Arial"/>
                <w:color w:val="000000"/>
                <w:sz w:val="18"/>
                <w:szCs w:val="18"/>
              </w:rPr>
              <w:t xml:space="preserve">ATS Score</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64.2 / 100  (Grade C)</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74.2 / 100  (Grade B)</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660" w:type="dxa"/>
          </w:tcPr>
          <w:p>
            <w:pPr>
              <w:pBdr/>
              <w:spacing/>
              <w:ind/>
              <w:rPr/>
            </w:pPr>
            <w:r>
              <w:rPr>
                <w:rFonts w:ascii="Arial" w:hAnsi="Arial" w:eastAsia="Arial" w:cs="Arial"/>
                <w:color w:val="000000"/>
                <w:sz w:val="18"/>
                <w:szCs w:val="18"/>
              </w:rPr>
              <w:t xml:space="preserve">+10.0 points</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700" w:type="dxa"/>
          </w:tcPr>
          <w:p>
            <w:pPr>
              <w:pBdr/>
              <w:spacing/>
              <w:ind/>
              <w:rPr/>
            </w:pPr>
            <w:r>
              <w:rPr>
                <w:rFonts w:ascii="Arial" w:hAnsi="Arial" w:eastAsia="Arial" w:cs="Arial"/>
                <w:color w:val="000000"/>
                <w:sz w:val="18"/>
                <w:szCs w:val="18"/>
              </w:rPr>
              <w:t xml:space="preserve">Keyword Coverage</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29.7%  (87 of 293 keywords)</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50.2%  (108 of 215 keywords)</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660" w:type="dxa"/>
          </w:tcPr>
          <w:p>
            <w:pPr>
              <w:pBdr/>
              <w:spacing/>
              <w:ind/>
              <w:rPr/>
            </w:pPr>
            <w:r>
              <w:rPr>
                <w:rFonts w:ascii="Arial" w:hAnsi="Arial" w:eastAsia="Arial" w:cs="Arial"/>
                <w:color w:val="000000"/>
                <w:sz w:val="18"/>
                <w:szCs w:val="18"/>
              </w:rPr>
              <w:t xml:space="preserve">+20.5 points</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700" w:type="dxa"/>
          </w:tcPr>
          <w:p>
            <w:pPr>
              <w:pBdr/>
              <w:spacing/>
              <w:ind/>
              <w:rPr/>
            </w:pPr>
            <w:r>
              <w:rPr>
                <w:rFonts w:ascii="Arial" w:hAnsi="Arial" w:eastAsia="Arial" w:cs="Arial"/>
                <w:color w:val="000000"/>
                <w:sz w:val="18"/>
                <w:szCs w:val="18"/>
              </w:rPr>
              <w:t xml:space="preserve">Semantic Similarity</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78.0%</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83.1%</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660" w:type="dxa"/>
          </w:tcPr>
          <w:p>
            <w:pPr>
              <w:pBdr/>
              <w:spacing/>
              <w:ind/>
              <w:rPr/>
            </w:pPr>
            <w:r>
              <w:rPr>
                <w:rFonts w:ascii="Arial" w:hAnsi="Arial" w:eastAsia="Arial" w:cs="Arial"/>
                <w:color w:val="000000"/>
                <w:sz w:val="18"/>
                <w:szCs w:val="18"/>
              </w:rPr>
              <w:t xml:space="preserve">+5.1 points</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700" w:type="dxa"/>
          </w:tcPr>
          <w:p>
            <w:pPr>
              <w:pBdr/>
              <w:spacing/>
              <w:ind/>
              <w:rPr/>
            </w:pPr>
            <w:r>
              <w:rPr>
                <w:rFonts w:ascii="Arial" w:hAnsi="Arial" w:eastAsia="Arial" w:cs="Arial"/>
                <w:color w:val="000000"/>
                <w:sz w:val="18"/>
                <w:szCs w:val="18"/>
              </w:rPr>
              <w:t xml:space="preserve">Section Completeness</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100%</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100%</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660" w:type="dxa"/>
          </w:tcPr>
          <w:p>
            <w:pPr>
              <w:pBdr/>
              <w:spacing/>
              <w:ind/>
              <w:rPr/>
            </w:pPr>
            <w:r>
              <w:rPr>
                <w:rFonts w:ascii="Arial" w:hAnsi="Arial" w:eastAsia="Arial" w:cs="Arial"/>
                <w:color w:val="000000"/>
                <w:sz w:val="18"/>
                <w:szCs w:val="18"/>
              </w:rPr>
              <w:t xml:space="preserve">No change</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700" w:type="dxa"/>
          </w:tcPr>
          <w:p>
            <w:pPr>
              <w:pBdr/>
              <w:spacing/>
              <w:ind/>
              <w:rPr/>
            </w:pPr>
            <w:r>
              <w:rPr>
                <w:rFonts w:ascii="Arial" w:hAnsi="Arial" w:eastAsia="Arial" w:cs="Arial"/>
                <w:color w:val="000000"/>
                <w:sz w:val="18"/>
                <w:szCs w:val="18"/>
              </w:rPr>
              <w:t xml:space="preserve">Invented Entries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2  (internship + certification)</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0</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660" w:type="dxa"/>
          </w:tcPr>
          <w:p>
            <w:pPr>
              <w:pBdr/>
              <w:spacing/>
              <w:ind/>
              <w:rPr/>
            </w:pPr>
            <w:r>
              <w:rPr>
                <w:rFonts w:ascii="Arial" w:hAnsi="Arial" w:eastAsia="Arial" w:cs="Arial"/>
                <w:color w:val="000000"/>
                <w:sz w:val="18"/>
                <w:szCs w:val="18"/>
              </w:rPr>
              <w:t xml:space="preserve">Fixed ✓</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700" w:type="dxa"/>
          </w:tcPr>
          <w:p>
            <w:pPr>
              <w:pBdr/>
              <w:spacing/>
              <w:ind/>
              <w:rPr/>
            </w:pPr>
            <w:r>
              <w:rPr>
                <w:rFonts w:ascii="Arial" w:hAnsi="Arial" w:eastAsia="Arial" w:cs="Arial"/>
                <w:color w:val="000000"/>
                <w:sz w:val="18"/>
                <w:szCs w:val="18"/>
              </w:rPr>
              <w:t xml:space="preserve">Total JD Keywords</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293</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500" w:type="dxa"/>
          </w:tcPr>
          <w:p>
            <w:pPr>
              <w:pBdr/>
              <w:spacing/>
              <w:ind/>
              <w:rPr/>
            </w:pPr>
            <w:r>
              <w:rPr>
                <w:rFonts w:ascii="Arial" w:hAnsi="Arial" w:eastAsia="Arial" w:cs="Arial"/>
                <w:color w:val="000000"/>
                <w:sz w:val="18"/>
                <w:szCs w:val="18"/>
              </w:rPr>
              <w:t xml:space="preserve">215</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660" w:type="dxa"/>
          </w:tcPr>
          <w:p>
            <w:pPr>
              <w:pBdr/>
              <w:spacing/>
              <w:ind/>
              <w:rPr/>
            </w:pPr>
            <w:r>
              <w:rPr>
                <w:rFonts w:ascii="Arial" w:hAnsi="Arial" w:eastAsia="Arial" w:cs="Arial"/>
                <w:color w:val="000000"/>
                <w:sz w:val="18"/>
                <w:szCs w:val="18"/>
              </w:rPr>
              <w:t xml:space="preserve">Different job descriptions</w:t>
            </w:r>
            <w:r/>
          </w:p>
        </w:tc>
      </w:tr>
    </w:tbl>
    <w:p>
      <w:pPr>
        <w:pBdr/>
        <w:spacing w:after="0" w:before="36"/>
        <w:ind/>
        <w:rPr/>
      </w:pPr>
      <w:r/>
      <w:r/>
    </w:p>
    <w:p>
      <w:pPr>
        <w:pBdr/>
        <w:spacing w:after="34" w:before="34"/>
        <w:ind/>
        <w:jc w:val="both"/>
        <w:rPr/>
      </w:pPr>
      <w:r>
        <w:rPr>
          <w:rFonts w:ascii="Arial" w:hAnsi="Arial" w:eastAsia="Arial" w:cs="Arial"/>
          <w:color w:val="000000"/>
          <w:sz w:val="20"/>
          <w:szCs w:val="20"/>
        </w:rPr>
        <w:t xml:space="preserve">A fair observation: the two runs used </w:t>
      </w:r>
      <w:r>
        <w:rPr>
          <w:rFonts w:ascii="Arial" w:hAnsi="Arial" w:eastAsia="Arial" w:cs="Arial"/>
          <w:b/>
          <w:bCs/>
          <w:color w:val="000000"/>
          <w:sz w:val="20"/>
          <w:szCs w:val="20"/>
        </w:rPr>
        <w:t xml:space="preserve">different job descriptions</w:t>
      </w:r>
      <w:r>
        <w:rPr>
          <w:rFonts w:ascii="Arial" w:hAnsi="Arial" w:eastAsia="Arial" w:cs="Arial"/>
          <w:color w:val="000000"/>
          <w:sz w:val="20"/>
          <w:szCs w:val="20"/>
        </w:rPr>
        <w:t xml:space="preserve"> </w:t>
      </w:r>
      <w:r>
        <w:rPr>
          <w:rFonts w:ascii="Arial" w:hAnsi="Arial" w:eastAsia="Arial" w:cs="Arial"/>
          <w:color w:val="000000"/>
          <w:sz w:val="20"/>
          <w:szCs w:val="20"/>
        </w:rPr>
        <w:t xml:space="preserve">Run 1 had 293 keywords, Run 2 had 215. A shorter JD naturally makes it easier to match more of it. But even after accounting for that, Run 2's 50.2% on a 215 keyword JD is meaningfully better than Run 1's 29.7% on a 293-keyword JD. The improvement is real.</w:t>
      </w:r>
      <w:r/>
    </w:p>
    <w:p w14:paraId="30DD1A8E">
      <w:pPr>
        <w:pBdr/>
        <w:spacing w:after="0" w:before="36"/>
        <w:ind/>
        <w:rPr/>
      </w:pPr>
      <w:r/>
      <w:r/>
      <w:r/>
    </w:p>
    <w:p w14:paraId="3CF4C4D9">
      <w:pPr>
        <w:pBdr/>
        <w:spacing w:after="0" w:before="36"/>
        <w:ind/>
        <w:rPr/>
      </w:pPr>
      <w:r/>
      <w:r/>
      <w:r/>
    </w:p>
    <w:p w14:paraId="20569358">
      <w:pPr>
        <w:pBdr/>
        <w:spacing w:after="0" w:before="36"/>
        <w:ind/>
        <w:rPr/>
      </w:pPr>
      <w:r/>
      <w:r/>
      <w:r/>
    </w:p>
    <w:p w14:paraId="26CF6A74">
      <w:pPr>
        <w:pBdr/>
        <w:spacing w:after="0" w:before="36"/>
        <w:ind/>
        <w:rPr/>
      </w:pPr>
      <w:r/>
      <w:r/>
      <w:r/>
    </w:p>
    <w:p>
      <w:pPr>
        <w:pBdr/>
        <w:spacing w:after="0" w:before="36"/>
        <w:ind/>
        <w:rPr/>
      </w:pPr>
      <w:r/>
      <w:r/>
    </w:p>
    <w:p>
      <w:pPr>
        <w:pBdr/>
        <w:spacing w:after="34" w:before="34"/>
        <w:ind/>
        <w:jc w:val="both"/>
        <w:rPr/>
      </w:pPr>
      <w:r>
        <w:rPr>
          <w:rFonts w:ascii="Arial" w:hAnsi="Arial" w:eastAsia="Arial" w:cs="Arial"/>
          <w:color w:val="000000"/>
          <w:sz w:val="20"/>
          <w:szCs w:val="20"/>
        </w:rPr>
        <w:t xml:space="preserve">Here is how the ATS score breaks down into its three parts:</w:t>
      </w:r>
      <w:r/>
    </w:p>
    <w:p>
      <w:pPr>
        <w:pBdr/>
        <w:spacing w:after="0" w:before="26"/>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1800"/>
        <w:gridCol w:w="1800"/>
        <w:gridCol w:w="2960"/>
      </w:tblGrid>
      <w:tr>
        <w:trPr/>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2800" w:type="dxa"/>
          </w:tcPr>
          <w:p>
            <w:pPr>
              <w:pBdr/>
              <w:spacing/>
              <w:ind/>
              <w:rPr/>
            </w:pPr>
            <w:r>
              <w:rPr>
                <w:rFonts w:ascii="Arial" w:hAnsi="Arial" w:eastAsia="Arial" w:cs="Arial"/>
                <w:b/>
                <w:bCs/>
                <w:color w:val="ffffff"/>
                <w:sz w:val="18"/>
                <w:szCs w:val="18"/>
              </w:rPr>
              <w:t xml:space="preserve">ATS Component</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1800" w:type="dxa"/>
          </w:tcPr>
          <w:p>
            <w:pPr>
              <w:pBdr/>
              <w:spacing/>
              <w:ind/>
              <w:rPr/>
            </w:pPr>
            <w:r>
              <w:rPr>
                <w:rFonts w:ascii="Arial" w:hAnsi="Arial" w:eastAsia="Arial" w:cs="Arial"/>
                <w:b/>
                <w:bCs/>
                <w:color w:val="ffffff"/>
                <w:sz w:val="18"/>
                <w:szCs w:val="18"/>
              </w:rPr>
              <w:t xml:space="preserve">Run 1</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1800" w:type="dxa"/>
          </w:tcPr>
          <w:p>
            <w:pPr>
              <w:pBdr/>
              <w:spacing/>
              <w:ind/>
              <w:rPr/>
            </w:pPr>
            <w:r>
              <w:rPr>
                <w:rFonts w:ascii="Arial" w:hAnsi="Arial" w:eastAsia="Arial" w:cs="Arial"/>
                <w:b/>
                <w:bCs/>
                <w:color w:val="ffffff"/>
                <w:sz w:val="18"/>
                <w:szCs w:val="18"/>
              </w:rPr>
              <w:t xml:space="preserve">Run 2</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2960" w:type="dxa"/>
          </w:tcPr>
          <w:p>
            <w:pPr>
              <w:pBdr/>
              <w:spacing/>
              <w:ind/>
              <w:rPr/>
            </w:pPr>
            <w:r>
              <w:rPr>
                <w:rFonts w:ascii="Arial" w:hAnsi="Arial" w:eastAsia="Arial" w:cs="Arial"/>
                <w:b/>
                <w:bCs/>
                <w:color w:val="ffffff"/>
                <w:sz w:val="18"/>
                <w:szCs w:val="18"/>
              </w:rPr>
              <w:t xml:space="preserve">Weight in Final Score</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800" w:type="dxa"/>
          </w:tcPr>
          <w:p>
            <w:pPr>
              <w:pBdr/>
              <w:spacing/>
              <w:ind/>
              <w:rPr/>
            </w:pPr>
            <w:r>
              <w:rPr>
                <w:rFonts w:ascii="Arial" w:hAnsi="Arial" w:eastAsia="Arial" w:cs="Arial"/>
                <w:color w:val="000000"/>
                <w:sz w:val="18"/>
                <w:szCs w:val="18"/>
              </w:rPr>
              <w:t xml:space="preserve">Keyword Coverage</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29.7%</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50.2%</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60" w:type="dxa"/>
          </w:tcPr>
          <w:p>
            <w:pPr>
              <w:pBdr/>
              <w:spacing/>
              <w:ind/>
              <w:rPr/>
            </w:pPr>
            <w:r>
              <w:rPr>
                <w:rFonts w:ascii="Arial" w:hAnsi="Arial" w:eastAsia="Arial" w:cs="Arial"/>
                <w:color w:val="000000"/>
                <w:sz w:val="18"/>
                <w:szCs w:val="18"/>
              </w:rPr>
              <w:t xml:space="preserve">40%  — biggest driver</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800" w:type="dxa"/>
          </w:tcPr>
          <w:p>
            <w:pPr>
              <w:pBdr/>
              <w:spacing/>
              <w:ind/>
              <w:rPr/>
            </w:pPr>
            <w:r>
              <w:rPr>
                <w:rFonts w:ascii="Arial" w:hAnsi="Arial" w:eastAsia="Arial" w:cs="Arial"/>
                <w:color w:val="000000"/>
                <w:sz w:val="18"/>
                <w:szCs w:val="18"/>
              </w:rPr>
              <w:t xml:space="preserve">Semantic Similarity</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78.0%</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83.1%</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60" w:type="dxa"/>
          </w:tcPr>
          <w:p>
            <w:pPr>
              <w:pBdr/>
              <w:spacing/>
              <w:ind/>
              <w:rPr/>
            </w:pPr>
            <w:r>
              <w:rPr>
                <w:rFonts w:ascii="Arial" w:hAnsi="Arial" w:eastAsia="Arial" w:cs="Arial"/>
                <w:color w:val="000000"/>
                <w:sz w:val="18"/>
                <w:szCs w:val="18"/>
              </w:rPr>
              <w:t xml:space="preserve">35%</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800" w:type="dxa"/>
          </w:tcPr>
          <w:p>
            <w:pPr>
              <w:pBdr/>
              <w:spacing/>
              <w:ind/>
              <w:rPr/>
            </w:pPr>
            <w:r>
              <w:rPr>
                <w:rFonts w:ascii="Arial" w:hAnsi="Arial" w:eastAsia="Arial" w:cs="Arial"/>
                <w:color w:val="000000"/>
                <w:sz w:val="18"/>
                <w:szCs w:val="18"/>
              </w:rPr>
              <w:t xml:space="preserve">Section Completeness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100%</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100%</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60" w:type="dxa"/>
          </w:tcPr>
          <w:p>
            <w:pPr>
              <w:pBdr/>
              <w:spacing/>
              <w:ind/>
              <w:rPr/>
            </w:pPr>
            <w:r>
              <w:rPr>
                <w:rFonts w:ascii="Arial" w:hAnsi="Arial" w:eastAsia="Arial" w:cs="Arial"/>
                <w:color w:val="000000"/>
                <w:sz w:val="18"/>
                <w:szCs w:val="18"/>
              </w:rPr>
              <w:t xml:space="preserve">25%</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800" w:type="dxa"/>
          </w:tcPr>
          <w:p>
            <w:pPr>
              <w:pBdr/>
              <w:spacing/>
              <w:ind/>
              <w:rPr/>
            </w:pPr>
            <w:r>
              <w:rPr>
                <w:rFonts w:ascii="Arial" w:hAnsi="Arial" w:eastAsia="Arial" w:cs="Arial"/>
                <w:color w:val="000000"/>
                <w:sz w:val="18"/>
                <w:szCs w:val="18"/>
              </w:rPr>
              <w:t xml:space="preserve">Final Score</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64.2</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1800" w:type="dxa"/>
          </w:tcPr>
          <w:p>
            <w:pPr>
              <w:pBdr/>
              <w:spacing/>
              <w:ind/>
              <w:rPr/>
            </w:pPr>
            <w:r>
              <w:rPr>
                <w:rFonts w:ascii="Arial" w:hAnsi="Arial" w:eastAsia="Arial" w:cs="Arial"/>
                <w:color w:val="000000"/>
                <w:sz w:val="18"/>
                <w:szCs w:val="18"/>
              </w:rPr>
              <w:t xml:space="preserve">74.2</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960" w:type="dxa"/>
          </w:tcPr>
          <w:p>
            <w:pPr>
              <w:pBdr/>
              <w:spacing/>
              <w:ind/>
              <w:rPr/>
            </w:pPr>
            <w:r>
              <w:rPr>
                <w:rFonts w:ascii="Arial" w:hAnsi="Arial" w:eastAsia="Arial" w:cs="Arial"/>
                <w:color w:val="000000"/>
                <w:sz w:val="18"/>
                <w:szCs w:val="18"/>
              </w:rPr>
              <w:t xml:space="preserve">—</w:t>
            </w:r>
            <w:r/>
          </w:p>
        </w:tc>
      </w:tr>
    </w:tbl>
    <w:p>
      <w:pPr>
        <w:pBdr/>
        <w:spacing w:after="0" w:before="30"/>
        <w:ind/>
        <w:rPr/>
      </w:pPr>
      <w:r/>
      <w:r/>
    </w:p>
    <w:p>
      <w:pPr>
        <w:pBdr/>
        <w:spacing w:after="34" w:before="34"/>
        <w:ind/>
        <w:jc w:val="both"/>
        <w:rPr/>
      </w:pPr>
      <w:r>
        <w:rPr>
          <w:rFonts w:ascii="Arial" w:hAnsi="Arial" w:eastAsia="Arial" w:cs="Arial"/>
          <w:color w:val="000000"/>
          <w:sz w:val="20"/>
          <w:szCs w:val="20"/>
        </w:rPr>
        <w:t xml:space="preserve">Keyword coverage carries 40% of the total ATS score and is the weakest component in both runs. Fixing it by injecting the top missing keywords as LLM writing targets is the </w:t>
      </w:r>
      <w:r>
        <w:rPr>
          <w:rFonts w:ascii="Arial" w:hAnsi="Arial" w:eastAsia="Arial" w:cs="Arial"/>
          <w:b/>
          <w:bCs/>
          <w:color w:val="000000"/>
          <w:sz w:val="20"/>
          <w:szCs w:val="20"/>
        </w:rPr>
        <w:t xml:space="preserve">single highest-impact change</w:t>
      </w:r>
      <w:r>
        <w:rPr>
          <w:rFonts w:ascii="Arial" w:hAnsi="Arial" w:eastAsia="Arial" w:cs="Arial"/>
          <w:color w:val="000000"/>
          <w:sz w:val="20"/>
          <w:szCs w:val="20"/>
        </w:rPr>
        <w:t xml:space="preserve"> available.</w:t>
      </w:r>
      <w:r/>
    </w:p>
    <w:p>
      <w:pPr>
        <w:pBdr/>
        <w:spacing w:after="0" w:before="65"/>
        <w:ind/>
        <w:rPr/>
      </w:pPr>
      <w:r/>
      <w:r/>
    </w:p>
    <w:p>
      <w:pPr>
        <w:pBdr>
          <w:bottom w:val="single" w:color="bbbbbb" w:sz="4" w:space="3"/>
        </w:pBdr>
        <w:spacing w:after="85" w:before="220"/>
        <w:ind/>
        <w:rPr/>
      </w:pPr>
      <w:r>
        <w:rPr>
          <w:rFonts w:ascii="Arial" w:hAnsi="Arial" w:eastAsia="Arial" w:cs="Arial"/>
          <w:b/>
          <w:bCs/>
          <w:color w:val="000000"/>
          <w:sz w:val="25"/>
          <w:szCs w:val="25"/>
        </w:rPr>
        <w:t xml:space="preserve">4.   Insights from Analysis</w:t>
      </w:r>
      <w:r/>
    </w:p>
    <w:p>
      <w:pPr>
        <w:pBdr/>
        <w:spacing w:after="0" w:before="30"/>
        <w:ind/>
        <w:rPr/>
      </w:pPr>
      <w:r/>
      <w:r/>
    </w:p>
    <w:p>
      <w:pPr>
        <w:pBdr/>
        <w:spacing w:after="34" w:before="34"/>
        <w:ind/>
        <w:jc w:val="both"/>
        <w:rPr/>
      </w:pPr>
      <w:r>
        <w:rPr>
          <w:rFonts w:ascii="Arial" w:hAnsi="Arial" w:eastAsia="Arial" w:cs="Arial"/>
          <w:color w:val="000000"/>
          <w:sz w:val="20"/>
          <w:szCs w:val="20"/>
        </w:rPr>
        <w:t xml:space="preserve">The most surprising finding across both runs: </w:t>
      </w:r>
      <w:r>
        <w:rPr>
          <w:rFonts w:ascii="Arial" w:hAnsi="Arial" w:eastAsia="Arial" w:cs="Arial"/>
          <w:b/>
          <w:bCs/>
          <w:color w:val="000000"/>
          <w:sz w:val="20"/>
          <w:szCs w:val="20"/>
        </w:rPr>
        <w:t xml:space="preserve">the student with the stronger profile scored lower.</w:t>
      </w:r>
      <w:r>
        <w:rPr>
          <w:rFonts w:ascii="Arial" w:hAnsi="Arial" w:eastAsia="Arial" w:cs="Arial"/>
          <w:color w:val="000000"/>
          <w:sz w:val="20"/>
          <w:szCs w:val="20"/>
        </w:rPr>
        <w:t xml:space="preserve"> Run 1 had four projects, two ML certifications, and a full stack MERN portfolio objectively more impre</w:t>
      </w:r>
      <w:r>
        <w:rPr>
          <w:rFonts w:ascii="Arial" w:hAnsi="Arial" w:eastAsia="Arial" w:cs="Arial"/>
          <w:color w:val="000000"/>
          <w:sz w:val="20"/>
          <w:szCs w:val="20"/>
        </w:rPr>
        <w:t xml:space="preserve">ssive than two web and mobile apps. But it scored 64.2 versus 74.2. The reason is not the profile. It is that Run 1's AI had no guardrails, so it started inventing. Run 2's AI had one extra rule and stayed honest. Better instructions beat a better profile.</w:t>
      </w:r>
      <w:r/>
    </w:p>
    <w:p>
      <w:pPr>
        <w:pBdr/>
        <w:spacing w:after="0" w:before="28"/>
        <w:ind/>
        <w:rPr/>
      </w:pPr>
      <w:r/>
      <w:r/>
    </w:p>
    <w:p>
      <w:pPr>
        <w:pBdr/>
        <w:spacing w:after="34" w:before="34"/>
        <w:ind/>
        <w:jc w:val="both"/>
        <w:rPr/>
      </w:pPr>
      <w:r>
        <w:rPr>
          <w:rFonts w:ascii="Arial" w:hAnsi="Arial" w:eastAsia="Arial" w:cs="Arial"/>
          <w:color w:val="000000"/>
          <w:sz w:val="20"/>
          <w:szCs w:val="20"/>
        </w:rPr>
        <w:t xml:space="preserve">There is a consistent gap in both runs between how </w:t>
      </w:r>
      <w:r>
        <w:rPr>
          <w:rFonts w:ascii="Arial" w:hAnsi="Arial" w:eastAsia="Arial" w:cs="Arial"/>
          <w:b/>
          <w:bCs/>
          <w:color w:val="000000"/>
          <w:sz w:val="20"/>
          <w:szCs w:val="20"/>
        </w:rPr>
        <w:t xml:space="preserve">relevant the resume feels</w:t>
      </w:r>
      <w:r>
        <w:rPr>
          <w:rFonts w:ascii="Arial" w:hAnsi="Arial" w:eastAsia="Arial" w:cs="Arial"/>
          <w:color w:val="000000"/>
          <w:sz w:val="20"/>
          <w:szCs w:val="20"/>
        </w:rPr>
        <w:t xml:space="preserve"> and how many </w:t>
      </w:r>
      <w:r>
        <w:rPr>
          <w:rFonts w:ascii="Arial" w:hAnsi="Arial" w:eastAsia="Arial" w:cs="Arial"/>
          <w:b/>
          <w:bCs/>
          <w:color w:val="000000"/>
          <w:sz w:val="20"/>
          <w:szCs w:val="20"/>
        </w:rPr>
        <w:t xml:space="preserve">exact keywords it contains</w:t>
      </w:r>
      <w:r>
        <w:rPr>
          <w:rFonts w:ascii="Arial" w:hAnsi="Arial" w:eastAsia="Arial" w:cs="Arial"/>
          <w:color w:val="000000"/>
          <w:sz w:val="20"/>
          <w:szCs w:val="20"/>
        </w:rPr>
        <w:t xml:space="preserve">. Semantic similarity was 78% in Run 1 and 83% in Run 2 both solid numbers that mean the resume genuinely reads as a good fit for the job. But ke</w:t>
      </w:r>
      <w:r>
        <w:rPr>
          <w:rFonts w:ascii="Arial" w:hAnsi="Arial" w:eastAsia="Arial" w:cs="Arial"/>
          <w:color w:val="000000"/>
          <w:sz w:val="20"/>
          <w:szCs w:val="20"/>
        </w:rPr>
        <w:t xml:space="preserve">yword coverage was 29.7% and 50.2% both well below the 60% target. The pipeline understands the meaning of the job description. It just does not yet mirror its vocabulary. These are two different skills, and only one of them is being optimised right now.</w:t>
      </w:r>
      <w:r/>
    </w:p>
    <w:p>
      <w:pPr>
        <w:pBdr/>
        <w:spacing w:after="0" w:before="28"/>
        <w:ind/>
        <w:rPr/>
      </w:pPr>
      <w:r/>
      <w:r/>
    </w:p>
    <w:p>
      <w:pPr>
        <w:pBdr/>
        <w:spacing w:after="34" w:before="34"/>
        <w:ind/>
        <w:jc w:val="both"/>
        <w:rPr/>
      </w:pPr>
      <w:r>
        <w:rPr>
          <w:rFonts w:ascii="Arial" w:hAnsi="Arial" w:eastAsia="Arial" w:cs="Arial"/>
          <w:color w:val="000000"/>
          <w:sz w:val="20"/>
          <w:szCs w:val="20"/>
        </w:rPr>
        <w:t xml:space="preserve">Run 1's student deserves a better result</w:t>
      </w:r>
      <w:r>
        <w:rPr>
          <w:rFonts w:ascii="Arial" w:hAnsi="Arial" w:eastAsia="Arial" w:cs="Arial"/>
          <w:color w:val="000000"/>
          <w:sz w:val="20"/>
          <w:szCs w:val="20"/>
        </w:rPr>
        <w:t xml:space="preserve">. SchedAI, the Job Portal, Movie Vault, and the Banking Cash Flow Minimizer plus certifications in Machine Learning and PyTorch is a genuinely competitive portfolio for a software developer role. The pipeline does not need to add anything. It needs to </w:t>
      </w:r>
      <w:r>
        <w:rPr>
          <w:rFonts w:ascii="Arial" w:hAnsi="Arial" w:eastAsia="Arial" w:cs="Arial"/>
          <w:b/>
          <w:bCs/>
          <w:color w:val="000000"/>
          <w:sz w:val="20"/>
          <w:szCs w:val="20"/>
        </w:rPr>
        <w:t xml:space="preserve">describe what is already there in the right words,</w:t>
      </w:r>
      <w:r>
        <w:rPr>
          <w:rFonts w:ascii="Arial" w:hAnsi="Arial" w:eastAsia="Arial" w:cs="Arial"/>
          <w:color w:val="000000"/>
          <w:sz w:val="20"/>
          <w:szCs w:val="20"/>
        </w:rPr>
        <w:t xml:space="preserve"> without adding anything that is not.</w:t>
      </w:r>
      <w:r/>
    </w:p>
    <w:p>
      <w:pPr>
        <w:pBdr/>
        <w:spacing w:after="0" w:before="42"/>
        <w:ind/>
        <w:rPr/>
      </w:pPr>
      <w:r/>
      <w:r/>
    </w:p>
    <w:p>
      <w:pPr>
        <w:pBdr/>
        <w:spacing w:after="40" w:before="120"/>
        <w:ind/>
        <w:rPr/>
      </w:pPr>
      <w:r>
        <w:rPr>
          <w:rFonts w:ascii="Arial" w:hAnsi="Arial" w:eastAsia="Arial" w:cs="Arial"/>
          <w:b/>
          <w:bCs/>
          <w:color w:val="000000"/>
          <w:sz w:val="21"/>
          <w:szCs w:val="21"/>
        </w:rPr>
        <w:t xml:space="preserve">What to fix and what it will change</w:t>
      </w:r>
      <w:r/>
    </w:p>
    <w:p>
      <w:pPr>
        <w:pBdr/>
        <w:spacing w:after="0" w:before="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2200"/>
        <w:gridCol w:w="3560"/>
      </w:tblGrid>
      <w:tr>
        <w:trPr/>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3600" w:type="dxa"/>
          </w:tcPr>
          <w:p>
            <w:pPr>
              <w:pBdr/>
              <w:spacing/>
              <w:ind/>
              <w:rPr/>
            </w:pPr>
            <w:r>
              <w:rPr>
                <w:rFonts w:ascii="Arial" w:hAnsi="Arial" w:eastAsia="Arial" w:cs="Arial"/>
                <w:b/>
                <w:bCs/>
                <w:color w:val="ffffff"/>
                <w:sz w:val="18"/>
                <w:szCs w:val="18"/>
              </w:rPr>
              <w:t xml:space="preserve">Fix</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2200" w:type="dxa"/>
          </w:tcPr>
          <w:p>
            <w:pPr>
              <w:pBdr/>
              <w:spacing/>
              <w:ind/>
              <w:rPr/>
            </w:pPr>
            <w:r>
              <w:rPr>
                <w:rFonts w:ascii="Arial" w:hAnsi="Arial" w:eastAsia="Arial" w:cs="Arial"/>
                <w:b/>
                <w:bCs/>
                <w:color w:val="ffffff"/>
                <w:sz w:val="18"/>
                <w:szCs w:val="18"/>
              </w:rPr>
              <w:t xml:space="preserve">Which Run Needs It</w:t>
            </w:r>
            <w:r/>
          </w:p>
        </w:tc>
        <w:tc>
          <w:tcPr>
            <w:shd w:val="clear" w:color="auto" w:fill="1a1a1a"/>
            <w:tcBorders>
              <w:top w:val="single" w:color="e0e0e0" w:sz="1" w:space="0"/>
              <w:left w:val="single" w:color="e0e0e0" w:sz="1" w:space="0"/>
              <w:bottom w:val="single" w:color="e0e0e0" w:sz="1" w:space="0"/>
              <w:right w:val="single" w:color="e0e0e0" w:sz="1" w:space="0"/>
            </w:tcBorders>
            <w:tcMar>
              <w:left w:w="115" w:type="dxa"/>
              <w:top w:w="58" w:type="dxa"/>
              <w:right w:w="115" w:type="dxa"/>
              <w:bottom w:w="58" w:type="dxa"/>
            </w:tcMar>
            <w:tcW w:w="3560" w:type="dxa"/>
          </w:tcPr>
          <w:p>
            <w:pPr>
              <w:pBdr/>
              <w:spacing/>
              <w:ind/>
              <w:rPr/>
            </w:pPr>
            <w:r>
              <w:rPr>
                <w:rFonts w:ascii="Arial" w:hAnsi="Arial" w:eastAsia="Arial" w:cs="Arial"/>
                <w:b/>
                <w:bCs/>
                <w:color w:val="ffffff"/>
                <w:sz w:val="18"/>
                <w:szCs w:val="18"/>
              </w:rPr>
              <w:t xml:space="preserve">What It Will Do</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600" w:type="dxa"/>
          </w:tcPr>
          <w:p>
            <w:pPr>
              <w:pBdr/>
              <w:spacing/>
              <w:ind/>
              <w:rPr/>
            </w:pPr>
            <w:r>
              <w:rPr>
                <w:rFonts w:ascii="Arial" w:hAnsi="Arial" w:eastAsia="Arial" w:cs="Arial"/>
                <w:color w:val="000000"/>
                <w:sz w:val="18"/>
                <w:szCs w:val="18"/>
              </w:rPr>
              <w:t xml:space="preserve">Pass the top 30 missing JD keywords to the AI as required writing targets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200" w:type="dxa"/>
          </w:tcPr>
          <w:p>
            <w:pPr>
              <w:pBdr/>
              <w:spacing/>
              <w:ind/>
              <w:rPr/>
            </w:pPr>
            <w:r>
              <w:rPr>
                <w:rFonts w:ascii="Arial" w:hAnsi="Arial" w:eastAsia="Arial" w:cs="Arial"/>
                <w:color w:val="000000"/>
                <w:sz w:val="18"/>
                <w:szCs w:val="18"/>
              </w:rPr>
              <w:t xml:space="preserve">Both runs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560" w:type="dxa"/>
          </w:tcPr>
          <w:p>
            <w:pPr>
              <w:pBdr/>
              <w:spacing/>
              <w:ind/>
              <w:rPr/>
            </w:pPr>
            <w:r>
              <w:rPr>
                <w:rFonts w:ascii="Arial" w:hAnsi="Arial" w:eastAsia="Arial" w:cs="Arial"/>
                <w:color w:val="000000"/>
                <w:sz w:val="18"/>
                <w:szCs w:val="18"/>
              </w:rPr>
              <w:t xml:space="preserve">Keyword coverage +15–20 pts → ATS crosses 78</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600" w:type="dxa"/>
          </w:tcPr>
          <w:p>
            <w:pPr>
              <w:pBdr/>
              <w:spacing/>
              <w:ind/>
              <w:rPr/>
            </w:pPr>
            <w:r>
              <w:rPr>
                <w:rFonts w:ascii="Arial" w:hAnsi="Arial" w:eastAsia="Arial" w:cs="Arial"/>
                <w:color w:val="000000"/>
                <w:sz w:val="18"/>
                <w:szCs w:val="18"/>
              </w:rPr>
              <w:t xml:space="preserve">Keep the 'only use source content' rule in the prompt</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200" w:type="dxa"/>
          </w:tcPr>
          <w:p>
            <w:pPr>
              <w:pBdr/>
              <w:spacing/>
              <w:ind/>
              <w:rPr/>
            </w:pPr>
            <w:r>
              <w:rPr>
                <w:rFonts w:ascii="Arial" w:hAnsi="Arial" w:eastAsia="Arial" w:cs="Arial"/>
                <w:color w:val="000000"/>
                <w:sz w:val="18"/>
                <w:szCs w:val="18"/>
              </w:rPr>
              <w:t xml:space="preserve">Already in Run 2, needed in Run 1</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560" w:type="dxa"/>
          </w:tcPr>
          <w:p>
            <w:pPr>
              <w:pBdr/>
              <w:spacing/>
              <w:ind/>
              <w:rPr/>
            </w:pPr>
            <w:r>
              <w:rPr>
                <w:rFonts w:ascii="Arial" w:hAnsi="Arial" w:eastAsia="Arial" w:cs="Arial"/>
                <w:color w:val="000000"/>
                <w:sz w:val="18"/>
                <w:szCs w:val="18"/>
              </w:rPr>
              <w:t xml:space="preserve">Eliminates all invented entries</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600" w:type="dxa"/>
          </w:tcPr>
          <w:p>
            <w:pPr>
              <w:pBdr/>
              <w:spacing/>
              <w:ind/>
              <w:rPr/>
            </w:pPr>
            <w:r>
              <w:rPr>
                <w:rFonts w:ascii="Arial" w:hAnsi="Arial" w:eastAsia="Arial" w:cs="Arial"/>
                <w:color w:val="000000"/>
                <w:sz w:val="18"/>
                <w:szCs w:val="18"/>
              </w:rPr>
              <w:t xml:space="preserve">Check output facts against the original schema before saving</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200" w:type="dxa"/>
          </w:tcPr>
          <w:p>
            <w:pPr>
              <w:pBdr/>
              <w:spacing/>
              <w:ind/>
              <w:rPr/>
            </w:pPr>
            <w:r>
              <w:rPr>
                <w:rFonts w:ascii="Arial" w:hAnsi="Arial" w:eastAsia="Arial" w:cs="Arial"/>
                <w:color w:val="000000"/>
                <w:sz w:val="18"/>
                <w:szCs w:val="18"/>
              </w:rPr>
              <w:t xml:space="preserve">Both runs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560" w:type="dxa"/>
          </w:tcPr>
          <w:p>
            <w:pPr>
              <w:pBdr/>
              <w:spacing/>
              <w:ind/>
              <w:rPr/>
            </w:pPr>
            <w:r>
              <w:rPr>
                <w:rFonts w:ascii="Arial" w:hAnsi="Arial" w:eastAsia="Arial" w:cs="Arial"/>
                <w:color w:val="000000"/>
                <w:sz w:val="18"/>
                <w:szCs w:val="18"/>
              </w:rPr>
              <w:t xml:space="preserve">Catches anything the prompt rule misses</w:t>
            </w:r>
            <w:r/>
          </w:p>
        </w:tc>
      </w:tr>
      <w:tr>
        <w:trPr/>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600" w:type="dxa"/>
          </w:tcPr>
          <w:p>
            <w:pPr>
              <w:pBdr/>
              <w:spacing/>
              <w:ind/>
              <w:rPr/>
            </w:pPr>
            <w:r>
              <w:rPr>
                <w:rFonts w:ascii="Arial" w:hAnsi="Arial" w:eastAsia="Arial" w:cs="Arial"/>
                <w:color w:val="000000"/>
                <w:sz w:val="18"/>
                <w:szCs w:val="18"/>
              </w:rPr>
              <w:t xml:space="preserve">Stop treating tech names like MERN Stack as personal data</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200" w:type="dxa"/>
          </w:tcPr>
          <w:p>
            <w:pPr>
              <w:pBdr/>
              <w:spacing/>
              <w:ind/>
              <w:rPr/>
            </w:pPr>
            <w:r>
              <w:rPr>
                <w:rFonts w:ascii="Arial" w:hAnsi="Arial" w:eastAsia="Arial" w:cs="Arial"/>
                <w:color w:val="000000"/>
                <w:sz w:val="18"/>
                <w:szCs w:val="18"/>
              </w:rPr>
              <w:t xml:space="preserve">Run 1</w:t>
            </w:r>
            <w:r/>
          </w:p>
        </w:tc>
        <w:tc>
          <w:tcPr>
            <w:shd w:val="clear" w:color="auto" w:fill="ffffff"/>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560" w:type="dxa"/>
          </w:tcPr>
          <w:p>
            <w:pPr>
              <w:pBdr/>
              <w:spacing/>
              <w:ind/>
              <w:rPr/>
            </w:pPr>
            <w:r>
              <w:rPr>
                <w:rFonts w:ascii="Arial" w:hAnsi="Arial" w:eastAsia="Arial" w:cs="Arial"/>
                <w:color w:val="000000"/>
                <w:sz w:val="18"/>
                <w:szCs w:val="18"/>
              </w:rPr>
              <w:t xml:space="preserve">AI gets the full skill picture fewer gaps to invent around</w:t>
            </w:r>
            <w:r/>
          </w:p>
        </w:tc>
      </w:tr>
      <w:tr>
        <w:trPr/>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600" w:type="dxa"/>
          </w:tcPr>
          <w:p>
            <w:pPr>
              <w:pBdr/>
              <w:spacing/>
              <w:ind/>
              <w:rPr/>
            </w:pPr>
            <w:r>
              <w:rPr>
                <w:rFonts w:ascii="Arial" w:hAnsi="Arial" w:eastAsia="Arial" w:cs="Arial"/>
                <w:color w:val="000000"/>
                <w:sz w:val="18"/>
                <w:szCs w:val="18"/>
              </w:rPr>
              <w:t xml:space="preserve">Rewrite skills bullets with actual tool names, not vague categories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2200" w:type="dxa"/>
          </w:tcPr>
          <w:p>
            <w:pPr>
              <w:pBdr/>
              <w:spacing/>
              <w:ind/>
              <w:rPr/>
            </w:pPr>
            <w:r>
              <w:rPr>
                <w:rFonts w:ascii="Arial" w:hAnsi="Arial" w:eastAsia="Arial" w:cs="Arial"/>
                <w:color w:val="000000"/>
                <w:sz w:val="18"/>
                <w:szCs w:val="18"/>
              </w:rPr>
              <w:t xml:space="preserve">Both runs</w:t>
            </w:r>
            <w:r/>
          </w:p>
        </w:tc>
        <w:tc>
          <w:tcPr>
            <w:shd w:val="clear" w:color="auto" w:fill="f7f7f7"/>
            <w:tcBorders>
              <w:top w:val="single" w:color="e0e0e0" w:sz="1" w:space="0"/>
              <w:left w:val="single" w:color="e0e0e0" w:sz="1" w:space="0"/>
              <w:bottom w:val="single" w:color="e0e0e0" w:sz="1" w:space="0"/>
              <w:right w:val="single" w:color="e0e0e0" w:sz="1" w:space="0"/>
            </w:tcBorders>
            <w:tcMar>
              <w:left w:w="115" w:type="dxa"/>
              <w:top w:w="52" w:type="dxa"/>
              <w:right w:w="115" w:type="dxa"/>
              <w:bottom w:w="52" w:type="dxa"/>
            </w:tcMar>
            <w:tcW w:w="3560" w:type="dxa"/>
          </w:tcPr>
          <w:p>
            <w:pPr>
              <w:pBdr/>
              <w:spacing/>
              <w:ind/>
              <w:rPr/>
            </w:pPr>
            <w:r>
              <w:rPr>
                <w:rFonts w:ascii="Arial" w:hAnsi="Arial" w:eastAsia="Arial" w:cs="Arial"/>
                <w:color w:val="000000"/>
                <w:sz w:val="18"/>
                <w:szCs w:val="18"/>
              </w:rPr>
              <w:t xml:space="preserve">Skills keyword coverage 10% → 30%+</w:t>
            </w:r>
            <w:r/>
          </w:p>
        </w:tc>
      </w:tr>
    </w:tbl>
    <w:p>
      <w:pPr>
        <w:pBdr/>
        <w:spacing w:after="0" w:before="44"/>
        <w:ind/>
        <w:rPr/>
      </w:pPr>
      <w:r/>
      <w:r/>
    </w:p>
    <w:p>
      <w:pPr>
        <w:pBdr/>
        <w:spacing w:after="34" w:before="34"/>
        <w:ind/>
        <w:jc w:val="both"/>
        <w:rPr/>
      </w:pPr>
      <w:r>
        <w:rPr>
          <w:rFonts w:ascii="Arial" w:hAnsi="Arial" w:eastAsia="Arial" w:cs="Arial"/>
          <w:color w:val="000000"/>
          <w:sz w:val="20"/>
          <w:szCs w:val="20"/>
        </w:rPr>
        <w:t xml:space="preserve">With these changes in place, Run 1 should reach </w:t>
      </w:r>
      <w:r>
        <w:rPr>
          <w:rFonts w:ascii="Arial" w:hAnsi="Arial" w:eastAsia="Arial" w:cs="Arial"/>
          <w:b/>
          <w:bCs/>
          <w:color w:val="000000"/>
          <w:sz w:val="20"/>
          <w:szCs w:val="20"/>
        </w:rPr>
        <w:t xml:space="preserve">ATS 78 or above</w:t>
      </w:r>
      <w:r>
        <w:rPr>
          <w:rFonts w:ascii="Arial" w:hAnsi="Arial" w:eastAsia="Arial" w:cs="Arial"/>
          <w:color w:val="000000"/>
          <w:sz w:val="20"/>
          <w:szCs w:val="20"/>
        </w:rPr>
        <w:t xml:space="preserve"> on the next attempt and finally reflect how strong that student's real work actually is. Run 2 is already at 74.2 and would likely cross </w:t>
      </w:r>
      <w:r>
        <w:rPr>
          <w:rFonts w:ascii="Arial" w:hAnsi="Arial" w:eastAsia="Arial" w:cs="Arial"/>
          <w:b/>
          <w:bCs/>
          <w:color w:val="000000"/>
          <w:sz w:val="20"/>
          <w:szCs w:val="20"/>
        </w:rPr>
        <w:t xml:space="preserve">78–80</w:t>
      </w:r>
      <w:r>
        <w:rPr>
          <w:rFonts w:ascii="Arial" w:hAnsi="Arial" w:eastAsia="Arial" w:cs="Arial"/>
          <w:color w:val="000000"/>
          <w:sz w:val="20"/>
          <w:szCs w:val="20"/>
        </w:rPr>
        <w:t xml:space="preserve"> with keyword injection alone. Both outputs are close. The fixes are small.</w:t>
      </w:r>
      <w:r/>
    </w:p>
    <w:sectPr>
      <w:footnotePr/>
      <w:endnotePr/>
      <w:type w:val="nextPage"/>
      <w:pgSz w:h="15840" w:orient="portrait" w:w="12240"/>
      <w:pgMar w:top="800" w:right="940" w:bottom="800" w:left="9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40" w:left="4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000000"/>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9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1"/>
    <w:uiPriority w:val="9"/>
    <w:pPr>
      <w:pBdr/>
      <w:spacing/>
      <w:ind/>
    </w:pPr>
    <w:rPr>
      <w:rFonts w:ascii="Arial" w:hAnsi="Arial" w:eastAsia="Arial" w:cs="Arial"/>
      <w:i/>
      <w:iCs/>
      <w:color w:val="0f4761" w:themeColor="accent1" w:themeShade="BF"/>
    </w:rPr>
  </w:style>
  <w:style w:type="character" w:styleId="154">
    <w:name w:val="Heading 5 Char"/>
    <w:basedOn w:val="148"/>
    <w:link w:val="692"/>
    <w:uiPriority w:val="9"/>
    <w:pPr>
      <w:pBdr/>
      <w:spacing/>
      <w:ind/>
    </w:pPr>
    <w:rPr>
      <w:rFonts w:ascii="Arial" w:hAnsi="Arial" w:eastAsia="Arial" w:cs="Arial"/>
      <w:color w:val="0f4761" w:themeColor="accent1" w:themeShade="BF"/>
    </w:rPr>
  </w:style>
  <w:style w:type="character" w:styleId="155">
    <w:name w:val="Heading 6 Char"/>
    <w:basedOn w:val="148"/>
    <w:link w:val="69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7">
    <w:name w:val="Title"/>
    <w:qFormat/>
    <w:pPr>
      <w:pBdr/>
      <w:spacing/>
      <w:ind/>
    </w:pPr>
    <w:rPr>
      <w:sz w:val="56"/>
      <w:szCs w:val="56"/>
    </w:rPr>
  </w:style>
  <w:style w:type="paragraph" w:styleId="689">
    <w:name w:val="Heading 2"/>
    <w:qFormat/>
    <w:pPr>
      <w:pBdr/>
      <w:spacing/>
      <w:ind/>
    </w:pPr>
    <w:rPr>
      <w:color w:val="2e74b5"/>
      <w:sz w:val="26"/>
      <w:szCs w:val="26"/>
    </w:rPr>
  </w:style>
  <w:style w:type="paragraph" w:styleId="690">
    <w:name w:val="Heading 3"/>
    <w:qFormat/>
    <w:pPr>
      <w:pBdr/>
      <w:spacing/>
      <w:ind/>
    </w:pPr>
    <w:rPr>
      <w:color w:val="1f4d78"/>
      <w:sz w:val="24"/>
      <w:szCs w:val="24"/>
    </w:rPr>
  </w:style>
  <w:style w:type="paragraph" w:styleId="691">
    <w:name w:val="Heading 4"/>
    <w:qFormat/>
    <w:pPr>
      <w:pBdr/>
      <w:spacing/>
      <w:ind/>
    </w:pPr>
    <w:rPr>
      <w:i/>
      <w:iCs/>
      <w:color w:val="2e74b5"/>
    </w:rPr>
  </w:style>
  <w:style w:type="paragraph" w:styleId="692">
    <w:name w:val="Heading 5"/>
    <w:qFormat/>
    <w:pPr>
      <w:pBdr/>
      <w:spacing/>
      <w:ind/>
    </w:pPr>
    <w:rPr>
      <w:color w:val="2e74b5"/>
    </w:rPr>
  </w:style>
  <w:style w:type="paragraph" w:styleId="693">
    <w:name w:val="Heading 6"/>
    <w:qFormat/>
    <w:pPr>
      <w:pBdr/>
      <w:spacing/>
      <w:ind/>
    </w:pPr>
    <w:rPr>
      <w:color w:val="1f4d78"/>
    </w:rPr>
  </w:style>
  <w:style w:type="paragraph" w:styleId="694">
    <w:name w:val="Strong"/>
    <w:qFormat/>
    <w:pPr>
      <w:pBdr/>
      <w:spacing/>
      <w:ind/>
    </w:pPr>
    <w:rPr>
      <w:b/>
      <w:bCs/>
    </w:rPr>
  </w:style>
  <w:style w:type="paragraph" w:styleId="695">
    <w:name w:val="List Paragraph"/>
    <w:qFormat/>
    <w:pPr>
      <w:pBdr/>
      <w:spacing/>
      <w:ind/>
    </w:pPr>
  </w:style>
  <w:style w:type="character" w:styleId="696">
    <w:name w:val="Hyperlink"/>
    <w:uiPriority w:val="99"/>
    <w:unhideWhenUsed/>
    <w:pPr>
      <w:pBdr/>
      <w:spacing/>
      <w:ind/>
    </w:pPr>
    <w:rPr>
      <w:color w:val="0563c1"/>
      <w:u w:val="single"/>
    </w:rPr>
  </w:style>
  <w:style w:type="character" w:styleId="697">
    <w:name w:val="footnote reference"/>
    <w:uiPriority w:val="99"/>
    <w:semiHidden/>
    <w:unhideWhenUsed/>
    <w:pPr>
      <w:pBdr/>
      <w:spacing/>
      <w:ind/>
    </w:pPr>
    <w:rPr>
      <w:vertAlign w:val="superscript"/>
    </w:rPr>
  </w:style>
  <w:style w:type="paragraph" w:styleId="698">
    <w:name w:val="footnote text"/>
    <w:link w:val="699"/>
    <w:uiPriority w:val="99"/>
    <w:semiHidden/>
    <w:unhideWhenUsed/>
    <w:pPr>
      <w:pBdr/>
      <w:spacing w:after="0" w:line="240" w:lineRule="auto"/>
      <w:ind/>
    </w:pPr>
    <w:rPr>
      <w:sz w:val="20"/>
      <w:szCs w:val="20"/>
    </w:rPr>
  </w:style>
  <w:style w:type="character" w:styleId="699">
    <w:name w:val="Footnote Text Char"/>
    <w:link w:val="698"/>
    <w:uiPriority w:val="99"/>
    <w:semiHidden/>
    <w:unhideWhenUsed/>
    <w:pPr>
      <w:pBdr/>
      <w:spacing/>
      <w:ind/>
    </w:pPr>
    <w:rPr>
      <w:sz w:val="20"/>
      <w:szCs w:val="20"/>
    </w:rPr>
  </w:style>
  <w:style w:type="paragraph" w:styleId="700">
    <w:name w:val="Heading 1"/>
    <w:pPr>
      <w:pBdr/>
      <w:spacing w:after="85" w:before="220"/>
      <w:ind/>
      <w:outlineLvl w:val="0"/>
    </w:pPr>
    <w:rPr>
      <w:rFonts w:ascii="Arial" w:hAnsi="Arial" w:eastAsia="Arial" w:cs="Arial"/>
      <w:b/>
      <w:bCs/>
      <w:color w:val="000000"/>
      <w:sz w:val="25"/>
      <w:szCs w:val="2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2026-03-11T17:26:02Z</dcterms:created>
  <dcterms:modified xsi:type="dcterms:W3CDTF">2026-03-11T17:31:24Z</dcterms:modified>
</cp:coreProperties>
</file>