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BF13" w14:textId="5027D8F7" w:rsidR="00EC43CC" w:rsidRDefault="00EC43CC" w:rsidP="00EC43CC">
      <w:hyperlink r:id="rId4" w:history="1">
        <w:r w:rsidRPr="00625512">
          <w:rPr>
            <w:rStyle w:val="Hyperlink"/>
          </w:rPr>
          <w:t>https://www.census.gov/quickfacts/fact/table/sanbernardinocountycalifornia,yolocountycalifornia,contracostacountycalifornia/PST045219</w:t>
        </w:r>
      </w:hyperlink>
    </w:p>
    <w:p w14:paraId="02466208" w14:textId="23BB4995" w:rsidR="00EC43CC" w:rsidRDefault="00EC43CC" w:rsidP="00EC43CC"/>
    <w:p w14:paraId="6302A867" w14:textId="77777777" w:rsidR="00EC43CC" w:rsidRDefault="00EC43CC" w:rsidP="00EC43CC">
      <w:bookmarkStart w:id="0" w:name="_GoBack"/>
      <w:bookmarkEnd w:id="0"/>
    </w:p>
    <w:p w14:paraId="485727E8" w14:textId="77777777" w:rsidR="00EC43CC" w:rsidRPr="00EC43CC" w:rsidRDefault="00EC43CC" w:rsidP="00EC43CC"/>
    <w:sectPr w:rsidR="00EC43CC" w:rsidRPr="00EC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CC"/>
    <w:rsid w:val="004E4001"/>
    <w:rsid w:val="006B0554"/>
    <w:rsid w:val="00E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9EDB"/>
  <w15:chartTrackingRefBased/>
  <w15:docId w15:val="{B425BAA3-9D74-4040-92D1-6774152C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quickfacts/fact/table/sanbernardinocountycalifornia,yolocountycalifornia,contracostacountycalifornia/PST045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goddard</dc:creator>
  <cp:keywords/>
  <dc:description/>
  <cp:lastModifiedBy>shannon goddard</cp:lastModifiedBy>
  <cp:revision>1</cp:revision>
  <dcterms:created xsi:type="dcterms:W3CDTF">2020-02-22T15:24:00Z</dcterms:created>
  <dcterms:modified xsi:type="dcterms:W3CDTF">2020-02-22T15:28:00Z</dcterms:modified>
</cp:coreProperties>
</file>