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 xml:space="preserve">My fourteen years </w:t>
      </w:r>
    </w:p>
    <w:p>
      <w:pPr>
        <w:rPr>
          <w:rFonts w:hint="eastAsia"/>
        </w:rPr>
      </w:pPr>
      <w:r>
        <w:rPr>
          <w:rFonts w:hint="eastAsia"/>
        </w:rPr>
        <w:t xml:space="preserve">January 11, 2016 was a very important day for me. On that day, when I came out of my mother's stomach , I started my life. I have been 14 years since I was born. In this way, I have learned a lot. From the basic like walking and speaking to the independent life, I have paid a lot and experienced a lot. </w:t>
      </w:r>
    </w:p>
    <w:p>
      <w:pPr>
        <w:rPr>
          <w:rFonts w:hint="eastAsia"/>
        </w:rPr>
      </w:pPr>
      <w:r>
        <w:rPr>
          <w:rFonts w:hint="eastAsia"/>
        </w:rPr>
        <w:t xml:space="preserve">I have learned weiqi experience so I remember a lot and gained a lot. I have been learning weiqi since I was five years old. Although I have studied for several years, I have studied with my teacher every week and fought with my classmates. However, I won‘t make much effort in my free time. So when I took the weiqi Level 2 level test, I failed again and again, and finally gave up weiqi .Now I think I should take the opportunity to learn weiqi seriously, so I regret it very much. This thing let me knew that I should seize the opportunity of the moment, the hard work of the officer. </w:t>
      </w:r>
    </w:p>
    <w:p>
      <w:pPr>
        <w:rPr>
          <w:rFonts w:hint="eastAsia"/>
        </w:rPr>
      </w:pPr>
      <w:r>
        <w:rPr>
          <w:rFonts w:hint="eastAsia"/>
        </w:rPr>
        <w:t xml:space="preserve">Games are also an important part of life. When I was a child, I played games with my father, which made me feel happy and love. Now I have gained a lot of friendship, excitement and happiness when I play games with friends. I hope that I can also play games in the future to improve family and friendship and have a relax. </w:t>
      </w:r>
    </w:p>
    <w:p>
      <w:pPr/>
      <w:bookmarkStart w:id="0" w:name="_GoBack"/>
      <w:bookmarkEnd w:id="0"/>
      <w:r>
        <w:rPr>
          <w:rFonts w:hint="eastAsia"/>
        </w:rPr>
        <w:t>This is only a small part of my 14 years of life, life is hard and happy and colorful. We need to overcome difficulties, seize opportunities and make life more wonderful.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2020-11-14T11:32:29Z</dcterms:created>
  <dc:creator>ZBC的iphone</dc:creator>
  <cp:lastModifiedBy>ZBC的iphone</cp:lastModifiedBy>
  <dcterms:modified xsi:type="dcterms:W3CDTF">2020-11-14T11:33:25Z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2052-11.0.0</vt:lpwstr>
  </property>
</Properties>
</file>