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F4EA" w14:textId="123095E2" w:rsidR="009D7448" w:rsidRDefault="00CE76E3">
      <w:r>
        <w:t>Module 1 written Report</w:t>
      </w:r>
    </w:p>
    <w:p w14:paraId="36B97DEE" w14:textId="243BFC39" w:rsidR="00CE76E3" w:rsidRDefault="00CE76E3">
      <w:r>
        <w:t>Shannon Landis</w:t>
      </w:r>
    </w:p>
    <w:p w14:paraId="5C435ACB" w14:textId="77777777" w:rsidR="00CE76E3" w:rsidRDefault="00CE76E3"/>
    <w:p w14:paraId="6B070FAA" w14:textId="77777777" w:rsidR="00BD4A00" w:rsidRDefault="00BD4A00">
      <w:r>
        <w:t xml:space="preserve">There is nothing standing out as to a clear driver for success vs failure for the campaigns in this data set.  </w:t>
      </w:r>
    </w:p>
    <w:p w14:paraId="3724FEE3" w14:textId="73141771" w:rsidR="00CE76E3" w:rsidRDefault="00BD4A00">
      <w:r>
        <w:t>The “sweet spot” for a campaign goal appears to be within 15,000 and 35,000 since campaigns with goals in that range had the highest success rate.</w:t>
      </w:r>
    </w:p>
    <w:p w14:paraId="1B7225B4" w14:textId="77777777" w:rsidR="00BD4A00" w:rsidRDefault="00BD4A00"/>
    <w:p w14:paraId="2ECF7D84" w14:textId="1224AD0F" w:rsidR="00BD4A00" w:rsidRDefault="00BD4A00">
      <w:r>
        <w:t>Over 1/3</w:t>
      </w:r>
      <w:r w:rsidRPr="00BD4A00">
        <w:rPr>
          <w:vertAlign w:val="superscript"/>
        </w:rPr>
        <w:t>rd</w:t>
      </w:r>
      <w:r>
        <w:t xml:space="preserve"> of the campaigns </w:t>
      </w:r>
      <w:proofErr w:type="gramStart"/>
      <w:r>
        <w:t>were</w:t>
      </w:r>
      <w:proofErr w:type="gramEnd"/>
      <w:r>
        <w:t xml:space="preserve"> in the theater category.  This category had a 54% success rate which is comparable to the success rate of all other categories.  The journalism category had a success rate of 100</w:t>
      </w:r>
      <w:r w:rsidR="00D91DF4">
        <w:t>%</w:t>
      </w:r>
      <w:r>
        <w:t>, however there were only 4 campaigns in this category.</w:t>
      </w:r>
      <w:r w:rsidR="00D91DF4">
        <w:t xml:space="preserve">  </w:t>
      </w:r>
    </w:p>
    <w:p w14:paraId="0EAD0226" w14:textId="77777777" w:rsidR="00D91DF4" w:rsidRDefault="00D91DF4"/>
    <w:p w14:paraId="6D117C6D" w14:textId="13DC2A0F" w:rsidR="00D91DF4" w:rsidRDefault="00D91DF4">
      <w:r>
        <w:t>The sub-</w:t>
      </w:r>
      <w:proofErr w:type="gramStart"/>
      <w:r>
        <w:t>category  of</w:t>
      </w:r>
      <w:proofErr w:type="gramEnd"/>
      <w:r>
        <w:t xml:space="preserve"> mobile games fared the lowest with a success rate of 30.7% followed by science-fiction with a 35% success rate while world music came in at 100%.  </w:t>
      </w:r>
    </w:p>
    <w:p w14:paraId="7C8ED3EC" w14:textId="77777777" w:rsidR="00BD4A00" w:rsidRDefault="00BD4A00"/>
    <w:p w14:paraId="4B34A69E" w14:textId="690EEC5E" w:rsidR="00BD4A00" w:rsidRDefault="00BD4A00">
      <w:r>
        <w:t>There is no discernable difference in the success rate per month or by sub-category.</w:t>
      </w:r>
    </w:p>
    <w:p w14:paraId="225A8366" w14:textId="77777777" w:rsidR="00D91DF4" w:rsidRDefault="00D91DF4"/>
    <w:p w14:paraId="26CEADB2" w14:textId="28668C7C" w:rsidR="00D91DF4" w:rsidRDefault="00D91DF4">
      <w:r>
        <w:t>An obvious measure is the number of backers.  Successful campaigns averaged over 200 backers, while failed campaigns only averaged around 114 backers.</w:t>
      </w:r>
    </w:p>
    <w:p w14:paraId="1582BE77" w14:textId="77777777" w:rsidR="007228B8" w:rsidRDefault="007228B8"/>
    <w:p w14:paraId="2931695E" w14:textId="678574DE" w:rsidR="007228B8" w:rsidRDefault="007228B8"/>
    <w:p w14:paraId="0171BC47" w14:textId="77777777" w:rsidR="00D91DF4" w:rsidRDefault="00D91DF4"/>
    <w:p w14:paraId="4A070F0B" w14:textId="77777777" w:rsidR="00D91DF4" w:rsidRDefault="00D91DF4"/>
    <w:p w14:paraId="2A360482" w14:textId="77777777" w:rsidR="00BD4A00" w:rsidRDefault="00BD4A00"/>
    <w:p w14:paraId="40C145C4" w14:textId="77777777" w:rsidR="00BD4A00" w:rsidRDefault="00BD4A00"/>
    <w:p w14:paraId="62D6C5C2" w14:textId="77777777" w:rsidR="00BD4A00" w:rsidRDefault="00BD4A00"/>
    <w:p w14:paraId="5B6CB00E" w14:textId="77777777" w:rsidR="00BD4A00" w:rsidRDefault="00BD4A00"/>
    <w:p w14:paraId="39367478" w14:textId="77777777" w:rsidR="00BD4A00" w:rsidRDefault="00BD4A00"/>
    <w:sectPr w:rsidR="00BD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E3"/>
    <w:rsid w:val="007228B8"/>
    <w:rsid w:val="009D7448"/>
    <w:rsid w:val="00BD4A00"/>
    <w:rsid w:val="00CE76E3"/>
    <w:rsid w:val="00D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D354"/>
  <w15:chartTrackingRefBased/>
  <w15:docId w15:val="{BDA240AF-5E7E-4211-9D95-0195AE05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Landis</dc:creator>
  <cp:keywords/>
  <dc:description/>
  <cp:lastModifiedBy>Shannon Landis</cp:lastModifiedBy>
  <cp:revision>2</cp:revision>
  <dcterms:created xsi:type="dcterms:W3CDTF">2023-12-13T20:20:00Z</dcterms:created>
  <dcterms:modified xsi:type="dcterms:W3CDTF">2023-12-13T20:59:00Z</dcterms:modified>
</cp:coreProperties>
</file>