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1F87" w:rsidRPr="00EF3C19" w:rsidRDefault="00D86BCA" w:rsidP="00651F87">
      <w:pPr>
        <w:pStyle w:val="Normal1"/>
        <w:rPr>
          <w:rFonts w:asciiTheme="majorHAnsi" w:hAnsiTheme="majorHAnsi"/>
          <w:b/>
          <w:szCs w:val="22"/>
        </w:rPr>
      </w:pPr>
      <w:r w:rsidRPr="00EF3C19">
        <w:rPr>
          <w:rFonts w:asciiTheme="majorHAnsi" w:hAnsiTheme="majorHAnsi"/>
          <w:b/>
          <w:szCs w:val="22"/>
        </w:rPr>
        <w:t xml:space="preserve">Title: </w:t>
      </w:r>
      <w:r w:rsidR="00FA76F0" w:rsidRPr="00EF3C19">
        <w:rPr>
          <w:rFonts w:asciiTheme="majorHAnsi" w:hAnsiTheme="majorHAnsi"/>
          <w:b/>
          <w:szCs w:val="22"/>
        </w:rPr>
        <w:t>Wh</w:t>
      </w:r>
      <w:r w:rsidR="002F12CE">
        <w:rPr>
          <w:rFonts w:asciiTheme="majorHAnsi" w:hAnsiTheme="majorHAnsi"/>
          <w:b/>
          <w:szCs w:val="22"/>
        </w:rPr>
        <w:t>ich data drive</w:t>
      </w:r>
      <w:r w:rsidR="00FA76F0" w:rsidRPr="00EF3C19">
        <w:rPr>
          <w:rFonts w:asciiTheme="majorHAnsi" w:hAnsiTheme="majorHAnsi"/>
          <w:b/>
          <w:szCs w:val="22"/>
        </w:rPr>
        <w:t xml:space="preserve"> the </w:t>
      </w:r>
      <w:r w:rsidR="00651F87" w:rsidRPr="00EF3C19">
        <w:rPr>
          <w:rFonts w:asciiTheme="majorHAnsi" w:hAnsiTheme="majorHAnsi"/>
          <w:b/>
          <w:szCs w:val="22"/>
        </w:rPr>
        <w:t xml:space="preserve">Interest Rates on the </w:t>
      </w:r>
      <w:r w:rsidR="00651F87" w:rsidRPr="00EF3C19">
        <w:rPr>
          <w:rFonts w:asciiTheme="majorHAnsi" w:hAnsiTheme="majorHAnsi"/>
          <w:b/>
          <w:szCs w:val="22"/>
        </w:rPr>
        <w:t xml:space="preserve">peer-to-peer loans issued through </w:t>
      </w:r>
      <w:r w:rsidR="002F12CE">
        <w:rPr>
          <w:rFonts w:asciiTheme="majorHAnsi" w:hAnsiTheme="majorHAnsi"/>
          <w:b/>
          <w:szCs w:val="22"/>
        </w:rPr>
        <w:t xml:space="preserve">The </w:t>
      </w:r>
      <w:r w:rsidR="00651F87" w:rsidRPr="00EF3C19">
        <w:rPr>
          <w:rFonts w:asciiTheme="majorHAnsi" w:hAnsiTheme="majorHAnsi"/>
          <w:b/>
          <w:szCs w:val="22"/>
        </w:rPr>
        <w:t>Lending Club</w:t>
      </w:r>
      <w:r w:rsidR="002F12CE">
        <w:rPr>
          <w:rFonts w:asciiTheme="majorHAnsi" w:hAnsiTheme="majorHAnsi"/>
          <w:b/>
          <w:szCs w:val="22"/>
        </w:rPr>
        <w:t>?</w:t>
      </w:r>
    </w:p>
    <w:p w:rsidR="00750109" w:rsidRPr="00EF3C19" w:rsidRDefault="00750109">
      <w:pPr>
        <w:pStyle w:val="Normal1"/>
        <w:rPr>
          <w:rFonts w:asciiTheme="majorHAnsi" w:hAnsiTheme="majorHAnsi"/>
          <w:szCs w:val="22"/>
        </w:rPr>
      </w:pPr>
    </w:p>
    <w:p w:rsidR="00750109" w:rsidRPr="00EF3C19" w:rsidRDefault="00D86BCA" w:rsidP="00AD7AB1">
      <w:pPr>
        <w:pStyle w:val="Normal1"/>
        <w:spacing w:after="120"/>
        <w:rPr>
          <w:rFonts w:asciiTheme="majorHAnsi" w:hAnsiTheme="majorHAnsi"/>
          <w:szCs w:val="22"/>
        </w:rPr>
      </w:pPr>
      <w:r w:rsidRPr="00EF3C19">
        <w:rPr>
          <w:rFonts w:asciiTheme="majorHAnsi" w:hAnsiTheme="majorHAnsi"/>
          <w:b/>
          <w:szCs w:val="22"/>
        </w:rPr>
        <w:t xml:space="preserve">Introduction: </w:t>
      </w:r>
    </w:p>
    <w:p w:rsidR="00FA76F0" w:rsidRPr="00EF3C19" w:rsidRDefault="00670441">
      <w:pPr>
        <w:pStyle w:val="Normal1"/>
        <w:rPr>
          <w:rFonts w:asciiTheme="majorHAnsi" w:hAnsiTheme="majorHAnsi"/>
          <w:szCs w:val="22"/>
        </w:rPr>
      </w:pPr>
      <w:r w:rsidRPr="00EF3C19">
        <w:rPr>
          <w:rFonts w:asciiTheme="majorHAnsi" w:hAnsiTheme="majorHAnsi"/>
          <w:szCs w:val="22"/>
        </w:rPr>
        <w:t>It is expected that loan applicants</w:t>
      </w:r>
      <w:r w:rsidR="00404DA5" w:rsidRPr="00EF3C19">
        <w:rPr>
          <w:rFonts w:asciiTheme="majorHAnsi" w:hAnsiTheme="majorHAnsi"/>
          <w:szCs w:val="22"/>
        </w:rPr>
        <w:t>’</w:t>
      </w:r>
      <w:r w:rsidRPr="00EF3C19">
        <w:rPr>
          <w:rFonts w:asciiTheme="majorHAnsi" w:hAnsiTheme="majorHAnsi"/>
          <w:szCs w:val="22"/>
        </w:rPr>
        <w:t xml:space="preserve"> creditworthiness </w:t>
      </w:r>
      <w:r w:rsidR="00404DA5" w:rsidRPr="00EF3C19">
        <w:rPr>
          <w:rFonts w:asciiTheme="majorHAnsi" w:hAnsiTheme="majorHAnsi"/>
          <w:szCs w:val="22"/>
        </w:rPr>
        <w:t xml:space="preserve">is closely tied to their FICO score.  Lending institutions use the FICO score as an indication of borrowers’ likelihood to repay their debt.  It is expected that the interest rate charged on loans </w:t>
      </w:r>
      <w:r w:rsidR="00AC34C1">
        <w:rPr>
          <w:rFonts w:asciiTheme="majorHAnsi" w:hAnsiTheme="majorHAnsi"/>
          <w:szCs w:val="22"/>
        </w:rPr>
        <w:t>are</w:t>
      </w:r>
      <w:r w:rsidR="00404DA5" w:rsidRPr="00EF3C19">
        <w:rPr>
          <w:rFonts w:asciiTheme="majorHAnsi" w:hAnsiTheme="majorHAnsi"/>
          <w:szCs w:val="22"/>
        </w:rPr>
        <w:t xml:space="preserve"> closely associated to borrowers’ FICO score</w:t>
      </w:r>
      <w:r w:rsidR="003D3A5E" w:rsidRPr="00EF3C19">
        <w:rPr>
          <w:rFonts w:asciiTheme="majorHAnsi" w:hAnsiTheme="majorHAnsi"/>
          <w:sz w:val="24"/>
          <w:szCs w:val="22"/>
          <w:vertAlign w:val="superscript"/>
        </w:rPr>
        <w:t xml:space="preserve"> </w:t>
      </w:r>
      <w:r w:rsidR="00F9552F" w:rsidRPr="00EF3C19">
        <w:rPr>
          <w:rFonts w:asciiTheme="majorHAnsi" w:hAnsiTheme="majorHAnsi"/>
          <w:sz w:val="24"/>
          <w:szCs w:val="22"/>
          <w:vertAlign w:val="superscript"/>
        </w:rPr>
        <w:t>[1]</w:t>
      </w:r>
      <w:r w:rsidR="00404DA5" w:rsidRPr="00EF3C19">
        <w:rPr>
          <w:rFonts w:asciiTheme="majorHAnsi" w:hAnsiTheme="majorHAnsi"/>
          <w:szCs w:val="22"/>
        </w:rPr>
        <w:t xml:space="preserve">.  </w:t>
      </w:r>
      <w:r w:rsidR="00F9552F" w:rsidRPr="00EF3C19">
        <w:rPr>
          <w:rFonts w:asciiTheme="majorHAnsi" w:hAnsiTheme="majorHAnsi"/>
          <w:szCs w:val="22"/>
        </w:rPr>
        <w:t xml:space="preserve">However, FICO scores are not the only data point that drives the </w:t>
      </w:r>
      <w:r w:rsidR="008B4F23" w:rsidRPr="00EF3C19">
        <w:rPr>
          <w:rFonts w:asciiTheme="majorHAnsi" w:hAnsiTheme="majorHAnsi"/>
          <w:szCs w:val="22"/>
        </w:rPr>
        <w:t>interest r</w:t>
      </w:r>
      <w:r w:rsidR="00FA76F0" w:rsidRPr="00EF3C19">
        <w:rPr>
          <w:rFonts w:asciiTheme="majorHAnsi" w:hAnsiTheme="majorHAnsi"/>
          <w:szCs w:val="22"/>
        </w:rPr>
        <w:t xml:space="preserve">ates on the peer-to-peer loans issued through </w:t>
      </w:r>
      <w:r w:rsidR="00250A6A" w:rsidRPr="00EF3C19">
        <w:rPr>
          <w:rFonts w:asciiTheme="majorHAnsi" w:hAnsiTheme="majorHAnsi"/>
          <w:szCs w:val="22"/>
        </w:rPr>
        <w:t>T</w:t>
      </w:r>
      <w:r w:rsidR="00FA76F0" w:rsidRPr="00EF3C19">
        <w:rPr>
          <w:rFonts w:asciiTheme="majorHAnsi" w:hAnsiTheme="majorHAnsi"/>
          <w:szCs w:val="22"/>
        </w:rPr>
        <w:t>he Lending Club</w:t>
      </w:r>
      <w:r w:rsidR="00F9552F" w:rsidRPr="00EF3C19">
        <w:rPr>
          <w:rFonts w:asciiTheme="majorHAnsi" w:hAnsiTheme="majorHAnsi"/>
          <w:szCs w:val="22"/>
        </w:rPr>
        <w:t xml:space="preserve">. The interest rates on the </w:t>
      </w:r>
      <w:r w:rsidR="00F9552F" w:rsidRPr="00EF3C19">
        <w:rPr>
          <w:rFonts w:asciiTheme="majorHAnsi" w:hAnsiTheme="majorHAnsi"/>
          <w:szCs w:val="22"/>
        </w:rPr>
        <w:t xml:space="preserve">2,500 </w:t>
      </w:r>
      <w:r w:rsidR="00F9552F" w:rsidRPr="00EF3C19">
        <w:rPr>
          <w:rFonts w:asciiTheme="majorHAnsi" w:hAnsiTheme="majorHAnsi"/>
          <w:szCs w:val="22"/>
        </w:rPr>
        <w:t xml:space="preserve">record data sample </w:t>
      </w:r>
      <w:r w:rsidR="00FA76F0" w:rsidRPr="00EF3C19">
        <w:rPr>
          <w:rFonts w:asciiTheme="majorHAnsi" w:hAnsiTheme="majorHAnsi"/>
          <w:szCs w:val="22"/>
        </w:rPr>
        <w:t xml:space="preserve">are associated with </w:t>
      </w:r>
      <w:r w:rsidR="00F9552F" w:rsidRPr="00EF3C19">
        <w:rPr>
          <w:rFonts w:asciiTheme="majorHAnsi" w:hAnsiTheme="majorHAnsi"/>
          <w:szCs w:val="22"/>
        </w:rPr>
        <w:t xml:space="preserve">not only </w:t>
      </w:r>
      <w:r w:rsidR="00FA76F0" w:rsidRPr="00EF3C19">
        <w:rPr>
          <w:rFonts w:asciiTheme="majorHAnsi" w:hAnsiTheme="majorHAnsi"/>
          <w:szCs w:val="22"/>
        </w:rPr>
        <w:t xml:space="preserve">FICO scores, </w:t>
      </w:r>
      <w:r w:rsidR="00F9552F" w:rsidRPr="00EF3C19">
        <w:rPr>
          <w:rFonts w:asciiTheme="majorHAnsi" w:hAnsiTheme="majorHAnsi"/>
          <w:szCs w:val="22"/>
        </w:rPr>
        <w:t>but also</w:t>
      </w:r>
      <w:r w:rsidR="00AC34C1">
        <w:rPr>
          <w:rFonts w:asciiTheme="majorHAnsi" w:hAnsiTheme="majorHAnsi"/>
          <w:szCs w:val="22"/>
        </w:rPr>
        <w:t xml:space="preserve"> with</w:t>
      </w:r>
      <w:r w:rsidR="00F9552F" w:rsidRPr="00EF3C19">
        <w:rPr>
          <w:rFonts w:asciiTheme="majorHAnsi" w:hAnsiTheme="majorHAnsi"/>
          <w:szCs w:val="22"/>
        </w:rPr>
        <w:t xml:space="preserve"> </w:t>
      </w:r>
      <w:r w:rsidR="00AC34C1">
        <w:rPr>
          <w:rFonts w:asciiTheme="majorHAnsi" w:hAnsiTheme="majorHAnsi"/>
          <w:szCs w:val="22"/>
        </w:rPr>
        <w:t>the length of the loan and</w:t>
      </w:r>
      <w:r w:rsidR="00FA76F0" w:rsidRPr="00EF3C19">
        <w:rPr>
          <w:rFonts w:asciiTheme="majorHAnsi" w:hAnsiTheme="majorHAnsi"/>
          <w:szCs w:val="22"/>
        </w:rPr>
        <w:t xml:space="preserve"> the purpose of the loan, as well as home ownership status and the number of credit inquiries in the last 6 months.</w:t>
      </w:r>
    </w:p>
    <w:p w:rsidR="00FA76F0" w:rsidRPr="00EF3C19" w:rsidRDefault="00FA76F0">
      <w:pPr>
        <w:pStyle w:val="Normal1"/>
        <w:rPr>
          <w:rFonts w:asciiTheme="majorHAnsi" w:hAnsiTheme="majorHAnsi"/>
          <w:szCs w:val="22"/>
        </w:rPr>
      </w:pPr>
    </w:p>
    <w:p w:rsidR="00250A6A" w:rsidRPr="00EF3C19" w:rsidRDefault="00D86BCA">
      <w:pPr>
        <w:pStyle w:val="Normal1"/>
        <w:rPr>
          <w:rFonts w:asciiTheme="majorHAnsi" w:hAnsiTheme="majorHAnsi"/>
          <w:szCs w:val="22"/>
        </w:rPr>
      </w:pPr>
      <w:r w:rsidRPr="00EF3C19">
        <w:rPr>
          <w:rFonts w:asciiTheme="majorHAnsi" w:hAnsiTheme="majorHAnsi"/>
          <w:szCs w:val="22"/>
        </w:rPr>
        <w:t xml:space="preserve">Understanding the relationship of </w:t>
      </w:r>
      <w:r w:rsidR="00250A6A" w:rsidRPr="00EF3C19">
        <w:rPr>
          <w:rFonts w:asciiTheme="majorHAnsi" w:hAnsiTheme="majorHAnsi"/>
          <w:szCs w:val="22"/>
        </w:rPr>
        <w:t xml:space="preserve">the various borrower data collected by </w:t>
      </w:r>
      <w:r w:rsidR="00250A6A" w:rsidRPr="00EF3C19">
        <w:rPr>
          <w:rFonts w:asciiTheme="majorHAnsi" w:hAnsiTheme="majorHAnsi"/>
          <w:szCs w:val="22"/>
        </w:rPr>
        <w:t>The Lending Club</w:t>
      </w:r>
      <w:r w:rsidR="00250A6A" w:rsidRPr="00EF3C19">
        <w:rPr>
          <w:rFonts w:asciiTheme="majorHAnsi" w:hAnsiTheme="majorHAnsi"/>
          <w:szCs w:val="22"/>
        </w:rPr>
        <w:t xml:space="preserve"> clarifies the factors involved with establishing interest rates for loans. An analysis was performed to determine if there was a significant association between interest rates and data other than the FICO score. Using exploratory analysis and standard regression techniques, </w:t>
      </w:r>
      <w:r w:rsidR="00022F9B" w:rsidRPr="00EF3C19">
        <w:rPr>
          <w:rFonts w:asciiTheme="majorHAnsi" w:hAnsiTheme="majorHAnsi"/>
          <w:szCs w:val="22"/>
        </w:rPr>
        <w:t>relationship</w:t>
      </w:r>
      <w:r w:rsidR="008B4F23" w:rsidRPr="00EF3C19">
        <w:rPr>
          <w:rFonts w:asciiTheme="majorHAnsi" w:hAnsiTheme="majorHAnsi"/>
          <w:szCs w:val="22"/>
        </w:rPr>
        <w:t>s</w:t>
      </w:r>
      <w:r w:rsidR="00022F9B" w:rsidRPr="00EF3C19">
        <w:rPr>
          <w:rFonts w:asciiTheme="majorHAnsi" w:hAnsiTheme="majorHAnsi"/>
          <w:szCs w:val="22"/>
        </w:rPr>
        <w:t xml:space="preserve"> between a few other data points where identified.  The results suggest that </w:t>
      </w:r>
      <w:r w:rsidR="003D3A5E" w:rsidRPr="00EF3C19">
        <w:rPr>
          <w:rFonts w:asciiTheme="majorHAnsi" w:hAnsiTheme="majorHAnsi"/>
          <w:szCs w:val="22"/>
        </w:rPr>
        <w:t>four data</w:t>
      </w:r>
      <w:r w:rsidR="00022F9B" w:rsidRPr="00EF3C19">
        <w:rPr>
          <w:rFonts w:asciiTheme="majorHAnsi" w:hAnsiTheme="majorHAnsi"/>
          <w:szCs w:val="22"/>
        </w:rPr>
        <w:t xml:space="preserve"> </w:t>
      </w:r>
      <w:r w:rsidR="00AC34C1">
        <w:rPr>
          <w:rFonts w:asciiTheme="majorHAnsi" w:hAnsiTheme="majorHAnsi"/>
          <w:szCs w:val="22"/>
        </w:rPr>
        <w:t>account</w:t>
      </w:r>
      <w:r w:rsidR="00022F9B" w:rsidRPr="00EF3C19">
        <w:rPr>
          <w:rFonts w:asciiTheme="majorHAnsi" w:hAnsiTheme="majorHAnsi"/>
          <w:szCs w:val="22"/>
        </w:rPr>
        <w:t xml:space="preserve"> for a portion of the interest rates </w:t>
      </w:r>
      <w:r w:rsidR="008B4F23" w:rsidRPr="00EF3C19">
        <w:rPr>
          <w:rFonts w:asciiTheme="majorHAnsi" w:hAnsiTheme="majorHAnsi"/>
          <w:szCs w:val="22"/>
        </w:rPr>
        <w:t>that</w:t>
      </w:r>
      <w:r w:rsidR="00022F9B" w:rsidRPr="00EF3C19">
        <w:rPr>
          <w:rFonts w:asciiTheme="majorHAnsi" w:hAnsiTheme="majorHAnsi"/>
          <w:szCs w:val="22"/>
        </w:rPr>
        <w:t xml:space="preserve"> are charged.</w:t>
      </w:r>
    </w:p>
    <w:p w:rsidR="00250A6A" w:rsidRPr="00EF3C19" w:rsidRDefault="00250A6A">
      <w:pPr>
        <w:pStyle w:val="Normal1"/>
        <w:rPr>
          <w:rFonts w:asciiTheme="majorHAnsi" w:hAnsiTheme="majorHAnsi"/>
          <w:szCs w:val="22"/>
        </w:rPr>
      </w:pPr>
    </w:p>
    <w:p w:rsidR="00651F87" w:rsidRPr="00EF3C19" w:rsidRDefault="00022F9B">
      <w:pPr>
        <w:pStyle w:val="Normal1"/>
        <w:rPr>
          <w:rFonts w:asciiTheme="majorHAnsi" w:eastAsia="Times New Roman" w:hAnsiTheme="majorHAnsi" w:cs="Times New Roman"/>
          <w:szCs w:val="22"/>
        </w:rPr>
      </w:pPr>
      <w:r w:rsidRPr="00EF3C19">
        <w:rPr>
          <w:rFonts w:asciiTheme="majorHAnsi" w:hAnsiTheme="majorHAnsi"/>
          <w:szCs w:val="22"/>
        </w:rPr>
        <w:t xml:space="preserve">Data points contributing to </w:t>
      </w:r>
      <w:r w:rsidRPr="00EF3C19">
        <w:rPr>
          <w:rFonts w:asciiTheme="majorHAnsi" w:hAnsiTheme="majorHAnsi"/>
          <w:szCs w:val="22"/>
        </w:rPr>
        <w:t xml:space="preserve">borrowers’ </w:t>
      </w:r>
      <w:r w:rsidR="003D3A5E" w:rsidRPr="00EF3C19">
        <w:rPr>
          <w:rFonts w:asciiTheme="majorHAnsi" w:eastAsia="Times New Roman" w:hAnsiTheme="majorHAnsi" w:cs="Times New Roman"/>
          <w:szCs w:val="22"/>
        </w:rPr>
        <w:t>assessed interest rate</w:t>
      </w:r>
      <w:r w:rsidRPr="00EF3C19">
        <w:rPr>
          <w:rFonts w:asciiTheme="majorHAnsi" w:eastAsia="Times New Roman" w:hAnsiTheme="majorHAnsi" w:cs="Times New Roman"/>
          <w:szCs w:val="22"/>
        </w:rPr>
        <w:t xml:space="preserve"> are</w:t>
      </w:r>
      <w:r w:rsidR="003D3A5E" w:rsidRPr="00EF3C19">
        <w:rPr>
          <w:rFonts w:asciiTheme="majorHAnsi" w:eastAsia="Times New Roman" w:hAnsiTheme="majorHAnsi" w:cs="Times New Roman"/>
          <w:szCs w:val="22"/>
        </w:rPr>
        <w:t xml:space="preserve"> </w:t>
      </w:r>
      <w:r w:rsidR="003E4F14" w:rsidRPr="00EF3C19">
        <w:rPr>
          <w:rFonts w:asciiTheme="majorHAnsi" w:eastAsia="Times New Roman" w:hAnsiTheme="majorHAnsi" w:cs="Times New Roman"/>
          <w:szCs w:val="22"/>
        </w:rPr>
        <w:t>[2]</w:t>
      </w:r>
      <w:r w:rsidRPr="00EF3C19">
        <w:rPr>
          <w:rFonts w:asciiTheme="majorHAnsi" w:eastAsia="Times New Roman" w:hAnsiTheme="majorHAnsi" w:cs="Times New Roman"/>
          <w:szCs w:val="22"/>
        </w:rPr>
        <w:t>:</w:t>
      </w:r>
    </w:p>
    <w:p w:rsidR="00022F9B" w:rsidRPr="00EF3C19" w:rsidRDefault="00022F9B" w:rsidP="003E4F14">
      <w:pPr>
        <w:rPr>
          <w:rFonts w:asciiTheme="majorHAnsi" w:eastAsia="Times New Roman" w:hAnsiTheme="majorHAnsi" w:cs="Times New Roman"/>
          <w:color w:val="000000"/>
          <w:sz w:val="22"/>
          <w:szCs w:val="22"/>
        </w:rPr>
      </w:pPr>
      <w:r w:rsidRPr="00AD7AB1">
        <w:rPr>
          <w:rFonts w:asciiTheme="majorHAnsi" w:eastAsia="Times New Roman" w:hAnsiTheme="majorHAnsi" w:cs="Times New Roman"/>
          <w:i/>
          <w:color w:val="000000"/>
          <w:sz w:val="22"/>
          <w:szCs w:val="22"/>
        </w:rPr>
        <w:t xml:space="preserve">Loan.Length </w:t>
      </w:r>
      <w:r w:rsidR="003E4F14" w:rsidRPr="00AD7AB1">
        <w:rPr>
          <w:rFonts w:asciiTheme="majorHAnsi" w:eastAsia="Times New Roman" w:hAnsiTheme="majorHAnsi" w:cs="Times New Roman"/>
          <w:i/>
          <w:color w:val="000000"/>
          <w:sz w:val="22"/>
          <w:szCs w:val="22"/>
        </w:rPr>
        <w:t xml:space="preserve"> -</w:t>
      </w:r>
      <w:r w:rsidR="003E4F14" w:rsidRPr="00EF3C19">
        <w:rPr>
          <w:rFonts w:asciiTheme="majorHAnsi" w:eastAsia="Times New Roman" w:hAnsiTheme="majorHAnsi" w:cs="Times New Roman"/>
          <w:color w:val="000000"/>
          <w:sz w:val="22"/>
          <w:szCs w:val="22"/>
        </w:rPr>
        <w:t xml:space="preserve"> The length of time (in months) of the loan</w:t>
      </w:r>
      <w:r w:rsidR="00EF3C19" w:rsidRPr="00EF3C19">
        <w:rPr>
          <w:rFonts w:asciiTheme="majorHAnsi" w:eastAsia="Times New Roman" w:hAnsiTheme="majorHAnsi" w:cs="Times New Roman"/>
          <w:color w:val="000000"/>
          <w:sz w:val="22"/>
          <w:szCs w:val="22"/>
        </w:rPr>
        <w:t xml:space="preserve"> (</w:t>
      </w:r>
      <w:r w:rsidR="00AC34C1">
        <w:rPr>
          <w:rFonts w:asciiTheme="majorHAnsi" w:eastAsia="Times New Roman" w:hAnsiTheme="majorHAnsi" w:cs="Times New Roman"/>
          <w:color w:val="000000"/>
          <w:sz w:val="22"/>
          <w:szCs w:val="22"/>
        </w:rPr>
        <w:t xml:space="preserve">either </w:t>
      </w:r>
      <w:r w:rsidR="00EF3C19" w:rsidRPr="00EF3C19">
        <w:rPr>
          <w:rFonts w:asciiTheme="majorHAnsi" w:eastAsia="Times New Roman" w:hAnsiTheme="majorHAnsi" w:cs="Times New Roman"/>
          <w:color w:val="000000"/>
          <w:sz w:val="22"/>
          <w:szCs w:val="22"/>
        </w:rPr>
        <w:t>36 or 60 months)</w:t>
      </w:r>
      <w:r w:rsidR="003E4F14" w:rsidRPr="00EF3C19">
        <w:rPr>
          <w:rFonts w:asciiTheme="majorHAnsi" w:eastAsia="Times New Roman" w:hAnsiTheme="majorHAnsi" w:cs="Times New Roman"/>
          <w:color w:val="000000"/>
          <w:sz w:val="22"/>
          <w:szCs w:val="22"/>
        </w:rPr>
        <w:t xml:space="preserve">. </w:t>
      </w:r>
    </w:p>
    <w:p w:rsidR="00022F9B" w:rsidRPr="00EF3C19" w:rsidRDefault="00022F9B" w:rsidP="003E4F14">
      <w:pPr>
        <w:rPr>
          <w:rFonts w:asciiTheme="majorHAnsi" w:eastAsia="Times New Roman" w:hAnsiTheme="majorHAnsi" w:cs="Times New Roman"/>
          <w:color w:val="000000"/>
          <w:sz w:val="22"/>
          <w:szCs w:val="22"/>
        </w:rPr>
      </w:pPr>
      <w:r w:rsidRPr="00EF3C19">
        <w:rPr>
          <w:rFonts w:asciiTheme="majorHAnsi" w:hAnsiTheme="majorHAnsi"/>
          <w:i/>
          <w:sz w:val="22"/>
          <w:szCs w:val="22"/>
        </w:rPr>
        <w:t>Loan.Purpose</w:t>
      </w:r>
      <w:r w:rsidR="003E4F14" w:rsidRPr="00EF3C19">
        <w:rPr>
          <w:rFonts w:asciiTheme="majorHAnsi" w:hAnsiTheme="majorHAnsi"/>
          <w:sz w:val="22"/>
          <w:szCs w:val="22"/>
        </w:rPr>
        <w:t xml:space="preserve"> - </w:t>
      </w:r>
      <w:r w:rsidR="003E4F14" w:rsidRPr="00EF3C19">
        <w:rPr>
          <w:rFonts w:asciiTheme="majorHAnsi" w:eastAsia="Times New Roman" w:hAnsiTheme="majorHAnsi" w:cs="Times New Roman"/>
          <w:color w:val="000000"/>
          <w:sz w:val="22"/>
          <w:szCs w:val="22"/>
        </w:rPr>
        <w:t>The purpose of the loan as stated by the applicant</w:t>
      </w:r>
      <w:r w:rsidR="003E4F14" w:rsidRPr="00EF3C19">
        <w:rPr>
          <w:rFonts w:asciiTheme="majorHAnsi" w:hAnsiTheme="majorHAnsi"/>
          <w:sz w:val="22"/>
          <w:szCs w:val="22"/>
        </w:rPr>
        <w:t>.</w:t>
      </w:r>
    </w:p>
    <w:p w:rsidR="00022F9B" w:rsidRPr="00EF3C19" w:rsidRDefault="00022F9B" w:rsidP="003E4F14">
      <w:pPr>
        <w:rPr>
          <w:rFonts w:asciiTheme="majorHAnsi" w:eastAsia="Times New Roman" w:hAnsiTheme="majorHAnsi" w:cs="Times New Roman"/>
          <w:color w:val="000000"/>
          <w:sz w:val="22"/>
          <w:szCs w:val="22"/>
        </w:rPr>
      </w:pPr>
      <w:r w:rsidRPr="00EF3C19">
        <w:rPr>
          <w:rFonts w:asciiTheme="majorHAnsi" w:hAnsiTheme="majorHAnsi"/>
          <w:i/>
          <w:sz w:val="22"/>
          <w:szCs w:val="22"/>
        </w:rPr>
        <w:t>Home.Ownership</w:t>
      </w:r>
      <w:r w:rsidRPr="00EF3C19">
        <w:rPr>
          <w:rFonts w:asciiTheme="majorHAnsi" w:hAnsiTheme="majorHAnsi"/>
          <w:sz w:val="22"/>
          <w:szCs w:val="22"/>
        </w:rPr>
        <w:t xml:space="preserve"> </w:t>
      </w:r>
      <w:r w:rsidR="003E4F14" w:rsidRPr="00EF3C19">
        <w:rPr>
          <w:rFonts w:asciiTheme="majorHAnsi" w:hAnsiTheme="majorHAnsi"/>
          <w:sz w:val="22"/>
          <w:szCs w:val="22"/>
        </w:rPr>
        <w:t xml:space="preserve"> - </w:t>
      </w:r>
      <w:r w:rsidR="003E4F14" w:rsidRPr="00EF3C19">
        <w:rPr>
          <w:rFonts w:asciiTheme="majorHAnsi" w:eastAsia="Times New Roman" w:hAnsiTheme="majorHAnsi" w:cs="Times New Roman"/>
          <w:color w:val="000000"/>
          <w:sz w:val="22"/>
          <w:szCs w:val="22"/>
        </w:rPr>
        <w:t xml:space="preserve">A variable indicating whether the applicant owns, rents, or has a mortgage on their home. </w:t>
      </w:r>
    </w:p>
    <w:p w:rsidR="00750109" w:rsidRPr="00EF3C19" w:rsidRDefault="003E4F14" w:rsidP="003E4F14">
      <w:pPr>
        <w:pStyle w:val="Normal1"/>
        <w:rPr>
          <w:rFonts w:asciiTheme="majorHAnsi" w:hAnsiTheme="majorHAnsi"/>
          <w:szCs w:val="22"/>
        </w:rPr>
      </w:pPr>
      <w:r w:rsidRPr="00EF3C19">
        <w:rPr>
          <w:rFonts w:asciiTheme="majorHAnsi" w:hAnsiTheme="majorHAnsi"/>
          <w:i/>
          <w:szCs w:val="22"/>
        </w:rPr>
        <w:t>Inquiries.in.the.Last.6.Months</w:t>
      </w:r>
      <w:r w:rsidRPr="00EF3C19">
        <w:rPr>
          <w:rFonts w:asciiTheme="majorHAnsi" w:hAnsiTheme="majorHAnsi"/>
          <w:szCs w:val="22"/>
        </w:rPr>
        <w:t xml:space="preserve"> </w:t>
      </w:r>
      <w:r w:rsidRPr="00EF3C19">
        <w:rPr>
          <w:rFonts w:asciiTheme="majorHAnsi" w:hAnsiTheme="majorHAnsi"/>
          <w:szCs w:val="22"/>
        </w:rPr>
        <w:t xml:space="preserve"> - When a person applies for credit, they authorize the lender to “inquire” about their creditworthiness. This is the number of such authorized queries in the 6 months before the loan was issued </w:t>
      </w:r>
      <w:r w:rsidRPr="00EF3C19">
        <w:rPr>
          <w:rFonts w:asciiTheme="majorHAnsi" w:hAnsiTheme="majorHAnsi"/>
          <w:szCs w:val="22"/>
        </w:rPr>
        <w:t>(</w:t>
      </w:r>
      <w:hyperlink r:id="rId6" w:history="1">
        <w:r w:rsidRPr="00EF3C19">
          <w:rPr>
            <w:rStyle w:val="Hyperlink"/>
            <w:rFonts w:asciiTheme="majorHAnsi" w:hAnsiTheme="majorHAnsi"/>
            <w:szCs w:val="22"/>
          </w:rPr>
          <w:t>http://www.myfico.com/crediteducation/creditinquiries.aspx</w:t>
        </w:r>
      </w:hyperlink>
      <w:r w:rsidRPr="00EF3C19">
        <w:rPr>
          <w:rFonts w:asciiTheme="majorHAnsi" w:hAnsiTheme="majorHAnsi"/>
          <w:szCs w:val="22"/>
        </w:rPr>
        <w:t>).</w:t>
      </w:r>
    </w:p>
    <w:p w:rsidR="003E4F14" w:rsidRPr="00EF3C19" w:rsidRDefault="003E4F14" w:rsidP="003E4F14">
      <w:pPr>
        <w:pStyle w:val="Normal1"/>
        <w:rPr>
          <w:rFonts w:asciiTheme="majorHAnsi" w:hAnsiTheme="majorHAnsi"/>
          <w:szCs w:val="22"/>
        </w:rPr>
      </w:pPr>
    </w:p>
    <w:p w:rsidR="00750109" w:rsidRPr="00AD7AB1" w:rsidRDefault="00D86BCA" w:rsidP="00AD7AB1">
      <w:pPr>
        <w:pStyle w:val="Normal1"/>
        <w:spacing w:before="120" w:after="120"/>
        <w:rPr>
          <w:rFonts w:asciiTheme="majorHAnsi" w:hAnsiTheme="majorHAnsi"/>
          <w:b/>
          <w:szCs w:val="22"/>
        </w:rPr>
      </w:pPr>
      <w:r w:rsidRPr="00EF3C19">
        <w:rPr>
          <w:rFonts w:asciiTheme="majorHAnsi" w:hAnsiTheme="majorHAnsi"/>
          <w:b/>
          <w:szCs w:val="22"/>
        </w:rPr>
        <w:t>Methods:</w:t>
      </w:r>
    </w:p>
    <w:p w:rsidR="00750109" w:rsidRPr="00EF3C19" w:rsidRDefault="00D86BCA" w:rsidP="00AD7AB1">
      <w:pPr>
        <w:pStyle w:val="Normal1"/>
        <w:spacing w:after="120"/>
        <w:rPr>
          <w:rFonts w:asciiTheme="majorHAnsi" w:hAnsiTheme="majorHAnsi"/>
          <w:szCs w:val="22"/>
        </w:rPr>
      </w:pPr>
      <w:r w:rsidRPr="00EF3C19">
        <w:rPr>
          <w:rFonts w:asciiTheme="majorHAnsi" w:hAnsiTheme="majorHAnsi"/>
          <w:i/>
          <w:szCs w:val="22"/>
        </w:rPr>
        <w:t>Data Collection</w:t>
      </w:r>
    </w:p>
    <w:p w:rsidR="00750109" w:rsidRPr="00EF3C19" w:rsidRDefault="000D79D0">
      <w:pPr>
        <w:pStyle w:val="Normal1"/>
        <w:rPr>
          <w:rFonts w:asciiTheme="majorHAnsi" w:hAnsiTheme="majorHAnsi"/>
          <w:szCs w:val="22"/>
        </w:rPr>
      </w:pPr>
      <w:r w:rsidRPr="00EF3C19">
        <w:rPr>
          <w:rFonts w:asciiTheme="majorHAnsi" w:hAnsiTheme="majorHAnsi"/>
          <w:szCs w:val="22"/>
        </w:rPr>
        <w:t>This</w:t>
      </w:r>
      <w:r w:rsidR="00D86BCA" w:rsidRPr="00EF3C19">
        <w:rPr>
          <w:rFonts w:asciiTheme="majorHAnsi" w:hAnsiTheme="majorHAnsi"/>
          <w:szCs w:val="22"/>
        </w:rPr>
        <w:t xml:space="preserve"> analysis used data </w:t>
      </w:r>
      <w:r w:rsidRPr="00EF3C19">
        <w:rPr>
          <w:rFonts w:asciiTheme="majorHAnsi" w:hAnsiTheme="majorHAnsi"/>
          <w:szCs w:val="22"/>
        </w:rPr>
        <w:t xml:space="preserve">consisting of a sample of 2,500 peer-to-peer loans issued through </w:t>
      </w:r>
      <w:r w:rsidR="00AC34C1">
        <w:rPr>
          <w:rFonts w:asciiTheme="majorHAnsi" w:hAnsiTheme="majorHAnsi"/>
          <w:szCs w:val="22"/>
        </w:rPr>
        <w:t>T</w:t>
      </w:r>
      <w:r w:rsidRPr="00EF3C19">
        <w:rPr>
          <w:rFonts w:asciiTheme="majorHAnsi" w:hAnsiTheme="majorHAnsi"/>
          <w:szCs w:val="22"/>
        </w:rPr>
        <w:t>he Lending Club (</w:t>
      </w:r>
      <w:hyperlink r:id="rId7" w:history="1">
        <w:r w:rsidR="00BB6469" w:rsidRPr="00EF3C19">
          <w:rPr>
            <w:rStyle w:val="Hyperlink"/>
            <w:rFonts w:asciiTheme="majorHAnsi" w:hAnsiTheme="majorHAnsi"/>
            <w:szCs w:val="22"/>
          </w:rPr>
          <w:t>https://www.lendingclub.com/home.action</w:t>
        </w:r>
      </w:hyperlink>
      <w:r w:rsidRPr="00EF3C19">
        <w:rPr>
          <w:rFonts w:asciiTheme="majorHAnsi" w:hAnsiTheme="majorHAnsi"/>
          <w:szCs w:val="22"/>
        </w:rPr>
        <w:t xml:space="preserve">). </w:t>
      </w:r>
      <w:r w:rsidR="00BB6469" w:rsidRPr="00EF3C19">
        <w:rPr>
          <w:rFonts w:asciiTheme="majorHAnsi" w:hAnsiTheme="majorHAnsi"/>
          <w:szCs w:val="22"/>
        </w:rPr>
        <w:t xml:space="preserve"> </w:t>
      </w:r>
      <w:r w:rsidR="00D86BCA" w:rsidRPr="00EF3C19">
        <w:rPr>
          <w:rFonts w:asciiTheme="majorHAnsi" w:hAnsiTheme="majorHAnsi"/>
          <w:szCs w:val="22"/>
        </w:rPr>
        <w:t xml:space="preserve">The data were downloaded from </w:t>
      </w:r>
      <w:hyperlink r:id="rId8" w:history="1">
        <w:r w:rsidRPr="00EF3C19">
          <w:rPr>
            <w:rStyle w:val="Hyperlink"/>
            <w:rFonts w:asciiTheme="majorHAnsi" w:hAnsiTheme="majorHAnsi"/>
            <w:szCs w:val="22"/>
          </w:rPr>
          <w:t>https://spark-public.s3.amazonaws.com/dataanalysis/loansData.csv</w:t>
        </w:r>
      </w:hyperlink>
      <w:r w:rsidRPr="00EF3C19">
        <w:rPr>
          <w:rFonts w:asciiTheme="majorHAnsi" w:hAnsiTheme="majorHAnsi"/>
          <w:szCs w:val="22"/>
        </w:rPr>
        <w:t xml:space="preserve"> </w:t>
      </w:r>
      <w:r w:rsidR="00D86BCA" w:rsidRPr="00EF3C19">
        <w:rPr>
          <w:rFonts w:asciiTheme="majorHAnsi" w:hAnsiTheme="majorHAnsi"/>
          <w:szCs w:val="22"/>
        </w:rPr>
        <w:t xml:space="preserve"> on </w:t>
      </w:r>
      <w:r w:rsidRPr="00EF3C19">
        <w:rPr>
          <w:rFonts w:asciiTheme="majorHAnsi" w:hAnsiTheme="majorHAnsi"/>
          <w:szCs w:val="22"/>
        </w:rPr>
        <w:t>Sat</w:t>
      </w:r>
      <w:r w:rsidR="00AC34C1">
        <w:rPr>
          <w:rFonts w:asciiTheme="majorHAnsi" w:hAnsiTheme="majorHAnsi"/>
          <w:szCs w:val="22"/>
        </w:rPr>
        <w:t>urday,</w:t>
      </w:r>
      <w:r w:rsidRPr="00EF3C19">
        <w:rPr>
          <w:rFonts w:asciiTheme="majorHAnsi" w:hAnsiTheme="majorHAnsi"/>
          <w:szCs w:val="22"/>
        </w:rPr>
        <w:t xml:space="preserve"> Feb 09</w:t>
      </w:r>
      <w:r w:rsidR="00AC34C1">
        <w:rPr>
          <w:rFonts w:asciiTheme="majorHAnsi" w:hAnsiTheme="majorHAnsi"/>
          <w:szCs w:val="22"/>
        </w:rPr>
        <w:t>,</w:t>
      </w:r>
      <w:r w:rsidRPr="00EF3C19">
        <w:rPr>
          <w:rFonts w:asciiTheme="majorHAnsi" w:hAnsiTheme="majorHAnsi"/>
          <w:szCs w:val="22"/>
        </w:rPr>
        <w:t xml:space="preserve"> 2013 </w:t>
      </w:r>
      <w:r w:rsidR="00D86BCA" w:rsidRPr="00EF3C19">
        <w:rPr>
          <w:rFonts w:asciiTheme="majorHAnsi" w:hAnsiTheme="majorHAnsi"/>
          <w:szCs w:val="22"/>
        </w:rPr>
        <w:t>using the R programming language</w:t>
      </w:r>
      <w:r w:rsidR="00D33DAC" w:rsidRPr="00EF3C19">
        <w:rPr>
          <w:rFonts w:asciiTheme="majorHAnsi" w:hAnsiTheme="majorHAnsi"/>
          <w:szCs w:val="22"/>
        </w:rPr>
        <w:t xml:space="preserve"> [3]</w:t>
      </w:r>
      <w:r w:rsidR="00D86BCA" w:rsidRPr="00EF3C19">
        <w:rPr>
          <w:rFonts w:asciiTheme="majorHAnsi" w:hAnsiTheme="majorHAnsi"/>
          <w:szCs w:val="22"/>
        </w:rPr>
        <w:t xml:space="preserve">. </w:t>
      </w:r>
    </w:p>
    <w:p w:rsidR="008B4F23" w:rsidRPr="00EF3C19" w:rsidRDefault="008B4F23">
      <w:pPr>
        <w:pStyle w:val="Normal1"/>
        <w:rPr>
          <w:rFonts w:asciiTheme="majorHAnsi" w:hAnsiTheme="majorHAnsi"/>
          <w:szCs w:val="22"/>
        </w:rPr>
      </w:pPr>
    </w:p>
    <w:p w:rsidR="00750109" w:rsidRPr="00EF3C19" w:rsidRDefault="00D86BCA" w:rsidP="00AD7AB1">
      <w:pPr>
        <w:pStyle w:val="Normal1"/>
        <w:spacing w:after="120"/>
        <w:rPr>
          <w:rFonts w:asciiTheme="majorHAnsi" w:hAnsiTheme="majorHAnsi"/>
          <w:szCs w:val="22"/>
        </w:rPr>
      </w:pPr>
      <w:r w:rsidRPr="00EF3C19">
        <w:rPr>
          <w:rFonts w:asciiTheme="majorHAnsi" w:hAnsiTheme="majorHAnsi"/>
          <w:i/>
          <w:szCs w:val="22"/>
        </w:rPr>
        <w:t>Exploratory Analysis</w:t>
      </w:r>
    </w:p>
    <w:p w:rsidR="00750109" w:rsidRPr="00EF3C19" w:rsidRDefault="00D86BCA">
      <w:pPr>
        <w:pStyle w:val="Normal1"/>
        <w:rPr>
          <w:rFonts w:asciiTheme="majorHAnsi" w:hAnsiTheme="majorHAnsi"/>
          <w:szCs w:val="22"/>
        </w:rPr>
      </w:pPr>
      <w:r w:rsidRPr="00EF3C19">
        <w:rPr>
          <w:rFonts w:asciiTheme="majorHAnsi" w:hAnsiTheme="majorHAnsi"/>
          <w:szCs w:val="22"/>
        </w:rPr>
        <w:t xml:space="preserve">Exploratory analysis was performed by examining </w:t>
      </w:r>
      <w:r w:rsidR="00BB6469" w:rsidRPr="00EF3C19">
        <w:rPr>
          <w:rFonts w:asciiTheme="majorHAnsi" w:hAnsiTheme="majorHAnsi"/>
          <w:szCs w:val="22"/>
        </w:rPr>
        <w:t xml:space="preserve">and quantifying </w:t>
      </w:r>
      <w:r w:rsidRPr="00EF3C19">
        <w:rPr>
          <w:rFonts w:asciiTheme="majorHAnsi" w:hAnsiTheme="majorHAnsi"/>
          <w:szCs w:val="22"/>
        </w:rPr>
        <w:t xml:space="preserve">observed data. </w:t>
      </w:r>
      <w:r w:rsidR="00BB6469" w:rsidRPr="00EF3C19">
        <w:rPr>
          <w:rFonts w:asciiTheme="majorHAnsi" w:hAnsiTheme="majorHAnsi"/>
          <w:szCs w:val="22"/>
        </w:rPr>
        <w:t xml:space="preserve">Various data were </w:t>
      </w:r>
      <w:r w:rsidRPr="00EF3C19">
        <w:rPr>
          <w:rFonts w:asciiTheme="majorHAnsi" w:hAnsiTheme="majorHAnsi"/>
          <w:szCs w:val="22"/>
        </w:rPr>
        <w:t>transform</w:t>
      </w:r>
      <w:r w:rsidR="00BB6469" w:rsidRPr="00EF3C19">
        <w:rPr>
          <w:rFonts w:asciiTheme="majorHAnsi" w:hAnsiTheme="majorHAnsi"/>
          <w:szCs w:val="22"/>
        </w:rPr>
        <w:t>ed to facility</w:t>
      </w:r>
      <w:r w:rsidRPr="00EF3C19">
        <w:rPr>
          <w:rFonts w:asciiTheme="majorHAnsi" w:hAnsiTheme="majorHAnsi"/>
          <w:szCs w:val="22"/>
        </w:rPr>
        <w:t xml:space="preserve"> </w:t>
      </w:r>
      <w:r w:rsidR="00BB6469" w:rsidRPr="00EF3C19">
        <w:rPr>
          <w:rFonts w:asciiTheme="majorHAnsi" w:hAnsiTheme="majorHAnsi"/>
          <w:szCs w:val="22"/>
        </w:rPr>
        <w:t>measurement by</w:t>
      </w:r>
      <w:r w:rsidRPr="00EF3C19">
        <w:rPr>
          <w:rFonts w:asciiTheme="majorHAnsi" w:hAnsiTheme="majorHAnsi"/>
          <w:szCs w:val="22"/>
        </w:rPr>
        <w:t xml:space="preserve"> scale</w:t>
      </w:r>
      <w:r w:rsidR="00BB6469" w:rsidRPr="00EF3C19">
        <w:rPr>
          <w:rFonts w:asciiTheme="majorHAnsi" w:hAnsiTheme="majorHAnsi"/>
          <w:szCs w:val="22"/>
        </w:rPr>
        <w:t xml:space="preserve"> and rank</w:t>
      </w:r>
      <w:r w:rsidR="0029345B" w:rsidRPr="00EF3C19">
        <w:rPr>
          <w:rFonts w:asciiTheme="majorHAnsi" w:hAnsiTheme="majorHAnsi"/>
          <w:szCs w:val="22"/>
        </w:rPr>
        <w:t xml:space="preserve"> ordering</w:t>
      </w:r>
      <w:r w:rsidRPr="00EF3C19">
        <w:rPr>
          <w:rFonts w:asciiTheme="majorHAnsi" w:hAnsiTheme="majorHAnsi"/>
          <w:szCs w:val="22"/>
        </w:rPr>
        <w:t xml:space="preserve">. Exploratory analysis was used to (1) identify missing values, (2) verify the quality of the data, and (3) determine the terms used in the regression model relating </w:t>
      </w:r>
      <w:r w:rsidR="0029345B" w:rsidRPr="00EF3C19">
        <w:rPr>
          <w:rFonts w:asciiTheme="majorHAnsi" w:hAnsiTheme="majorHAnsi"/>
          <w:szCs w:val="22"/>
        </w:rPr>
        <w:t>interest rates to FICO</w:t>
      </w:r>
      <w:r w:rsidR="008B4F23" w:rsidRPr="00EF3C19">
        <w:rPr>
          <w:rFonts w:asciiTheme="majorHAnsi" w:hAnsiTheme="majorHAnsi"/>
          <w:szCs w:val="22"/>
        </w:rPr>
        <w:t xml:space="preserve"> scores</w:t>
      </w:r>
      <w:r w:rsidR="0029345B" w:rsidRPr="00EF3C19">
        <w:rPr>
          <w:rFonts w:asciiTheme="majorHAnsi" w:hAnsiTheme="majorHAnsi"/>
          <w:szCs w:val="22"/>
        </w:rPr>
        <w:t xml:space="preserve"> and the other data contributing to variations in interest rates</w:t>
      </w:r>
      <w:r w:rsidRPr="00EF3C19">
        <w:rPr>
          <w:rFonts w:asciiTheme="majorHAnsi" w:hAnsiTheme="majorHAnsi"/>
          <w:szCs w:val="22"/>
        </w:rPr>
        <w:t>.</w:t>
      </w:r>
    </w:p>
    <w:p w:rsidR="00750109" w:rsidRPr="00EF3C19" w:rsidRDefault="00750109">
      <w:pPr>
        <w:pStyle w:val="Normal1"/>
        <w:rPr>
          <w:rFonts w:asciiTheme="majorHAnsi" w:hAnsiTheme="majorHAnsi"/>
          <w:szCs w:val="22"/>
        </w:rPr>
      </w:pPr>
    </w:p>
    <w:p w:rsidR="00750109" w:rsidRPr="00AD7AB1" w:rsidRDefault="00D86BCA" w:rsidP="00AD7AB1">
      <w:pPr>
        <w:pStyle w:val="Normal1"/>
        <w:spacing w:after="120"/>
        <w:rPr>
          <w:rFonts w:asciiTheme="majorHAnsi" w:hAnsiTheme="majorHAnsi"/>
          <w:i/>
          <w:szCs w:val="22"/>
        </w:rPr>
      </w:pPr>
      <w:r w:rsidRPr="00EF3C19">
        <w:rPr>
          <w:rFonts w:asciiTheme="majorHAnsi" w:hAnsiTheme="majorHAnsi"/>
          <w:i/>
          <w:szCs w:val="22"/>
        </w:rPr>
        <w:lastRenderedPageBreak/>
        <w:t>Statistical Modeling</w:t>
      </w:r>
    </w:p>
    <w:p w:rsidR="00750109" w:rsidRPr="00EF3C19" w:rsidRDefault="00D86BCA" w:rsidP="00E91E0C">
      <w:pPr>
        <w:pStyle w:val="Normal1"/>
        <w:rPr>
          <w:rFonts w:asciiTheme="majorHAnsi" w:hAnsiTheme="majorHAnsi"/>
          <w:szCs w:val="22"/>
        </w:rPr>
      </w:pPr>
      <w:r w:rsidRPr="00EF3C19">
        <w:rPr>
          <w:rFonts w:asciiTheme="majorHAnsi" w:hAnsiTheme="majorHAnsi"/>
          <w:szCs w:val="22"/>
        </w:rPr>
        <w:t xml:space="preserve">To relate </w:t>
      </w:r>
      <w:r w:rsidR="0029345B" w:rsidRPr="00EF3C19">
        <w:rPr>
          <w:rFonts w:asciiTheme="majorHAnsi" w:hAnsiTheme="majorHAnsi"/>
          <w:szCs w:val="22"/>
        </w:rPr>
        <w:t xml:space="preserve">interest rates to FICO and </w:t>
      </w:r>
      <w:r w:rsidR="0029345B" w:rsidRPr="00EF3C19">
        <w:rPr>
          <w:rFonts w:asciiTheme="majorHAnsi" w:hAnsiTheme="majorHAnsi"/>
          <w:szCs w:val="22"/>
        </w:rPr>
        <w:t xml:space="preserve">other data, </w:t>
      </w:r>
      <w:r w:rsidRPr="00EF3C19">
        <w:rPr>
          <w:rFonts w:asciiTheme="majorHAnsi" w:hAnsiTheme="majorHAnsi"/>
          <w:szCs w:val="22"/>
        </w:rPr>
        <w:t>standard linear regression model</w:t>
      </w:r>
      <w:r w:rsidR="0029345B" w:rsidRPr="00EF3C19">
        <w:rPr>
          <w:rFonts w:asciiTheme="majorHAnsi" w:hAnsiTheme="majorHAnsi"/>
          <w:szCs w:val="22"/>
        </w:rPr>
        <w:t>s were performed</w:t>
      </w:r>
      <w:r w:rsidR="00E91E0C" w:rsidRPr="00EF3C19">
        <w:rPr>
          <w:rFonts w:asciiTheme="majorHAnsi" w:hAnsiTheme="majorHAnsi"/>
          <w:szCs w:val="22"/>
        </w:rPr>
        <w:t>, as well as analysis of variance (ANOVA) and Tukey multiple comparisons of means</w:t>
      </w:r>
      <w:r w:rsidR="0029345B" w:rsidRPr="00EF3C19">
        <w:rPr>
          <w:rFonts w:asciiTheme="majorHAnsi" w:hAnsiTheme="majorHAnsi"/>
          <w:szCs w:val="22"/>
        </w:rPr>
        <w:t xml:space="preserve"> </w:t>
      </w:r>
      <w:r w:rsidR="00D33DAC" w:rsidRPr="00EF3C19">
        <w:rPr>
          <w:rFonts w:asciiTheme="majorHAnsi" w:hAnsiTheme="majorHAnsi"/>
          <w:sz w:val="24"/>
          <w:szCs w:val="22"/>
          <w:vertAlign w:val="superscript"/>
        </w:rPr>
        <w:t>[</w:t>
      </w:r>
      <w:r w:rsidR="003D3A5E" w:rsidRPr="00EF3C19">
        <w:rPr>
          <w:rFonts w:asciiTheme="majorHAnsi" w:hAnsiTheme="majorHAnsi"/>
          <w:sz w:val="24"/>
          <w:szCs w:val="22"/>
          <w:vertAlign w:val="superscript"/>
        </w:rPr>
        <w:t>4,</w:t>
      </w:r>
      <w:r w:rsidR="008F3C03" w:rsidRPr="00EF3C19">
        <w:rPr>
          <w:rFonts w:asciiTheme="majorHAnsi" w:hAnsiTheme="majorHAnsi"/>
          <w:sz w:val="24"/>
          <w:szCs w:val="22"/>
          <w:vertAlign w:val="superscript"/>
        </w:rPr>
        <w:t>5,6,7,8</w:t>
      </w:r>
      <w:r w:rsidR="00D33DAC" w:rsidRPr="00EF3C19">
        <w:rPr>
          <w:rFonts w:asciiTheme="majorHAnsi" w:hAnsiTheme="majorHAnsi"/>
          <w:sz w:val="24"/>
          <w:szCs w:val="22"/>
          <w:vertAlign w:val="superscript"/>
        </w:rPr>
        <w:t>]</w:t>
      </w:r>
      <w:r w:rsidRPr="00EF3C19">
        <w:rPr>
          <w:rFonts w:asciiTheme="majorHAnsi" w:hAnsiTheme="majorHAnsi"/>
          <w:szCs w:val="22"/>
        </w:rPr>
        <w:t xml:space="preserve">. </w:t>
      </w:r>
      <w:r w:rsidR="008F3C03" w:rsidRPr="00EF3C19">
        <w:rPr>
          <w:rFonts w:asciiTheme="majorHAnsi" w:hAnsiTheme="majorHAnsi"/>
          <w:szCs w:val="22"/>
        </w:rPr>
        <w:t>A</w:t>
      </w:r>
      <w:r w:rsidR="00E91E0C" w:rsidRPr="00EF3C19">
        <w:rPr>
          <w:rFonts w:asciiTheme="majorHAnsi" w:hAnsiTheme="majorHAnsi"/>
          <w:szCs w:val="22"/>
        </w:rPr>
        <w:t xml:space="preserve"> correlation matrix of all variables</w:t>
      </w:r>
      <w:r w:rsidR="008F3C03" w:rsidRPr="00EF3C19">
        <w:rPr>
          <w:rFonts w:asciiTheme="majorHAnsi" w:hAnsiTheme="majorHAnsi"/>
          <w:szCs w:val="22"/>
        </w:rPr>
        <w:t xml:space="preserve"> was run</w:t>
      </w:r>
      <w:r w:rsidR="00E91E0C" w:rsidRPr="00EF3C19">
        <w:rPr>
          <w:rFonts w:asciiTheme="majorHAnsi" w:hAnsiTheme="majorHAnsi"/>
          <w:szCs w:val="22"/>
        </w:rPr>
        <w:t xml:space="preserve"> and examine</w:t>
      </w:r>
      <w:r w:rsidR="008F3C03" w:rsidRPr="00EF3C19">
        <w:rPr>
          <w:rFonts w:asciiTheme="majorHAnsi" w:hAnsiTheme="majorHAnsi"/>
          <w:szCs w:val="22"/>
        </w:rPr>
        <w:t>d</w:t>
      </w:r>
      <w:r w:rsidR="00E91E0C" w:rsidRPr="00EF3C19">
        <w:rPr>
          <w:rFonts w:asciiTheme="majorHAnsi" w:hAnsiTheme="majorHAnsi"/>
          <w:szCs w:val="22"/>
        </w:rPr>
        <w:t xml:space="preserve"> for expected </w:t>
      </w:r>
      <w:r w:rsidR="008F3C03" w:rsidRPr="00EF3C19">
        <w:rPr>
          <w:rFonts w:asciiTheme="majorHAnsi" w:hAnsiTheme="majorHAnsi"/>
          <w:szCs w:val="22"/>
        </w:rPr>
        <w:t>and unexpected</w:t>
      </w:r>
      <w:r w:rsidR="00E91E0C" w:rsidRPr="00EF3C19">
        <w:rPr>
          <w:rFonts w:asciiTheme="majorHAnsi" w:hAnsiTheme="majorHAnsi"/>
          <w:szCs w:val="22"/>
        </w:rPr>
        <w:t xml:space="preserve"> significant relations</w:t>
      </w:r>
      <w:r w:rsidR="008F3C03" w:rsidRPr="00EF3C19">
        <w:rPr>
          <w:rFonts w:asciiTheme="majorHAnsi" w:hAnsiTheme="majorHAnsi"/>
          <w:szCs w:val="22"/>
        </w:rPr>
        <w:t xml:space="preserve"> </w:t>
      </w:r>
      <w:r w:rsidR="008F3C03" w:rsidRPr="00EF3C19">
        <w:rPr>
          <w:rFonts w:asciiTheme="majorHAnsi" w:hAnsiTheme="majorHAnsi"/>
          <w:sz w:val="24"/>
          <w:szCs w:val="22"/>
          <w:vertAlign w:val="superscript"/>
        </w:rPr>
        <w:t>[</w:t>
      </w:r>
      <w:r w:rsidR="008F3C03" w:rsidRPr="00EF3C19">
        <w:rPr>
          <w:rFonts w:asciiTheme="majorHAnsi" w:hAnsiTheme="majorHAnsi"/>
          <w:sz w:val="24"/>
          <w:szCs w:val="22"/>
          <w:vertAlign w:val="superscript"/>
        </w:rPr>
        <w:t>9</w:t>
      </w:r>
      <w:r w:rsidR="008F3C03" w:rsidRPr="00EF3C19">
        <w:rPr>
          <w:rFonts w:asciiTheme="majorHAnsi" w:hAnsiTheme="majorHAnsi"/>
          <w:sz w:val="24"/>
          <w:szCs w:val="22"/>
          <w:vertAlign w:val="superscript"/>
        </w:rPr>
        <w:t>]</w:t>
      </w:r>
      <w:r w:rsidRPr="00EF3C19">
        <w:rPr>
          <w:rFonts w:asciiTheme="majorHAnsi" w:hAnsiTheme="majorHAnsi"/>
          <w:szCs w:val="22"/>
        </w:rPr>
        <w:t xml:space="preserve">. </w:t>
      </w:r>
    </w:p>
    <w:p w:rsidR="00750109" w:rsidRPr="00EF3C19" w:rsidRDefault="00750109">
      <w:pPr>
        <w:pStyle w:val="Normal1"/>
        <w:rPr>
          <w:rFonts w:asciiTheme="majorHAnsi" w:hAnsiTheme="majorHAnsi"/>
          <w:szCs w:val="22"/>
        </w:rPr>
      </w:pPr>
    </w:p>
    <w:p w:rsidR="00750109" w:rsidRPr="00AD7AB1" w:rsidRDefault="00D86BCA" w:rsidP="00AD7AB1">
      <w:pPr>
        <w:pStyle w:val="Normal1"/>
        <w:spacing w:before="120" w:after="120"/>
        <w:rPr>
          <w:rFonts w:asciiTheme="majorHAnsi" w:hAnsiTheme="majorHAnsi"/>
          <w:b/>
          <w:szCs w:val="22"/>
        </w:rPr>
      </w:pPr>
      <w:r w:rsidRPr="00EF3C19">
        <w:rPr>
          <w:rFonts w:asciiTheme="majorHAnsi" w:hAnsiTheme="majorHAnsi"/>
          <w:b/>
          <w:szCs w:val="22"/>
        </w:rPr>
        <w:t>Results:</w:t>
      </w:r>
    </w:p>
    <w:p w:rsidR="00C44B40" w:rsidRPr="00EF3C19" w:rsidRDefault="008F3C03" w:rsidP="00C44B40">
      <w:pPr>
        <w:pStyle w:val="Normal1"/>
        <w:rPr>
          <w:rFonts w:asciiTheme="majorHAnsi" w:hAnsiTheme="majorHAnsi"/>
          <w:szCs w:val="22"/>
        </w:rPr>
      </w:pPr>
      <w:r w:rsidRPr="00EF3C19">
        <w:rPr>
          <w:rFonts w:asciiTheme="majorHAnsi" w:hAnsiTheme="majorHAnsi"/>
          <w:szCs w:val="22"/>
        </w:rPr>
        <w:t>The Lending Club</w:t>
      </w:r>
      <w:r w:rsidRPr="00EF3C19">
        <w:rPr>
          <w:rFonts w:asciiTheme="majorHAnsi" w:hAnsiTheme="majorHAnsi"/>
          <w:szCs w:val="22"/>
        </w:rPr>
        <w:t>’s loan</w:t>
      </w:r>
      <w:r w:rsidR="008B4F23" w:rsidRPr="00EF3C19">
        <w:rPr>
          <w:rFonts w:asciiTheme="majorHAnsi" w:hAnsiTheme="majorHAnsi"/>
          <w:szCs w:val="22"/>
        </w:rPr>
        <w:t>s</w:t>
      </w:r>
      <w:r w:rsidRPr="00EF3C19">
        <w:rPr>
          <w:rFonts w:asciiTheme="majorHAnsi" w:hAnsiTheme="majorHAnsi"/>
          <w:szCs w:val="22"/>
        </w:rPr>
        <w:t xml:space="preserve"> data w</w:t>
      </w:r>
      <w:r w:rsidR="00C44B40" w:rsidRPr="00EF3C19">
        <w:rPr>
          <w:rFonts w:asciiTheme="majorHAnsi" w:hAnsiTheme="majorHAnsi"/>
          <w:szCs w:val="22"/>
        </w:rPr>
        <w:t xml:space="preserve">as apportioned to five data </w:t>
      </w:r>
      <w:r w:rsidRPr="00EF3C19">
        <w:rPr>
          <w:rFonts w:asciiTheme="majorHAnsi" w:hAnsiTheme="majorHAnsi"/>
          <w:szCs w:val="22"/>
        </w:rPr>
        <w:t>sets that met the following criteria</w:t>
      </w:r>
      <w:r w:rsidR="001D4E17">
        <w:rPr>
          <w:rFonts w:asciiTheme="majorHAnsi" w:hAnsiTheme="majorHAnsi"/>
          <w:szCs w:val="22"/>
        </w:rPr>
        <w:t>:</w:t>
      </w:r>
    </w:p>
    <w:p w:rsidR="00C44B40" w:rsidRPr="00EF3C19" w:rsidRDefault="00C44B40" w:rsidP="00C44B40">
      <w:pPr>
        <w:pStyle w:val="Normal1"/>
        <w:numPr>
          <w:ilvl w:val="0"/>
          <w:numId w:val="4"/>
        </w:numPr>
        <w:rPr>
          <w:rFonts w:asciiTheme="majorHAnsi" w:hAnsiTheme="majorHAnsi"/>
          <w:szCs w:val="22"/>
        </w:rPr>
      </w:pPr>
      <w:r w:rsidRPr="00EF3C19">
        <w:rPr>
          <w:rFonts w:asciiTheme="majorHAnsi" w:hAnsiTheme="majorHAnsi"/>
          <w:szCs w:val="22"/>
        </w:rPr>
        <w:t>The first data set contained the entire sample set for comparison to the following subsets</w:t>
      </w:r>
    </w:p>
    <w:p w:rsidR="00C44B40" w:rsidRPr="00EF3C19" w:rsidRDefault="008F3C03" w:rsidP="008F3C03">
      <w:pPr>
        <w:pStyle w:val="Normal1"/>
        <w:numPr>
          <w:ilvl w:val="0"/>
          <w:numId w:val="3"/>
        </w:numPr>
        <w:rPr>
          <w:rFonts w:asciiTheme="majorHAnsi" w:hAnsiTheme="majorHAnsi"/>
          <w:szCs w:val="22"/>
        </w:rPr>
      </w:pPr>
      <w:r w:rsidRPr="00EF3C19">
        <w:rPr>
          <w:rFonts w:asciiTheme="majorHAnsi" w:hAnsiTheme="majorHAnsi"/>
          <w:szCs w:val="22"/>
        </w:rPr>
        <w:t xml:space="preserve"> </w:t>
      </w:r>
      <w:r w:rsidR="00C44B40" w:rsidRPr="00EF3C19">
        <w:rPr>
          <w:rFonts w:asciiTheme="majorHAnsi" w:hAnsiTheme="majorHAnsi"/>
          <w:szCs w:val="22"/>
        </w:rPr>
        <w:t xml:space="preserve">The next two subsets contained records that are consistent with the </w:t>
      </w:r>
      <w:r w:rsidRPr="00EF3C19">
        <w:rPr>
          <w:rFonts w:asciiTheme="majorHAnsi" w:hAnsiTheme="majorHAnsi"/>
          <w:szCs w:val="22"/>
        </w:rPr>
        <w:t>expect</w:t>
      </w:r>
      <w:r w:rsidR="008B4F23" w:rsidRPr="00EF3C19">
        <w:rPr>
          <w:rFonts w:asciiTheme="majorHAnsi" w:hAnsiTheme="majorHAnsi"/>
          <w:szCs w:val="22"/>
        </w:rPr>
        <w:t>ed</w:t>
      </w:r>
      <w:r w:rsidRPr="00EF3C19">
        <w:rPr>
          <w:rFonts w:asciiTheme="majorHAnsi" w:hAnsiTheme="majorHAnsi"/>
          <w:szCs w:val="22"/>
        </w:rPr>
        <w:t xml:space="preserve"> </w:t>
      </w:r>
      <w:r w:rsidR="00C44B40" w:rsidRPr="00EF3C19">
        <w:rPr>
          <w:rFonts w:asciiTheme="majorHAnsi" w:hAnsiTheme="majorHAnsi"/>
          <w:szCs w:val="22"/>
        </w:rPr>
        <w:t>relationship between</w:t>
      </w:r>
      <w:r w:rsidRPr="00EF3C19">
        <w:rPr>
          <w:rFonts w:asciiTheme="majorHAnsi" w:hAnsiTheme="majorHAnsi"/>
          <w:szCs w:val="22"/>
        </w:rPr>
        <w:t xml:space="preserve"> FICO</w:t>
      </w:r>
      <w:r w:rsidR="00C44B40" w:rsidRPr="00EF3C19">
        <w:rPr>
          <w:rFonts w:asciiTheme="majorHAnsi" w:hAnsiTheme="majorHAnsi"/>
          <w:szCs w:val="22"/>
        </w:rPr>
        <w:t xml:space="preserve"> scores</w:t>
      </w:r>
      <w:r w:rsidRPr="00EF3C19">
        <w:rPr>
          <w:rFonts w:asciiTheme="majorHAnsi" w:hAnsiTheme="majorHAnsi"/>
          <w:szCs w:val="22"/>
        </w:rPr>
        <w:t xml:space="preserve"> and interest rates</w:t>
      </w:r>
      <w:r w:rsidR="00C44B40" w:rsidRPr="00EF3C19">
        <w:rPr>
          <w:rFonts w:asciiTheme="majorHAnsi" w:hAnsiTheme="majorHAnsi"/>
          <w:szCs w:val="22"/>
        </w:rPr>
        <w:t xml:space="preserve">: </w:t>
      </w:r>
    </w:p>
    <w:p w:rsidR="008F3C03" w:rsidRPr="00EF3C19" w:rsidRDefault="00C44B40" w:rsidP="00C44B40">
      <w:pPr>
        <w:pStyle w:val="Normal1"/>
        <w:numPr>
          <w:ilvl w:val="1"/>
          <w:numId w:val="3"/>
        </w:numPr>
        <w:rPr>
          <w:rFonts w:asciiTheme="majorHAnsi" w:hAnsiTheme="majorHAnsi"/>
          <w:szCs w:val="22"/>
        </w:rPr>
      </w:pPr>
      <w:r w:rsidRPr="00EF3C19">
        <w:rPr>
          <w:rFonts w:asciiTheme="majorHAnsi" w:hAnsiTheme="majorHAnsi"/>
          <w:szCs w:val="22"/>
        </w:rPr>
        <w:t xml:space="preserve">Subset 1: Records with </w:t>
      </w:r>
      <w:r w:rsidR="008F3C03" w:rsidRPr="00EF3C19">
        <w:rPr>
          <w:rFonts w:asciiTheme="majorHAnsi" w:hAnsiTheme="majorHAnsi"/>
          <w:szCs w:val="22"/>
        </w:rPr>
        <w:t>Low</w:t>
      </w:r>
      <w:r w:rsidRPr="00EF3C19">
        <w:rPr>
          <w:rFonts w:asciiTheme="majorHAnsi" w:hAnsiTheme="majorHAnsi"/>
          <w:szCs w:val="22"/>
        </w:rPr>
        <w:t xml:space="preserve"> </w:t>
      </w:r>
      <w:r w:rsidR="008F3C03" w:rsidRPr="00EF3C19">
        <w:rPr>
          <w:rFonts w:asciiTheme="majorHAnsi" w:hAnsiTheme="majorHAnsi"/>
          <w:szCs w:val="22"/>
        </w:rPr>
        <w:t>FICO</w:t>
      </w:r>
      <w:r w:rsidRPr="00EF3C19">
        <w:rPr>
          <w:rFonts w:asciiTheme="majorHAnsi" w:hAnsiTheme="majorHAnsi"/>
          <w:szCs w:val="22"/>
        </w:rPr>
        <w:t xml:space="preserve"> scores AND </w:t>
      </w:r>
      <w:r w:rsidR="008F3C03" w:rsidRPr="00EF3C19">
        <w:rPr>
          <w:rFonts w:asciiTheme="majorHAnsi" w:hAnsiTheme="majorHAnsi"/>
          <w:szCs w:val="22"/>
        </w:rPr>
        <w:t>Hi</w:t>
      </w:r>
      <w:r w:rsidRPr="00EF3C19">
        <w:rPr>
          <w:rFonts w:asciiTheme="majorHAnsi" w:hAnsiTheme="majorHAnsi"/>
          <w:szCs w:val="22"/>
        </w:rPr>
        <w:t>gh Interest rates</w:t>
      </w:r>
      <w:r w:rsidR="001D4E17">
        <w:rPr>
          <w:rFonts w:asciiTheme="majorHAnsi" w:hAnsiTheme="majorHAnsi"/>
          <w:szCs w:val="22"/>
        </w:rPr>
        <w:t xml:space="preserve"> </w:t>
      </w:r>
      <w:r w:rsidR="001D4E17" w:rsidRPr="001D4E17">
        <w:rPr>
          <w:rFonts w:asciiTheme="majorHAnsi" w:hAnsiTheme="majorHAnsi"/>
          <w:szCs w:val="22"/>
        </w:rPr>
        <w:t>(see Figure 1)</w:t>
      </w:r>
    </w:p>
    <w:p w:rsidR="00C44B40" w:rsidRPr="00EF3C19" w:rsidRDefault="00C44B40" w:rsidP="00C44B40">
      <w:pPr>
        <w:pStyle w:val="Normal1"/>
        <w:numPr>
          <w:ilvl w:val="1"/>
          <w:numId w:val="3"/>
        </w:numPr>
        <w:rPr>
          <w:rFonts w:asciiTheme="majorHAnsi" w:hAnsiTheme="majorHAnsi"/>
          <w:szCs w:val="22"/>
        </w:rPr>
      </w:pPr>
      <w:r w:rsidRPr="00EF3C19">
        <w:rPr>
          <w:rFonts w:asciiTheme="majorHAnsi" w:hAnsiTheme="majorHAnsi"/>
          <w:szCs w:val="22"/>
        </w:rPr>
        <w:t>Subset</w:t>
      </w:r>
      <w:r w:rsidRPr="00EF3C19">
        <w:rPr>
          <w:rFonts w:asciiTheme="majorHAnsi" w:hAnsiTheme="majorHAnsi"/>
          <w:szCs w:val="22"/>
        </w:rPr>
        <w:t xml:space="preserve"> 2</w:t>
      </w:r>
      <w:r w:rsidRPr="00EF3C19">
        <w:rPr>
          <w:rFonts w:asciiTheme="majorHAnsi" w:hAnsiTheme="majorHAnsi"/>
          <w:szCs w:val="22"/>
        </w:rPr>
        <w:t xml:space="preserve">: Records with </w:t>
      </w:r>
      <w:r w:rsidRPr="00EF3C19">
        <w:rPr>
          <w:rFonts w:asciiTheme="majorHAnsi" w:hAnsiTheme="majorHAnsi"/>
          <w:szCs w:val="22"/>
        </w:rPr>
        <w:t>High</w:t>
      </w:r>
      <w:r w:rsidRPr="00EF3C19">
        <w:rPr>
          <w:rFonts w:asciiTheme="majorHAnsi" w:hAnsiTheme="majorHAnsi"/>
          <w:szCs w:val="22"/>
        </w:rPr>
        <w:t xml:space="preserve"> FICO scores AND </w:t>
      </w:r>
      <w:r w:rsidRPr="00EF3C19">
        <w:rPr>
          <w:rFonts w:asciiTheme="majorHAnsi" w:hAnsiTheme="majorHAnsi"/>
          <w:szCs w:val="22"/>
        </w:rPr>
        <w:t>Low</w:t>
      </w:r>
      <w:r w:rsidRPr="00EF3C19">
        <w:rPr>
          <w:rFonts w:asciiTheme="majorHAnsi" w:hAnsiTheme="majorHAnsi"/>
          <w:szCs w:val="22"/>
        </w:rPr>
        <w:t xml:space="preserve"> Interest rates</w:t>
      </w:r>
    </w:p>
    <w:p w:rsidR="00C44B40" w:rsidRPr="00EF3C19" w:rsidRDefault="00C44B40" w:rsidP="00C44B40">
      <w:pPr>
        <w:pStyle w:val="Normal1"/>
        <w:numPr>
          <w:ilvl w:val="0"/>
          <w:numId w:val="3"/>
        </w:numPr>
        <w:rPr>
          <w:rFonts w:asciiTheme="majorHAnsi" w:hAnsiTheme="majorHAnsi"/>
          <w:szCs w:val="22"/>
        </w:rPr>
      </w:pPr>
      <w:r w:rsidRPr="00EF3C19">
        <w:rPr>
          <w:rFonts w:asciiTheme="majorHAnsi" w:hAnsiTheme="majorHAnsi"/>
          <w:szCs w:val="22"/>
        </w:rPr>
        <w:t xml:space="preserve">The </w:t>
      </w:r>
      <w:r w:rsidRPr="00EF3C19">
        <w:rPr>
          <w:rFonts w:asciiTheme="majorHAnsi" w:hAnsiTheme="majorHAnsi"/>
          <w:szCs w:val="22"/>
        </w:rPr>
        <w:t>final</w:t>
      </w:r>
      <w:r w:rsidRPr="00EF3C19">
        <w:rPr>
          <w:rFonts w:asciiTheme="majorHAnsi" w:hAnsiTheme="majorHAnsi"/>
          <w:szCs w:val="22"/>
        </w:rPr>
        <w:t xml:space="preserve"> two subsets contained records that are </w:t>
      </w:r>
      <w:r w:rsidRPr="00EF3C19">
        <w:rPr>
          <w:rFonts w:asciiTheme="majorHAnsi" w:hAnsiTheme="majorHAnsi"/>
          <w:szCs w:val="22"/>
        </w:rPr>
        <w:t>in</w:t>
      </w:r>
      <w:r w:rsidRPr="00EF3C19">
        <w:rPr>
          <w:rFonts w:asciiTheme="majorHAnsi" w:hAnsiTheme="majorHAnsi"/>
          <w:szCs w:val="22"/>
        </w:rPr>
        <w:t>consistent</w:t>
      </w:r>
      <w:r w:rsidRPr="00EF3C19">
        <w:rPr>
          <w:rFonts w:asciiTheme="majorHAnsi" w:hAnsiTheme="majorHAnsi"/>
          <w:szCs w:val="22"/>
        </w:rPr>
        <w:t xml:space="preserve"> (</w:t>
      </w:r>
      <w:r w:rsidRPr="00EF3C19">
        <w:rPr>
          <w:rFonts w:asciiTheme="majorHAnsi" w:hAnsiTheme="majorHAnsi"/>
          <w:szCs w:val="22"/>
        </w:rPr>
        <w:t>counter</w:t>
      </w:r>
      <w:r w:rsidRPr="00EF3C19">
        <w:rPr>
          <w:rFonts w:asciiTheme="majorHAnsi" w:hAnsiTheme="majorHAnsi"/>
          <w:szCs w:val="22"/>
        </w:rPr>
        <w:t>-</w:t>
      </w:r>
      <w:r w:rsidRPr="00EF3C19">
        <w:rPr>
          <w:rFonts w:asciiTheme="majorHAnsi" w:hAnsiTheme="majorHAnsi"/>
          <w:szCs w:val="22"/>
        </w:rPr>
        <w:t>intuitive</w:t>
      </w:r>
      <w:r w:rsidRPr="00EF3C19">
        <w:rPr>
          <w:rFonts w:asciiTheme="majorHAnsi" w:hAnsiTheme="majorHAnsi"/>
          <w:szCs w:val="22"/>
        </w:rPr>
        <w:t>)</w:t>
      </w:r>
      <w:r w:rsidRPr="00EF3C19">
        <w:rPr>
          <w:rFonts w:asciiTheme="majorHAnsi" w:hAnsiTheme="majorHAnsi"/>
          <w:szCs w:val="22"/>
        </w:rPr>
        <w:t xml:space="preserve"> with the expect</w:t>
      </w:r>
      <w:r w:rsidR="008B4F23" w:rsidRPr="00EF3C19">
        <w:rPr>
          <w:rFonts w:asciiTheme="majorHAnsi" w:hAnsiTheme="majorHAnsi"/>
          <w:szCs w:val="22"/>
        </w:rPr>
        <w:t>ed</w:t>
      </w:r>
      <w:r w:rsidRPr="00EF3C19">
        <w:rPr>
          <w:rFonts w:asciiTheme="majorHAnsi" w:hAnsiTheme="majorHAnsi"/>
          <w:szCs w:val="22"/>
        </w:rPr>
        <w:t xml:space="preserve"> relationship between FICO scores and interest rates: </w:t>
      </w:r>
    </w:p>
    <w:p w:rsidR="00C44B40" w:rsidRPr="00EF3C19" w:rsidRDefault="00C44B40" w:rsidP="00C44B40">
      <w:pPr>
        <w:pStyle w:val="Normal1"/>
        <w:numPr>
          <w:ilvl w:val="1"/>
          <w:numId w:val="3"/>
        </w:numPr>
        <w:rPr>
          <w:rFonts w:asciiTheme="majorHAnsi" w:hAnsiTheme="majorHAnsi"/>
          <w:szCs w:val="22"/>
        </w:rPr>
      </w:pPr>
      <w:r w:rsidRPr="00EF3C19">
        <w:rPr>
          <w:rFonts w:asciiTheme="majorHAnsi" w:hAnsiTheme="majorHAnsi"/>
          <w:szCs w:val="22"/>
        </w:rPr>
        <w:t xml:space="preserve">Subset </w:t>
      </w:r>
      <w:r w:rsidRPr="00EF3C19">
        <w:rPr>
          <w:rFonts w:asciiTheme="majorHAnsi" w:hAnsiTheme="majorHAnsi"/>
          <w:szCs w:val="22"/>
        </w:rPr>
        <w:t>3</w:t>
      </w:r>
      <w:r w:rsidRPr="00EF3C19">
        <w:rPr>
          <w:rFonts w:asciiTheme="majorHAnsi" w:hAnsiTheme="majorHAnsi"/>
          <w:szCs w:val="22"/>
        </w:rPr>
        <w:t xml:space="preserve">: Records with Low FICO scores AND </w:t>
      </w:r>
      <w:r w:rsidRPr="00EF3C19">
        <w:rPr>
          <w:rFonts w:asciiTheme="majorHAnsi" w:hAnsiTheme="majorHAnsi"/>
          <w:szCs w:val="22"/>
        </w:rPr>
        <w:t>Low</w:t>
      </w:r>
      <w:r w:rsidRPr="00EF3C19">
        <w:rPr>
          <w:rFonts w:asciiTheme="majorHAnsi" w:hAnsiTheme="majorHAnsi"/>
          <w:szCs w:val="22"/>
        </w:rPr>
        <w:t xml:space="preserve"> Interest rates</w:t>
      </w:r>
    </w:p>
    <w:p w:rsidR="00C44B40" w:rsidRPr="00EF3C19" w:rsidRDefault="00C44B40" w:rsidP="00C44B40">
      <w:pPr>
        <w:pStyle w:val="Normal1"/>
        <w:numPr>
          <w:ilvl w:val="1"/>
          <w:numId w:val="3"/>
        </w:numPr>
        <w:rPr>
          <w:rFonts w:asciiTheme="majorHAnsi" w:hAnsiTheme="majorHAnsi"/>
          <w:szCs w:val="22"/>
        </w:rPr>
      </w:pPr>
      <w:r w:rsidRPr="00EF3C19">
        <w:rPr>
          <w:rFonts w:asciiTheme="majorHAnsi" w:hAnsiTheme="majorHAnsi"/>
          <w:szCs w:val="22"/>
        </w:rPr>
        <w:t xml:space="preserve">Subset </w:t>
      </w:r>
      <w:r w:rsidRPr="00EF3C19">
        <w:rPr>
          <w:rFonts w:asciiTheme="majorHAnsi" w:hAnsiTheme="majorHAnsi"/>
          <w:szCs w:val="22"/>
        </w:rPr>
        <w:t>4</w:t>
      </w:r>
      <w:r w:rsidRPr="00EF3C19">
        <w:rPr>
          <w:rFonts w:asciiTheme="majorHAnsi" w:hAnsiTheme="majorHAnsi"/>
          <w:szCs w:val="22"/>
        </w:rPr>
        <w:t xml:space="preserve">: Records with High FICO scores AND </w:t>
      </w:r>
      <w:r w:rsidRPr="00EF3C19">
        <w:rPr>
          <w:rFonts w:asciiTheme="majorHAnsi" w:hAnsiTheme="majorHAnsi"/>
          <w:szCs w:val="22"/>
        </w:rPr>
        <w:t>High</w:t>
      </w:r>
      <w:r w:rsidRPr="00EF3C19">
        <w:rPr>
          <w:rFonts w:asciiTheme="majorHAnsi" w:hAnsiTheme="majorHAnsi"/>
          <w:szCs w:val="22"/>
        </w:rPr>
        <w:t xml:space="preserve"> Interest rates</w:t>
      </w:r>
      <w:r w:rsidR="006E1AB1">
        <w:rPr>
          <w:rFonts w:asciiTheme="majorHAnsi" w:hAnsiTheme="majorHAnsi"/>
          <w:szCs w:val="22"/>
        </w:rPr>
        <w:t xml:space="preserve"> </w:t>
      </w:r>
      <w:r w:rsidR="006E1AB1" w:rsidRPr="001D4E17">
        <w:rPr>
          <w:rFonts w:asciiTheme="majorHAnsi" w:hAnsiTheme="majorHAnsi"/>
          <w:szCs w:val="22"/>
        </w:rPr>
        <w:t>(see Figure 1)</w:t>
      </w:r>
    </w:p>
    <w:p w:rsidR="00C44B40" w:rsidRPr="00EF3C19" w:rsidRDefault="00C44B40" w:rsidP="00C44B40">
      <w:pPr>
        <w:pStyle w:val="Normal1"/>
        <w:rPr>
          <w:rFonts w:asciiTheme="majorHAnsi" w:hAnsiTheme="majorHAnsi"/>
          <w:szCs w:val="22"/>
        </w:rPr>
      </w:pPr>
    </w:p>
    <w:p w:rsidR="00750109" w:rsidRPr="00EF3C19" w:rsidRDefault="00D86BCA">
      <w:pPr>
        <w:pStyle w:val="Normal1"/>
        <w:rPr>
          <w:rFonts w:asciiTheme="majorHAnsi" w:hAnsiTheme="majorHAnsi"/>
          <w:szCs w:val="22"/>
        </w:rPr>
      </w:pPr>
      <w:r w:rsidRPr="00EF3C19">
        <w:rPr>
          <w:rFonts w:asciiTheme="majorHAnsi" w:hAnsiTheme="majorHAnsi"/>
          <w:szCs w:val="22"/>
        </w:rPr>
        <w:t xml:space="preserve">The </w:t>
      </w:r>
      <w:r w:rsidR="008B4F23" w:rsidRPr="00EF3C19">
        <w:rPr>
          <w:rFonts w:asciiTheme="majorHAnsi" w:hAnsiTheme="majorHAnsi"/>
          <w:szCs w:val="22"/>
        </w:rPr>
        <w:t xml:space="preserve">raw </w:t>
      </w:r>
      <w:r w:rsidRPr="00EF3C19">
        <w:rPr>
          <w:rFonts w:asciiTheme="majorHAnsi" w:hAnsiTheme="majorHAnsi"/>
          <w:szCs w:val="22"/>
        </w:rPr>
        <w:t xml:space="preserve">data used in this analysis contains information on the </w:t>
      </w:r>
      <w:r w:rsidR="00C44B40" w:rsidRPr="00EF3C19">
        <w:rPr>
          <w:rFonts w:asciiTheme="majorHAnsi" w:hAnsiTheme="majorHAnsi"/>
          <w:szCs w:val="22"/>
        </w:rPr>
        <w:t>interest rates formatted as percentages. A</w:t>
      </w:r>
      <w:r w:rsidR="00044CD6" w:rsidRPr="00EF3C19">
        <w:rPr>
          <w:rFonts w:asciiTheme="majorHAnsi" w:hAnsiTheme="majorHAnsi"/>
          <w:szCs w:val="22"/>
        </w:rPr>
        <w:t xml:space="preserve"> </w:t>
      </w:r>
      <w:r w:rsidRPr="00EF3C19">
        <w:rPr>
          <w:rFonts w:asciiTheme="majorHAnsi" w:hAnsiTheme="majorHAnsi"/>
          <w:szCs w:val="22"/>
        </w:rPr>
        <w:t xml:space="preserve">data </w:t>
      </w:r>
      <w:r w:rsidR="00C44B40" w:rsidRPr="00EF3C19">
        <w:rPr>
          <w:rFonts w:asciiTheme="majorHAnsi" w:hAnsiTheme="majorHAnsi"/>
          <w:szCs w:val="22"/>
        </w:rPr>
        <w:t xml:space="preserve">point was created to quantify the whole number portion of the interest rate (for example, if the interest rate was </w:t>
      </w:r>
      <w:r w:rsidR="00044CD6" w:rsidRPr="00EF3C19">
        <w:rPr>
          <w:rFonts w:asciiTheme="majorHAnsi" w:hAnsiTheme="majorHAnsi"/>
          <w:szCs w:val="22"/>
        </w:rPr>
        <w:t>15.31%, the created value</w:t>
      </w:r>
      <w:r w:rsidR="00F1035A" w:rsidRPr="00EF3C19">
        <w:rPr>
          <w:rFonts w:asciiTheme="majorHAnsi" w:hAnsiTheme="majorHAnsi"/>
          <w:szCs w:val="22"/>
        </w:rPr>
        <w:t xml:space="preserve"> </w:t>
      </w:r>
      <w:r w:rsidR="00F1035A" w:rsidRPr="00EF3C19">
        <w:rPr>
          <w:rFonts w:asciiTheme="majorHAnsi" w:hAnsiTheme="majorHAnsi"/>
          <w:szCs w:val="22"/>
        </w:rPr>
        <w:t>w</w:t>
      </w:r>
      <w:r w:rsidR="00F1035A" w:rsidRPr="00EF3C19">
        <w:rPr>
          <w:rFonts w:asciiTheme="majorHAnsi" w:hAnsiTheme="majorHAnsi"/>
          <w:szCs w:val="22"/>
        </w:rPr>
        <w:t>as 15</w:t>
      </w:r>
      <w:r w:rsidR="00044CD6" w:rsidRPr="00EF3C19">
        <w:rPr>
          <w:rFonts w:asciiTheme="majorHAnsi" w:hAnsiTheme="majorHAnsi"/>
          <w:szCs w:val="22"/>
        </w:rPr>
        <w:t xml:space="preserve"> (store</w:t>
      </w:r>
      <w:r w:rsidR="00192EBC">
        <w:rPr>
          <w:rFonts w:asciiTheme="majorHAnsi" w:hAnsiTheme="majorHAnsi"/>
          <w:szCs w:val="22"/>
        </w:rPr>
        <w:t>d</w:t>
      </w:r>
      <w:r w:rsidR="00044CD6" w:rsidRPr="00EF3C19">
        <w:rPr>
          <w:rFonts w:asciiTheme="majorHAnsi" w:hAnsiTheme="majorHAnsi"/>
          <w:szCs w:val="22"/>
        </w:rPr>
        <w:t xml:space="preserve"> in variable IntRatePrim)</w:t>
      </w:r>
      <w:r w:rsidR="00F1035A" w:rsidRPr="00EF3C19">
        <w:rPr>
          <w:rFonts w:asciiTheme="majorHAnsi" w:hAnsiTheme="majorHAnsi"/>
          <w:szCs w:val="22"/>
        </w:rPr>
        <w:t xml:space="preserve">. </w:t>
      </w:r>
      <w:r w:rsidR="00044CD6" w:rsidRPr="00EF3C19">
        <w:rPr>
          <w:rFonts w:asciiTheme="majorHAnsi" w:hAnsiTheme="majorHAnsi"/>
          <w:szCs w:val="22"/>
        </w:rPr>
        <w:t xml:space="preserve">A similar approach was utilized to transform FICO ranges. </w:t>
      </w:r>
      <w:r w:rsidR="00044CD6" w:rsidRPr="00EF3C19">
        <w:rPr>
          <w:rFonts w:asciiTheme="majorHAnsi" w:hAnsiTheme="majorHAnsi"/>
          <w:szCs w:val="22"/>
        </w:rPr>
        <w:t xml:space="preserve"> A data point was created to quantify the </w:t>
      </w:r>
      <w:r w:rsidR="00044CD6" w:rsidRPr="00EF3C19">
        <w:rPr>
          <w:rFonts w:asciiTheme="majorHAnsi" w:hAnsiTheme="majorHAnsi"/>
          <w:szCs w:val="22"/>
        </w:rPr>
        <w:t xml:space="preserve">beginning </w:t>
      </w:r>
      <w:r w:rsidR="00044CD6" w:rsidRPr="00EF3C19">
        <w:rPr>
          <w:rFonts w:asciiTheme="majorHAnsi" w:hAnsiTheme="majorHAnsi"/>
          <w:szCs w:val="22"/>
        </w:rPr>
        <w:t xml:space="preserve">portion of the </w:t>
      </w:r>
      <w:r w:rsidR="00044CD6" w:rsidRPr="00EF3C19">
        <w:rPr>
          <w:rFonts w:asciiTheme="majorHAnsi" w:hAnsiTheme="majorHAnsi"/>
          <w:szCs w:val="22"/>
        </w:rPr>
        <w:t>FICO range</w:t>
      </w:r>
      <w:r w:rsidR="00044CD6" w:rsidRPr="00EF3C19">
        <w:rPr>
          <w:rFonts w:asciiTheme="majorHAnsi" w:hAnsiTheme="majorHAnsi"/>
          <w:szCs w:val="22"/>
        </w:rPr>
        <w:t xml:space="preserve"> (for example, if </w:t>
      </w:r>
      <w:r w:rsidR="00192EBC">
        <w:rPr>
          <w:rFonts w:asciiTheme="majorHAnsi" w:hAnsiTheme="majorHAnsi"/>
          <w:szCs w:val="22"/>
        </w:rPr>
        <w:t xml:space="preserve">the </w:t>
      </w:r>
      <w:r w:rsidR="00044CD6" w:rsidRPr="00EF3C19">
        <w:rPr>
          <w:rFonts w:asciiTheme="majorHAnsi" w:hAnsiTheme="majorHAnsi"/>
          <w:szCs w:val="22"/>
        </w:rPr>
        <w:t>FICO range</w:t>
      </w:r>
      <w:r w:rsidR="00044CD6" w:rsidRPr="00EF3C19">
        <w:rPr>
          <w:rFonts w:asciiTheme="majorHAnsi" w:hAnsiTheme="majorHAnsi"/>
          <w:szCs w:val="22"/>
        </w:rPr>
        <w:t xml:space="preserve"> was </w:t>
      </w:r>
      <w:r w:rsidR="00044CD6" w:rsidRPr="00EF3C19">
        <w:rPr>
          <w:rFonts w:asciiTheme="majorHAnsi" w:hAnsiTheme="majorHAnsi"/>
          <w:szCs w:val="22"/>
        </w:rPr>
        <w:t>645-649</w:t>
      </w:r>
      <w:r w:rsidR="00044CD6" w:rsidRPr="00EF3C19">
        <w:rPr>
          <w:rFonts w:asciiTheme="majorHAnsi" w:hAnsiTheme="majorHAnsi"/>
          <w:szCs w:val="22"/>
        </w:rPr>
        <w:t xml:space="preserve">, the created value </w:t>
      </w:r>
      <w:r w:rsidR="00F1035A" w:rsidRPr="00EF3C19">
        <w:rPr>
          <w:rFonts w:asciiTheme="majorHAnsi" w:hAnsiTheme="majorHAnsi"/>
          <w:szCs w:val="22"/>
        </w:rPr>
        <w:t>was 645</w:t>
      </w:r>
      <w:r w:rsidR="00F1035A" w:rsidRPr="00EF3C19">
        <w:rPr>
          <w:rFonts w:asciiTheme="majorHAnsi" w:hAnsiTheme="majorHAnsi"/>
          <w:szCs w:val="22"/>
        </w:rPr>
        <w:t xml:space="preserve"> </w:t>
      </w:r>
      <w:r w:rsidR="00044CD6" w:rsidRPr="00EF3C19">
        <w:rPr>
          <w:rFonts w:asciiTheme="majorHAnsi" w:hAnsiTheme="majorHAnsi"/>
          <w:szCs w:val="22"/>
        </w:rPr>
        <w:t>(store</w:t>
      </w:r>
      <w:r w:rsidR="00192EBC">
        <w:rPr>
          <w:rFonts w:asciiTheme="majorHAnsi" w:hAnsiTheme="majorHAnsi"/>
          <w:szCs w:val="22"/>
        </w:rPr>
        <w:t>d</w:t>
      </w:r>
      <w:r w:rsidR="00044CD6" w:rsidRPr="00EF3C19">
        <w:rPr>
          <w:rFonts w:asciiTheme="majorHAnsi" w:hAnsiTheme="majorHAnsi"/>
          <w:szCs w:val="22"/>
        </w:rPr>
        <w:t xml:space="preserve"> in variable </w:t>
      </w:r>
      <w:r w:rsidR="00044CD6" w:rsidRPr="00EF3C19">
        <w:rPr>
          <w:rFonts w:asciiTheme="majorHAnsi" w:hAnsiTheme="majorHAnsi"/>
          <w:szCs w:val="22"/>
        </w:rPr>
        <w:t>FICOBeg</w:t>
      </w:r>
      <w:r w:rsidR="00F1035A" w:rsidRPr="00EF3C19">
        <w:rPr>
          <w:rFonts w:asciiTheme="majorHAnsi" w:hAnsiTheme="majorHAnsi"/>
          <w:szCs w:val="22"/>
        </w:rPr>
        <w:t>)</w:t>
      </w:r>
      <w:r w:rsidR="00044CD6" w:rsidRPr="00EF3C19">
        <w:rPr>
          <w:rFonts w:asciiTheme="majorHAnsi" w:hAnsiTheme="majorHAnsi"/>
          <w:szCs w:val="22"/>
        </w:rPr>
        <w:t>.</w:t>
      </w:r>
      <w:r w:rsidR="00044CD6" w:rsidRPr="00EF3C19">
        <w:rPr>
          <w:rFonts w:asciiTheme="majorHAnsi" w:hAnsiTheme="majorHAnsi"/>
          <w:szCs w:val="22"/>
        </w:rPr>
        <w:t xml:space="preserve"> </w:t>
      </w:r>
      <w:r w:rsidR="004A0335" w:rsidRPr="00EF3C19">
        <w:rPr>
          <w:rFonts w:asciiTheme="majorHAnsi" w:hAnsiTheme="majorHAnsi"/>
          <w:szCs w:val="22"/>
        </w:rPr>
        <w:t>The data contained in the Inquiries.in.the.Last.6.Months variable was ranked in</w:t>
      </w:r>
      <w:r w:rsidR="00192EBC">
        <w:rPr>
          <w:rFonts w:asciiTheme="majorHAnsi" w:hAnsiTheme="majorHAnsi"/>
          <w:szCs w:val="22"/>
        </w:rPr>
        <w:t>to</w:t>
      </w:r>
      <w:r w:rsidR="004A0335" w:rsidRPr="00EF3C19">
        <w:rPr>
          <w:rFonts w:asciiTheme="majorHAnsi" w:hAnsiTheme="majorHAnsi"/>
          <w:szCs w:val="22"/>
        </w:rPr>
        <w:t xml:space="preserve"> four levels </w:t>
      </w:r>
      <w:r w:rsidR="004A0335" w:rsidRPr="00EF3C19">
        <w:rPr>
          <w:rFonts w:asciiTheme="majorHAnsi" w:hAnsiTheme="majorHAnsi"/>
          <w:szCs w:val="22"/>
        </w:rPr>
        <w:t>"A","B","C","Z"</w:t>
      </w:r>
      <w:r w:rsidR="004A0335" w:rsidRPr="00EF3C19">
        <w:rPr>
          <w:rFonts w:asciiTheme="majorHAnsi" w:hAnsiTheme="majorHAnsi"/>
          <w:szCs w:val="22"/>
        </w:rPr>
        <w:t xml:space="preserve"> relating to the best values (zero inquiries assigned to “A”, one inquiry assigned to “B”, two inquires assigned to “C”, and all </w:t>
      </w:r>
      <w:r w:rsidR="00192EBC">
        <w:rPr>
          <w:rFonts w:asciiTheme="majorHAnsi" w:hAnsiTheme="majorHAnsi"/>
          <w:szCs w:val="22"/>
        </w:rPr>
        <w:t>records with</w:t>
      </w:r>
      <w:r w:rsidR="004A0335" w:rsidRPr="00EF3C19">
        <w:rPr>
          <w:rFonts w:asciiTheme="majorHAnsi" w:hAnsiTheme="majorHAnsi"/>
          <w:szCs w:val="22"/>
        </w:rPr>
        <w:t xml:space="preserve"> over two inquiries assigned to “Z”) and stored in a created variable (InquiresRank). </w:t>
      </w:r>
      <w:r w:rsidR="00044CD6" w:rsidRPr="00EF3C19">
        <w:rPr>
          <w:rFonts w:asciiTheme="majorHAnsi" w:hAnsiTheme="majorHAnsi"/>
          <w:szCs w:val="22"/>
        </w:rPr>
        <w:t>Both the original data points and the created data points were used in the analysis to measure the relationship between interest rates and other key contributors</w:t>
      </w:r>
      <w:r w:rsidRPr="00EF3C19">
        <w:rPr>
          <w:rFonts w:asciiTheme="majorHAnsi" w:hAnsiTheme="majorHAnsi"/>
          <w:szCs w:val="22"/>
        </w:rPr>
        <w:t xml:space="preserve">. </w:t>
      </w:r>
    </w:p>
    <w:p w:rsidR="00750109" w:rsidRPr="00EF3C19" w:rsidRDefault="00750109">
      <w:pPr>
        <w:pStyle w:val="Normal1"/>
        <w:rPr>
          <w:rFonts w:asciiTheme="majorHAnsi" w:hAnsiTheme="majorHAnsi"/>
          <w:szCs w:val="22"/>
        </w:rPr>
      </w:pPr>
    </w:p>
    <w:p w:rsidR="00750109" w:rsidRPr="00EF3C19" w:rsidRDefault="00D86BCA">
      <w:pPr>
        <w:pStyle w:val="Normal1"/>
        <w:rPr>
          <w:rFonts w:asciiTheme="majorHAnsi" w:hAnsiTheme="majorHAnsi"/>
          <w:szCs w:val="22"/>
        </w:rPr>
      </w:pPr>
      <w:r w:rsidRPr="00EF3C19">
        <w:rPr>
          <w:rFonts w:asciiTheme="majorHAnsi" w:hAnsiTheme="majorHAnsi"/>
          <w:szCs w:val="22"/>
        </w:rPr>
        <w:t xml:space="preserve">The distribution of </w:t>
      </w:r>
      <w:r w:rsidR="00044CD6" w:rsidRPr="00EF3C19">
        <w:rPr>
          <w:rFonts w:asciiTheme="majorHAnsi" w:hAnsiTheme="majorHAnsi"/>
          <w:szCs w:val="22"/>
        </w:rPr>
        <w:t>income data was</w:t>
      </w:r>
      <w:r w:rsidRPr="00EF3C19">
        <w:rPr>
          <w:rFonts w:asciiTheme="majorHAnsi" w:hAnsiTheme="majorHAnsi"/>
          <w:szCs w:val="22"/>
        </w:rPr>
        <w:t xml:space="preserve"> heavily right skewed</w:t>
      </w:r>
      <w:r w:rsidR="00044CD6" w:rsidRPr="00EF3C19">
        <w:rPr>
          <w:rFonts w:asciiTheme="majorHAnsi" w:hAnsiTheme="majorHAnsi"/>
          <w:szCs w:val="22"/>
        </w:rPr>
        <w:t>. To i</w:t>
      </w:r>
      <w:r w:rsidRPr="00EF3C19">
        <w:rPr>
          <w:rFonts w:asciiTheme="majorHAnsi" w:hAnsiTheme="majorHAnsi"/>
          <w:szCs w:val="22"/>
        </w:rPr>
        <w:t>mprove the performance of linear regression techniques</w:t>
      </w:r>
      <w:r w:rsidR="00EF3C19" w:rsidRPr="00EF3C19">
        <w:rPr>
          <w:rFonts w:asciiTheme="majorHAnsi" w:hAnsiTheme="majorHAnsi"/>
          <w:szCs w:val="22"/>
        </w:rPr>
        <w:t xml:space="preserve"> containing these data</w:t>
      </w:r>
      <w:r w:rsidR="00044CD6" w:rsidRPr="00EF3C19">
        <w:rPr>
          <w:rFonts w:asciiTheme="majorHAnsi" w:hAnsiTheme="majorHAnsi"/>
          <w:szCs w:val="22"/>
        </w:rPr>
        <w:t>,</w:t>
      </w:r>
      <w:r w:rsidRPr="00EF3C19">
        <w:rPr>
          <w:rFonts w:asciiTheme="majorHAnsi" w:hAnsiTheme="majorHAnsi"/>
          <w:szCs w:val="22"/>
        </w:rPr>
        <w:t xml:space="preserve"> a log base 10 transform</w:t>
      </w:r>
      <w:r w:rsidR="00EF3C19" w:rsidRPr="00EF3C19">
        <w:rPr>
          <w:rFonts w:asciiTheme="majorHAnsi" w:hAnsiTheme="majorHAnsi"/>
          <w:szCs w:val="22"/>
        </w:rPr>
        <w:t>ation</w:t>
      </w:r>
      <w:r w:rsidRPr="00EF3C19">
        <w:rPr>
          <w:rFonts w:asciiTheme="majorHAnsi" w:hAnsiTheme="majorHAnsi"/>
          <w:szCs w:val="22"/>
        </w:rPr>
        <w:t xml:space="preserve"> of </w:t>
      </w:r>
      <w:r w:rsidR="00044CD6" w:rsidRPr="00EF3C19">
        <w:rPr>
          <w:rFonts w:asciiTheme="majorHAnsi" w:hAnsiTheme="majorHAnsi"/>
          <w:szCs w:val="22"/>
        </w:rPr>
        <w:t>monthly income was performed</w:t>
      </w:r>
      <w:r w:rsidRPr="00EF3C19">
        <w:rPr>
          <w:rFonts w:asciiTheme="majorHAnsi" w:hAnsiTheme="majorHAnsi"/>
          <w:szCs w:val="22"/>
        </w:rPr>
        <w:t xml:space="preserve">. </w:t>
      </w:r>
    </w:p>
    <w:p w:rsidR="00750109" w:rsidRPr="00EF3C19" w:rsidRDefault="00750109">
      <w:pPr>
        <w:pStyle w:val="Normal1"/>
        <w:rPr>
          <w:rFonts w:asciiTheme="majorHAnsi" w:hAnsiTheme="majorHAnsi"/>
          <w:szCs w:val="22"/>
        </w:rPr>
      </w:pPr>
    </w:p>
    <w:p w:rsidR="00750109" w:rsidRPr="00EF3C19" w:rsidRDefault="00034DB9" w:rsidP="00941465">
      <w:pPr>
        <w:pStyle w:val="Normal1"/>
        <w:rPr>
          <w:rFonts w:asciiTheme="majorHAnsi" w:hAnsiTheme="majorHAnsi"/>
          <w:szCs w:val="22"/>
        </w:rPr>
      </w:pPr>
      <w:r w:rsidRPr="00EF3C19">
        <w:rPr>
          <w:rFonts w:asciiTheme="majorHAnsi" w:hAnsiTheme="majorHAnsi"/>
          <w:szCs w:val="22"/>
        </w:rPr>
        <w:t>A</w:t>
      </w:r>
      <w:r w:rsidR="00D86BCA" w:rsidRPr="00EF3C19">
        <w:rPr>
          <w:rFonts w:asciiTheme="majorHAnsi" w:hAnsiTheme="majorHAnsi"/>
          <w:szCs w:val="22"/>
        </w:rPr>
        <w:t xml:space="preserve"> regression model relating </w:t>
      </w:r>
      <w:r w:rsidRPr="00EF3C19">
        <w:rPr>
          <w:rFonts w:asciiTheme="majorHAnsi" w:hAnsiTheme="majorHAnsi"/>
          <w:szCs w:val="22"/>
        </w:rPr>
        <w:t>FICO scores</w:t>
      </w:r>
      <w:r w:rsidR="00D86BCA" w:rsidRPr="00EF3C19">
        <w:rPr>
          <w:rFonts w:asciiTheme="majorHAnsi" w:hAnsiTheme="majorHAnsi"/>
          <w:szCs w:val="22"/>
        </w:rPr>
        <w:t xml:space="preserve"> to </w:t>
      </w:r>
      <w:r w:rsidRPr="00EF3C19">
        <w:rPr>
          <w:rFonts w:asciiTheme="majorHAnsi" w:hAnsiTheme="majorHAnsi"/>
          <w:szCs w:val="22"/>
        </w:rPr>
        <w:t xml:space="preserve">interest rates was </w:t>
      </w:r>
      <w:r w:rsidRPr="00EF3C19">
        <w:rPr>
          <w:rFonts w:asciiTheme="majorHAnsi" w:hAnsiTheme="majorHAnsi"/>
          <w:szCs w:val="22"/>
        </w:rPr>
        <w:t>fi</w:t>
      </w:r>
      <w:r w:rsidR="00EF3C19" w:rsidRPr="00EF3C19">
        <w:rPr>
          <w:rFonts w:asciiTheme="majorHAnsi" w:hAnsiTheme="majorHAnsi"/>
          <w:szCs w:val="22"/>
        </w:rPr>
        <w:t>t</w:t>
      </w:r>
      <w:r w:rsidRPr="00EF3C19">
        <w:rPr>
          <w:rFonts w:asciiTheme="majorHAnsi" w:hAnsiTheme="majorHAnsi"/>
          <w:szCs w:val="22"/>
        </w:rPr>
        <w:t>t</w:t>
      </w:r>
      <w:r w:rsidR="00EF3C19" w:rsidRPr="00EF3C19">
        <w:rPr>
          <w:rFonts w:asciiTheme="majorHAnsi" w:hAnsiTheme="majorHAnsi"/>
          <w:szCs w:val="22"/>
        </w:rPr>
        <w:t>ed, as a starting point, to confirm the relationship</w:t>
      </w:r>
      <w:r w:rsidR="00D86BCA" w:rsidRPr="00EF3C19">
        <w:rPr>
          <w:rFonts w:asciiTheme="majorHAnsi" w:hAnsiTheme="majorHAnsi"/>
          <w:szCs w:val="22"/>
        </w:rPr>
        <w:t xml:space="preserve">. </w:t>
      </w:r>
      <w:r w:rsidRPr="00EF3C19">
        <w:rPr>
          <w:rFonts w:asciiTheme="majorHAnsi" w:hAnsiTheme="majorHAnsi"/>
          <w:szCs w:val="22"/>
        </w:rPr>
        <w:t xml:space="preserve">Subsequent regression models relating interest rate to </w:t>
      </w:r>
      <w:r w:rsidR="00941465" w:rsidRPr="00EF3C19">
        <w:rPr>
          <w:rFonts w:asciiTheme="majorHAnsi" w:hAnsiTheme="majorHAnsi"/>
          <w:szCs w:val="22"/>
        </w:rPr>
        <w:t>loan l</w:t>
      </w:r>
      <w:r w:rsidR="00941465" w:rsidRPr="00EF3C19">
        <w:rPr>
          <w:rFonts w:asciiTheme="majorHAnsi" w:hAnsiTheme="majorHAnsi"/>
          <w:szCs w:val="22"/>
        </w:rPr>
        <w:t>ength</w:t>
      </w:r>
      <w:r w:rsidR="00941465" w:rsidRPr="00EF3C19">
        <w:rPr>
          <w:rFonts w:asciiTheme="majorHAnsi" w:hAnsiTheme="majorHAnsi"/>
          <w:szCs w:val="22"/>
        </w:rPr>
        <w:t>, loan p</w:t>
      </w:r>
      <w:r w:rsidR="00941465" w:rsidRPr="00EF3C19">
        <w:rPr>
          <w:rFonts w:asciiTheme="majorHAnsi" w:hAnsiTheme="majorHAnsi"/>
          <w:szCs w:val="22"/>
        </w:rPr>
        <w:t>urpose</w:t>
      </w:r>
      <w:r w:rsidR="00941465" w:rsidRPr="00EF3C19">
        <w:rPr>
          <w:rFonts w:asciiTheme="majorHAnsi" w:hAnsiTheme="majorHAnsi"/>
          <w:szCs w:val="22"/>
        </w:rPr>
        <w:t>, home o</w:t>
      </w:r>
      <w:r w:rsidR="00941465" w:rsidRPr="00EF3C19">
        <w:rPr>
          <w:rFonts w:asciiTheme="majorHAnsi" w:hAnsiTheme="majorHAnsi"/>
          <w:szCs w:val="22"/>
        </w:rPr>
        <w:t>wnership</w:t>
      </w:r>
      <w:r w:rsidR="00941465" w:rsidRPr="00EF3C19">
        <w:rPr>
          <w:rFonts w:asciiTheme="majorHAnsi" w:hAnsiTheme="majorHAnsi"/>
          <w:szCs w:val="22"/>
        </w:rPr>
        <w:t xml:space="preserve"> and i</w:t>
      </w:r>
      <w:r w:rsidR="00941465" w:rsidRPr="00EF3C19">
        <w:rPr>
          <w:rFonts w:asciiTheme="majorHAnsi" w:hAnsiTheme="majorHAnsi"/>
          <w:szCs w:val="22"/>
        </w:rPr>
        <w:t>nquiries</w:t>
      </w:r>
      <w:r w:rsidR="00941465" w:rsidRPr="00EF3C19">
        <w:rPr>
          <w:rFonts w:asciiTheme="majorHAnsi" w:hAnsiTheme="majorHAnsi"/>
          <w:szCs w:val="22"/>
        </w:rPr>
        <w:t xml:space="preserve"> </w:t>
      </w:r>
      <w:r w:rsidR="00941465" w:rsidRPr="00EF3C19">
        <w:rPr>
          <w:rFonts w:asciiTheme="majorHAnsi" w:hAnsiTheme="majorHAnsi"/>
          <w:szCs w:val="22"/>
        </w:rPr>
        <w:t>in</w:t>
      </w:r>
      <w:r w:rsidR="00941465" w:rsidRPr="00EF3C19">
        <w:rPr>
          <w:rFonts w:asciiTheme="majorHAnsi" w:hAnsiTheme="majorHAnsi"/>
          <w:szCs w:val="22"/>
        </w:rPr>
        <w:t xml:space="preserve"> </w:t>
      </w:r>
      <w:r w:rsidR="00941465" w:rsidRPr="00EF3C19">
        <w:rPr>
          <w:rFonts w:asciiTheme="majorHAnsi" w:hAnsiTheme="majorHAnsi"/>
          <w:szCs w:val="22"/>
        </w:rPr>
        <w:t>the</w:t>
      </w:r>
      <w:r w:rsidR="00941465" w:rsidRPr="00EF3C19">
        <w:rPr>
          <w:rFonts w:asciiTheme="majorHAnsi" w:hAnsiTheme="majorHAnsi"/>
          <w:szCs w:val="22"/>
        </w:rPr>
        <w:t xml:space="preserve"> l</w:t>
      </w:r>
      <w:r w:rsidR="00941465" w:rsidRPr="00EF3C19">
        <w:rPr>
          <w:rFonts w:asciiTheme="majorHAnsi" w:hAnsiTheme="majorHAnsi"/>
          <w:szCs w:val="22"/>
        </w:rPr>
        <w:t>ast</w:t>
      </w:r>
      <w:r w:rsidR="00941465" w:rsidRPr="00EF3C19">
        <w:rPr>
          <w:rFonts w:asciiTheme="majorHAnsi" w:hAnsiTheme="majorHAnsi"/>
          <w:szCs w:val="22"/>
        </w:rPr>
        <w:t xml:space="preserve"> </w:t>
      </w:r>
      <w:r w:rsidR="00941465" w:rsidRPr="00EF3C19">
        <w:rPr>
          <w:rFonts w:asciiTheme="majorHAnsi" w:hAnsiTheme="majorHAnsi"/>
          <w:szCs w:val="22"/>
        </w:rPr>
        <w:t>6</w:t>
      </w:r>
      <w:r w:rsidR="00941465" w:rsidRPr="00EF3C19">
        <w:rPr>
          <w:rFonts w:asciiTheme="majorHAnsi" w:hAnsiTheme="majorHAnsi"/>
          <w:szCs w:val="22"/>
        </w:rPr>
        <w:t xml:space="preserve"> m</w:t>
      </w:r>
      <w:r w:rsidR="00941465" w:rsidRPr="00EF3C19">
        <w:rPr>
          <w:rFonts w:asciiTheme="majorHAnsi" w:hAnsiTheme="majorHAnsi"/>
          <w:szCs w:val="22"/>
        </w:rPr>
        <w:t>onths</w:t>
      </w:r>
      <w:r w:rsidR="00941465" w:rsidRPr="00EF3C19">
        <w:rPr>
          <w:rFonts w:asciiTheme="majorHAnsi" w:hAnsiTheme="majorHAnsi"/>
          <w:szCs w:val="22"/>
        </w:rPr>
        <w:t xml:space="preserve"> were performed on the entire data set as well as the four subsets of data.</w:t>
      </w:r>
    </w:p>
    <w:p w:rsidR="00750109" w:rsidRPr="00EF3C19" w:rsidRDefault="00750109">
      <w:pPr>
        <w:pStyle w:val="Normal1"/>
        <w:rPr>
          <w:rFonts w:asciiTheme="majorHAnsi" w:hAnsiTheme="majorHAnsi"/>
          <w:szCs w:val="22"/>
        </w:rPr>
      </w:pPr>
    </w:p>
    <w:p w:rsidR="00750109" w:rsidRPr="00EF3C19" w:rsidRDefault="00941465">
      <w:pPr>
        <w:pStyle w:val="Normal1"/>
        <w:rPr>
          <w:rFonts w:asciiTheme="majorHAnsi" w:hAnsiTheme="majorHAnsi"/>
          <w:szCs w:val="22"/>
        </w:rPr>
      </w:pPr>
      <w:r w:rsidRPr="00EF3C19">
        <w:rPr>
          <w:rFonts w:asciiTheme="majorHAnsi" w:hAnsiTheme="majorHAnsi"/>
          <w:szCs w:val="22"/>
        </w:rPr>
        <w:t xml:space="preserve">An </w:t>
      </w:r>
      <w:r w:rsidRPr="00EF3C19">
        <w:rPr>
          <w:rFonts w:asciiTheme="majorHAnsi" w:hAnsiTheme="majorHAnsi"/>
          <w:szCs w:val="22"/>
        </w:rPr>
        <w:t>association</w:t>
      </w:r>
      <w:r w:rsidRPr="00EF3C19">
        <w:rPr>
          <w:rFonts w:asciiTheme="majorHAnsi" w:hAnsiTheme="majorHAnsi"/>
          <w:szCs w:val="22"/>
        </w:rPr>
        <w:t xml:space="preserve"> with a</w:t>
      </w:r>
      <w:r w:rsidR="00961A7D" w:rsidRPr="00EF3C19">
        <w:rPr>
          <w:rFonts w:asciiTheme="majorHAnsi" w:hAnsiTheme="majorHAnsi"/>
          <w:szCs w:val="22"/>
        </w:rPr>
        <w:t xml:space="preserve"> high statistical significance</w:t>
      </w:r>
      <w:r w:rsidR="00D86BCA" w:rsidRPr="00EF3C19">
        <w:rPr>
          <w:rFonts w:asciiTheme="majorHAnsi" w:hAnsiTheme="majorHAnsi"/>
          <w:szCs w:val="22"/>
        </w:rPr>
        <w:t xml:space="preserve"> (P = </w:t>
      </w:r>
      <w:r w:rsidRPr="00EF3C19">
        <w:rPr>
          <w:rFonts w:asciiTheme="majorHAnsi" w:hAnsiTheme="majorHAnsi"/>
          <w:szCs w:val="22"/>
        </w:rPr>
        <w:t>&lt;2e-16</w:t>
      </w:r>
      <w:r w:rsidR="00D86BCA" w:rsidRPr="00EF3C19">
        <w:rPr>
          <w:rFonts w:asciiTheme="majorHAnsi" w:hAnsiTheme="majorHAnsi"/>
          <w:szCs w:val="22"/>
        </w:rPr>
        <w:t>)</w:t>
      </w:r>
      <w:r w:rsidR="00961A7D" w:rsidRPr="00EF3C19">
        <w:rPr>
          <w:rFonts w:asciiTheme="majorHAnsi" w:hAnsiTheme="majorHAnsi"/>
          <w:szCs w:val="22"/>
        </w:rPr>
        <w:t xml:space="preserve"> was found</w:t>
      </w:r>
      <w:r w:rsidR="00D86BCA" w:rsidRPr="00EF3C19">
        <w:rPr>
          <w:rFonts w:asciiTheme="majorHAnsi" w:hAnsiTheme="majorHAnsi"/>
          <w:szCs w:val="22"/>
        </w:rPr>
        <w:t xml:space="preserve"> </w:t>
      </w:r>
      <w:r w:rsidRPr="00EF3C19">
        <w:rPr>
          <w:rFonts w:asciiTheme="majorHAnsi" w:hAnsiTheme="majorHAnsi"/>
          <w:szCs w:val="22"/>
        </w:rPr>
        <w:t>in all the data sets (</w:t>
      </w:r>
      <w:r w:rsidRPr="00EF3C19">
        <w:rPr>
          <w:rFonts w:asciiTheme="majorHAnsi" w:hAnsiTheme="majorHAnsi"/>
          <w:szCs w:val="22"/>
        </w:rPr>
        <w:t>the entire data set as well as the four subsets of data</w:t>
      </w:r>
      <w:r w:rsidR="00961A7D" w:rsidRPr="00EF3C19">
        <w:rPr>
          <w:rFonts w:asciiTheme="majorHAnsi" w:hAnsiTheme="majorHAnsi"/>
          <w:szCs w:val="22"/>
        </w:rPr>
        <w:t xml:space="preserve">) </w:t>
      </w:r>
      <w:r w:rsidR="00D86BCA" w:rsidRPr="00EF3C19">
        <w:rPr>
          <w:rFonts w:asciiTheme="majorHAnsi" w:hAnsiTheme="majorHAnsi"/>
          <w:szCs w:val="22"/>
        </w:rPr>
        <w:t>between</w:t>
      </w:r>
      <w:r w:rsidRPr="00EF3C19">
        <w:rPr>
          <w:rFonts w:asciiTheme="majorHAnsi" w:hAnsiTheme="majorHAnsi"/>
          <w:szCs w:val="22"/>
        </w:rPr>
        <w:t xml:space="preserve"> </w:t>
      </w:r>
      <w:r w:rsidR="00961A7D" w:rsidRPr="00EF3C19">
        <w:rPr>
          <w:rFonts w:asciiTheme="majorHAnsi" w:hAnsiTheme="majorHAnsi"/>
          <w:szCs w:val="22"/>
        </w:rPr>
        <w:t xml:space="preserve">interest rate and </w:t>
      </w:r>
      <w:r w:rsidR="00961A7D" w:rsidRPr="00EF3C19">
        <w:rPr>
          <w:rFonts w:asciiTheme="majorHAnsi" w:hAnsiTheme="majorHAnsi"/>
          <w:szCs w:val="22"/>
        </w:rPr>
        <w:t>inquiries in the last 6 months</w:t>
      </w:r>
      <w:r w:rsidR="00961A7D" w:rsidRPr="00EF3C19">
        <w:rPr>
          <w:rFonts w:asciiTheme="majorHAnsi" w:hAnsiTheme="majorHAnsi"/>
          <w:szCs w:val="22"/>
        </w:rPr>
        <w:t xml:space="preserve"> ranked as “A”</w:t>
      </w:r>
      <w:r w:rsidR="003C0AF0" w:rsidRPr="00EF3C19">
        <w:rPr>
          <w:rFonts w:asciiTheme="majorHAnsi" w:hAnsiTheme="majorHAnsi"/>
          <w:szCs w:val="22"/>
        </w:rPr>
        <w:t xml:space="preserve">, </w:t>
      </w:r>
      <w:r w:rsidR="003C0AF0" w:rsidRPr="00EF3C19">
        <w:rPr>
          <w:rFonts w:asciiTheme="majorHAnsi" w:hAnsiTheme="majorHAnsi"/>
          <w:szCs w:val="22"/>
        </w:rPr>
        <w:t xml:space="preserve">between interest rate </w:t>
      </w:r>
      <w:r w:rsidR="003C0AF0" w:rsidRPr="00EF3C19">
        <w:rPr>
          <w:rFonts w:asciiTheme="majorHAnsi" w:hAnsiTheme="majorHAnsi"/>
          <w:szCs w:val="22"/>
        </w:rPr>
        <w:t xml:space="preserve">and loan term, </w:t>
      </w:r>
      <w:r w:rsidR="003C0AF0" w:rsidRPr="00EF3C19">
        <w:rPr>
          <w:rFonts w:asciiTheme="majorHAnsi" w:hAnsiTheme="majorHAnsi"/>
          <w:szCs w:val="22"/>
        </w:rPr>
        <w:t>between interest rate and</w:t>
      </w:r>
      <w:r w:rsidR="003C0AF0" w:rsidRPr="00EF3C19">
        <w:rPr>
          <w:rFonts w:asciiTheme="majorHAnsi" w:hAnsiTheme="majorHAnsi"/>
          <w:szCs w:val="22"/>
        </w:rPr>
        <w:t xml:space="preserve"> home ownership, and </w:t>
      </w:r>
      <w:r w:rsidR="003C0AF0" w:rsidRPr="00EF3C19">
        <w:rPr>
          <w:rFonts w:asciiTheme="majorHAnsi" w:hAnsiTheme="majorHAnsi"/>
          <w:szCs w:val="22"/>
        </w:rPr>
        <w:t>between interest rate and</w:t>
      </w:r>
      <w:r w:rsidR="003C0AF0" w:rsidRPr="00EF3C19">
        <w:rPr>
          <w:rFonts w:asciiTheme="majorHAnsi" w:hAnsiTheme="majorHAnsi"/>
          <w:szCs w:val="22"/>
        </w:rPr>
        <w:t xml:space="preserve"> loan purpose (especially debt consolidation).  A </w:t>
      </w:r>
      <w:r w:rsidR="003C0AF0" w:rsidRPr="00EF3C19">
        <w:rPr>
          <w:rFonts w:asciiTheme="majorHAnsi" w:hAnsiTheme="majorHAnsi"/>
          <w:szCs w:val="22"/>
        </w:rPr>
        <w:t xml:space="preserve">Tukey multiple comparisons </w:t>
      </w:r>
      <w:r w:rsidR="003C0AF0" w:rsidRPr="00EF3C19">
        <w:rPr>
          <w:rFonts w:asciiTheme="majorHAnsi" w:hAnsiTheme="majorHAnsi"/>
          <w:szCs w:val="22"/>
        </w:rPr>
        <w:lastRenderedPageBreak/>
        <w:t>of means</w:t>
      </w:r>
      <w:r w:rsidR="003C0AF0" w:rsidRPr="00EF3C19">
        <w:rPr>
          <w:rFonts w:asciiTheme="majorHAnsi" w:hAnsiTheme="majorHAnsi"/>
          <w:szCs w:val="22"/>
        </w:rPr>
        <w:t xml:space="preserve"> test was utilized to confirm the relationship </w:t>
      </w:r>
      <w:r w:rsidR="003C0AF0" w:rsidRPr="00EF3C19">
        <w:rPr>
          <w:rFonts w:asciiTheme="majorHAnsi" w:hAnsiTheme="majorHAnsi"/>
          <w:szCs w:val="22"/>
        </w:rPr>
        <w:t>between interest rate and loan purpose</w:t>
      </w:r>
      <w:r w:rsidR="003C0AF0" w:rsidRPr="00EF3C19">
        <w:rPr>
          <w:rFonts w:asciiTheme="majorHAnsi" w:hAnsiTheme="majorHAnsi"/>
          <w:szCs w:val="22"/>
        </w:rPr>
        <w:t xml:space="preserve"> in which 92 difference </w:t>
      </w:r>
      <w:r w:rsidR="00513AE6" w:rsidRPr="00EF3C19">
        <w:rPr>
          <w:rFonts w:asciiTheme="majorHAnsi" w:hAnsiTheme="majorHAnsi"/>
          <w:szCs w:val="22"/>
        </w:rPr>
        <w:t>loan purposes were evaluated with P-value most significant for records containing loan purposes of debt_consolidation-car, home_improvement-credit_card, major_purchase-credit_card, home_improvement-debt_consolidation, major_purchase-debt_consolidation and other-major_purchase.</w:t>
      </w:r>
    </w:p>
    <w:p w:rsidR="00750109" w:rsidRPr="00EF3C19" w:rsidRDefault="00750109">
      <w:pPr>
        <w:pStyle w:val="Normal1"/>
        <w:rPr>
          <w:rFonts w:asciiTheme="majorHAnsi" w:hAnsiTheme="majorHAnsi"/>
          <w:szCs w:val="22"/>
        </w:rPr>
      </w:pPr>
    </w:p>
    <w:p w:rsidR="00750109" w:rsidRPr="00AD7AB1" w:rsidRDefault="00D86BCA" w:rsidP="00AD7AB1">
      <w:pPr>
        <w:pStyle w:val="Normal1"/>
        <w:spacing w:before="120" w:after="120"/>
        <w:rPr>
          <w:rFonts w:asciiTheme="majorHAnsi" w:hAnsiTheme="majorHAnsi"/>
          <w:b/>
          <w:szCs w:val="22"/>
        </w:rPr>
      </w:pPr>
      <w:r w:rsidRPr="00EF3C19">
        <w:rPr>
          <w:rFonts w:asciiTheme="majorHAnsi" w:hAnsiTheme="majorHAnsi"/>
          <w:b/>
          <w:szCs w:val="22"/>
        </w:rPr>
        <w:t xml:space="preserve">Conclusions: </w:t>
      </w:r>
    </w:p>
    <w:p w:rsidR="00750109" w:rsidRPr="00EF3C19" w:rsidRDefault="001E2D50">
      <w:pPr>
        <w:pStyle w:val="Normal1"/>
        <w:rPr>
          <w:rFonts w:asciiTheme="majorHAnsi" w:hAnsiTheme="majorHAnsi"/>
          <w:szCs w:val="22"/>
        </w:rPr>
      </w:pPr>
      <w:r w:rsidRPr="00EF3C19">
        <w:rPr>
          <w:rFonts w:asciiTheme="majorHAnsi" w:hAnsiTheme="majorHAnsi"/>
          <w:szCs w:val="22"/>
        </w:rPr>
        <w:t>The</w:t>
      </w:r>
      <w:r w:rsidR="00D86BCA" w:rsidRPr="00EF3C19">
        <w:rPr>
          <w:rFonts w:asciiTheme="majorHAnsi" w:hAnsiTheme="majorHAnsi"/>
          <w:szCs w:val="22"/>
        </w:rPr>
        <w:t xml:space="preserve"> analysis sugges</w:t>
      </w:r>
      <w:r w:rsidR="00EF3C19">
        <w:rPr>
          <w:rFonts w:asciiTheme="majorHAnsi" w:hAnsiTheme="majorHAnsi"/>
          <w:szCs w:val="22"/>
        </w:rPr>
        <w:t xml:space="preserve">ts that there is a significant </w:t>
      </w:r>
      <w:r w:rsidR="00D86BCA" w:rsidRPr="00EF3C19">
        <w:rPr>
          <w:rFonts w:asciiTheme="majorHAnsi" w:hAnsiTheme="majorHAnsi"/>
          <w:szCs w:val="22"/>
        </w:rPr>
        <w:t xml:space="preserve">association between </w:t>
      </w:r>
      <w:r w:rsidRPr="00EF3C19">
        <w:rPr>
          <w:rFonts w:asciiTheme="majorHAnsi" w:hAnsiTheme="majorHAnsi"/>
          <w:szCs w:val="22"/>
        </w:rPr>
        <w:t>interest rates on the 2,500 record data sample with not only FICO scores, but also the length of the loan, the purpose of the loan, home ownership and the number of credit inquiries in the last 6 months.</w:t>
      </w:r>
      <w:r w:rsidR="00D86BCA" w:rsidRPr="00EF3C19">
        <w:rPr>
          <w:rFonts w:asciiTheme="majorHAnsi" w:hAnsiTheme="majorHAnsi"/>
          <w:szCs w:val="22"/>
        </w:rPr>
        <w:t xml:space="preserve"> </w:t>
      </w:r>
      <w:r w:rsidRPr="00EF3C19">
        <w:rPr>
          <w:rFonts w:asciiTheme="majorHAnsi" w:hAnsiTheme="majorHAnsi"/>
          <w:szCs w:val="22"/>
        </w:rPr>
        <w:t>The</w:t>
      </w:r>
      <w:r w:rsidR="00D86BCA" w:rsidRPr="00EF3C19">
        <w:rPr>
          <w:rFonts w:asciiTheme="majorHAnsi" w:hAnsiTheme="majorHAnsi"/>
          <w:szCs w:val="22"/>
        </w:rPr>
        <w:t xml:space="preserve"> analysis estimate</w:t>
      </w:r>
      <w:r w:rsidRPr="00EF3C19">
        <w:rPr>
          <w:rFonts w:asciiTheme="majorHAnsi" w:hAnsiTheme="majorHAnsi"/>
          <w:szCs w:val="22"/>
        </w:rPr>
        <w:t>d</w:t>
      </w:r>
      <w:r w:rsidR="00D86BCA" w:rsidRPr="00EF3C19">
        <w:rPr>
          <w:rFonts w:asciiTheme="majorHAnsi" w:hAnsiTheme="majorHAnsi"/>
          <w:szCs w:val="22"/>
        </w:rPr>
        <w:t xml:space="preserve"> the relationship using a linear model </w:t>
      </w:r>
      <w:r w:rsidRPr="00EF3C19">
        <w:rPr>
          <w:rFonts w:asciiTheme="majorHAnsi" w:hAnsiTheme="majorHAnsi"/>
          <w:szCs w:val="22"/>
        </w:rPr>
        <w:t>to measure the association strength</w:t>
      </w:r>
      <w:r w:rsidR="00D86BCA" w:rsidRPr="00EF3C19">
        <w:rPr>
          <w:rFonts w:asciiTheme="majorHAnsi" w:hAnsiTheme="majorHAnsi"/>
          <w:szCs w:val="22"/>
        </w:rPr>
        <w:t xml:space="preserve">. </w:t>
      </w:r>
    </w:p>
    <w:p w:rsidR="001E2D50" w:rsidRPr="00EF3C19" w:rsidRDefault="001E2D50">
      <w:pPr>
        <w:pStyle w:val="Normal1"/>
        <w:rPr>
          <w:rFonts w:asciiTheme="majorHAnsi" w:hAnsiTheme="majorHAnsi"/>
          <w:szCs w:val="22"/>
        </w:rPr>
      </w:pPr>
    </w:p>
    <w:p w:rsidR="00750109" w:rsidRPr="00EF3C19" w:rsidRDefault="00D86BCA">
      <w:pPr>
        <w:pStyle w:val="Normal1"/>
        <w:rPr>
          <w:rFonts w:asciiTheme="majorHAnsi" w:hAnsiTheme="majorHAnsi"/>
          <w:szCs w:val="22"/>
        </w:rPr>
      </w:pPr>
      <w:r w:rsidRPr="00EF3C19">
        <w:rPr>
          <w:rFonts w:asciiTheme="majorHAnsi" w:hAnsiTheme="majorHAnsi"/>
          <w:szCs w:val="22"/>
        </w:rPr>
        <w:t xml:space="preserve">While </w:t>
      </w:r>
      <w:r w:rsidR="001E2D50" w:rsidRPr="00EF3C19">
        <w:rPr>
          <w:rFonts w:asciiTheme="majorHAnsi" w:hAnsiTheme="majorHAnsi"/>
          <w:szCs w:val="22"/>
        </w:rPr>
        <w:t>this</w:t>
      </w:r>
      <w:r w:rsidRPr="00EF3C19">
        <w:rPr>
          <w:rFonts w:asciiTheme="majorHAnsi" w:hAnsiTheme="majorHAnsi"/>
          <w:szCs w:val="22"/>
        </w:rPr>
        <w:t xml:space="preserve"> analysis is an interesting first step</w:t>
      </w:r>
      <w:r w:rsidR="001E2D50" w:rsidRPr="00EF3C19">
        <w:rPr>
          <w:rFonts w:asciiTheme="majorHAnsi" w:hAnsiTheme="majorHAnsi"/>
          <w:szCs w:val="22"/>
        </w:rPr>
        <w:t>,</w:t>
      </w:r>
      <w:r w:rsidR="00487C89">
        <w:rPr>
          <w:rFonts w:asciiTheme="majorHAnsi" w:hAnsiTheme="majorHAnsi"/>
          <w:szCs w:val="22"/>
        </w:rPr>
        <w:t xml:space="preserve"> in future analysis,</w:t>
      </w:r>
      <w:r w:rsidRPr="00EF3C19">
        <w:rPr>
          <w:rFonts w:asciiTheme="majorHAnsi" w:hAnsiTheme="majorHAnsi"/>
          <w:szCs w:val="22"/>
        </w:rPr>
        <w:t xml:space="preserve"> </w:t>
      </w:r>
      <w:r w:rsidR="001E2D50" w:rsidRPr="00EF3C19">
        <w:rPr>
          <w:rFonts w:asciiTheme="majorHAnsi" w:hAnsiTheme="majorHAnsi"/>
          <w:szCs w:val="22"/>
        </w:rPr>
        <w:t xml:space="preserve">attention should be given to the potential confounders in the data set, </w:t>
      </w:r>
      <w:r w:rsidR="00487C89">
        <w:rPr>
          <w:rFonts w:asciiTheme="majorHAnsi" w:hAnsiTheme="majorHAnsi"/>
          <w:szCs w:val="22"/>
        </w:rPr>
        <w:t xml:space="preserve">perhaps </w:t>
      </w:r>
      <w:r w:rsidR="001E2D50" w:rsidRPr="00EF3C19">
        <w:rPr>
          <w:rFonts w:asciiTheme="majorHAnsi" w:hAnsiTheme="majorHAnsi"/>
          <w:szCs w:val="22"/>
        </w:rPr>
        <w:t>including monthly income and other factors that may influence the FICO score</w:t>
      </w:r>
      <w:r w:rsidRPr="00EF3C19">
        <w:rPr>
          <w:rFonts w:asciiTheme="majorHAnsi" w:hAnsiTheme="majorHAnsi"/>
          <w:szCs w:val="22"/>
        </w:rPr>
        <w:t>.</w:t>
      </w:r>
    </w:p>
    <w:p w:rsidR="00750109" w:rsidRPr="00EF3C19" w:rsidRDefault="00750109">
      <w:pPr>
        <w:pStyle w:val="Normal1"/>
        <w:rPr>
          <w:rFonts w:asciiTheme="majorHAnsi" w:hAnsiTheme="majorHAnsi"/>
          <w:szCs w:val="22"/>
        </w:rPr>
      </w:pPr>
    </w:p>
    <w:p w:rsidR="00A03550" w:rsidRPr="00EF3C19" w:rsidRDefault="00A03550" w:rsidP="00AD7AB1">
      <w:pPr>
        <w:pStyle w:val="Normal1"/>
        <w:spacing w:before="120" w:after="120"/>
        <w:rPr>
          <w:rFonts w:asciiTheme="majorHAnsi" w:hAnsiTheme="majorHAnsi"/>
          <w:b/>
          <w:szCs w:val="22"/>
        </w:rPr>
      </w:pPr>
      <w:r w:rsidRPr="00EF3C19">
        <w:rPr>
          <w:rFonts w:asciiTheme="majorHAnsi" w:hAnsiTheme="majorHAnsi"/>
          <w:b/>
          <w:szCs w:val="22"/>
        </w:rPr>
        <w:t>References</w:t>
      </w:r>
    </w:p>
    <w:p w:rsidR="00670441" w:rsidRPr="00EF3C19" w:rsidRDefault="00670441" w:rsidP="00487C89">
      <w:pPr>
        <w:pStyle w:val="Normal1"/>
        <w:numPr>
          <w:ilvl w:val="0"/>
          <w:numId w:val="2"/>
        </w:numPr>
        <w:spacing w:line="240" w:lineRule="auto"/>
        <w:ind w:left="360"/>
        <w:rPr>
          <w:rFonts w:asciiTheme="majorHAnsi" w:hAnsiTheme="majorHAnsi"/>
          <w:szCs w:val="22"/>
        </w:rPr>
      </w:pPr>
      <w:r w:rsidRPr="00EF3C19">
        <w:rPr>
          <w:rFonts w:asciiTheme="majorHAnsi" w:hAnsiTheme="majorHAnsi"/>
          <w:szCs w:val="22"/>
        </w:rPr>
        <w:t xml:space="preserve">Wikipedia Page “Credit score in the United States” URL: </w:t>
      </w:r>
      <w:hyperlink r:id="rId9" w:history="1">
        <w:r w:rsidRPr="00EF3C19">
          <w:rPr>
            <w:rStyle w:val="Hyperlink"/>
            <w:rFonts w:asciiTheme="majorHAnsi" w:hAnsiTheme="majorHAnsi"/>
            <w:szCs w:val="22"/>
          </w:rPr>
          <w:t>http://en.wikipedia.org/wiki/Credit_score_in_the_United_States</w:t>
        </w:r>
      </w:hyperlink>
      <w:r w:rsidRPr="00EF3C19">
        <w:rPr>
          <w:rFonts w:asciiTheme="majorHAnsi" w:hAnsiTheme="majorHAnsi"/>
          <w:szCs w:val="22"/>
        </w:rPr>
        <w:t xml:space="preserve"> </w:t>
      </w:r>
      <w:r w:rsidRPr="00EF3C19">
        <w:rPr>
          <w:rFonts w:asciiTheme="majorHAnsi" w:hAnsiTheme="majorHAnsi"/>
          <w:szCs w:val="22"/>
        </w:rPr>
        <w:t>Accessed 2/1</w:t>
      </w:r>
      <w:r w:rsidRPr="00EF3C19">
        <w:rPr>
          <w:rFonts w:asciiTheme="majorHAnsi" w:hAnsiTheme="majorHAnsi"/>
          <w:szCs w:val="22"/>
        </w:rPr>
        <w:t>7</w:t>
      </w:r>
      <w:r w:rsidRPr="00EF3C19">
        <w:rPr>
          <w:rFonts w:asciiTheme="majorHAnsi" w:hAnsiTheme="majorHAnsi"/>
          <w:szCs w:val="22"/>
        </w:rPr>
        <w:t>/2013</w:t>
      </w:r>
      <w:r w:rsidRPr="00EF3C19">
        <w:rPr>
          <w:rFonts w:asciiTheme="majorHAnsi" w:hAnsiTheme="majorHAnsi"/>
          <w:szCs w:val="22"/>
        </w:rPr>
        <w:t xml:space="preserve"> </w:t>
      </w:r>
    </w:p>
    <w:p w:rsidR="00F9552F" w:rsidRPr="00EF3C19" w:rsidRDefault="00F9552F" w:rsidP="00487C89">
      <w:pPr>
        <w:pStyle w:val="Normal1"/>
        <w:numPr>
          <w:ilvl w:val="0"/>
          <w:numId w:val="2"/>
        </w:numPr>
        <w:spacing w:line="240" w:lineRule="auto"/>
        <w:ind w:left="360"/>
        <w:rPr>
          <w:rFonts w:asciiTheme="majorHAnsi" w:hAnsiTheme="majorHAnsi"/>
          <w:szCs w:val="22"/>
        </w:rPr>
      </w:pPr>
      <w:r w:rsidRPr="00EF3C19">
        <w:rPr>
          <w:rFonts w:asciiTheme="majorHAnsi" w:hAnsiTheme="majorHAnsi"/>
          <w:szCs w:val="22"/>
        </w:rPr>
        <w:t xml:space="preserve">The Lending Club loans codebook Page Accessed 2/9/2013  URL: </w:t>
      </w:r>
      <w:hyperlink r:id="rId10" w:history="1">
        <w:r w:rsidRPr="00EF3C19">
          <w:rPr>
            <w:rStyle w:val="Hyperlink"/>
            <w:rFonts w:asciiTheme="majorHAnsi" w:eastAsia="Times New Roman" w:hAnsiTheme="majorHAnsi" w:cs="Times New Roman"/>
            <w:szCs w:val="22"/>
          </w:rPr>
          <w:t>https://spark-public.s3.amazonaws.com/dataanalysis/loansCodebook.pdf</w:t>
        </w:r>
      </w:hyperlink>
      <w:r w:rsidRPr="00EF3C19">
        <w:rPr>
          <w:rFonts w:asciiTheme="majorHAnsi" w:eastAsia="Times New Roman" w:hAnsiTheme="majorHAnsi" w:cs="Times New Roman"/>
          <w:color w:val="0000FF"/>
          <w:szCs w:val="22"/>
          <w:u w:val="single"/>
        </w:rPr>
        <w:t xml:space="preserve"> </w:t>
      </w:r>
    </w:p>
    <w:p w:rsidR="000D79D0" w:rsidRPr="00EF3C19" w:rsidRDefault="000D79D0" w:rsidP="00487C89">
      <w:pPr>
        <w:pStyle w:val="Normal1"/>
        <w:numPr>
          <w:ilvl w:val="0"/>
          <w:numId w:val="2"/>
        </w:numPr>
        <w:spacing w:line="240" w:lineRule="auto"/>
        <w:ind w:left="360"/>
        <w:rPr>
          <w:rFonts w:asciiTheme="majorHAnsi" w:hAnsiTheme="majorHAnsi"/>
          <w:szCs w:val="22"/>
        </w:rPr>
      </w:pPr>
      <w:r w:rsidRPr="00EF3C19">
        <w:rPr>
          <w:rFonts w:asciiTheme="majorHAnsi" w:hAnsiTheme="majorHAnsi"/>
          <w:szCs w:val="22"/>
        </w:rPr>
        <w:t xml:space="preserve">R Core Team (2012). ”R: A language and environment for statistical computing.” URL: </w:t>
      </w:r>
      <w:hyperlink r:id="rId11" w:history="1">
        <w:r w:rsidRPr="00EF3C19">
          <w:rPr>
            <w:rStyle w:val="Hyperlink"/>
            <w:rFonts w:asciiTheme="majorHAnsi" w:hAnsiTheme="majorHAnsi"/>
            <w:szCs w:val="22"/>
          </w:rPr>
          <w:t>http://www.R-project.org</w:t>
        </w:r>
      </w:hyperlink>
    </w:p>
    <w:p w:rsidR="00C43B09" w:rsidRPr="00EF3C19" w:rsidRDefault="008C4CE4" w:rsidP="00487C89">
      <w:pPr>
        <w:pStyle w:val="Normal1"/>
        <w:numPr>
          <w:ilvl w:val="0"/>
          <w:numId w:val="2"/>
        </w:numPr>
        <w:spacing w:line="240" w:lineRule="auto"/>
        <w:ind w:left="360"/>
        <w:rPr>
          <w:rFonts w:asciiTheme="majorHAnsi" w:hAnsiTheme="majorHAnsi"/>
          <w:szCs w:val="22"/>
        </w:rPr>
      </w:pPr>
      <w:r w:rsidRPr="00EF3C19">
        <w:rPr>
          <w:rFonts w:asciiTheme="majorHAnsi" w:hAnsiTheme="majorHAnsi"/>
          <w:szCs w:val="22"/>
        </w:rPr>
        <w:t xml:space="preserve">Description of Statistical Formulas in Excel Page </w:t>
      </w:r>
      <w:r w:rsidR="00C43B09" w:rsidRPr="00EF3C19">
        <w:rPr>
          <w:rFonts w:asciiTheme="majorHAnsi" w:hAnsiTheme="majorHAnsi"/>
          <w:szCs w:val="22"/>
        </w:rPr>
        <w:t xml:space="preserve">URL: </w:t>
      </w:r>
      <w:hyperlink r:id="rId12" w:history="1">
        <w:r w:rsidR="00C43B09" w:rsidRPr="00EF3C19">
          <w:rPr>
            <w:rStyle w:val="Hyperlink"/>
            <w:rFonts w:asciiTheme="majorHAnsi" w:hAnsiTheme="majorHAnsi"/>
            <w:szCs w:val="22"/>
          </w:rPr>
          <w:t>http://www.comfsm.fm/~dleeling/statistics/excel.html</w:t>
        </w:r>
      </w:hyperlink>
      <w:r w:rsidRPr="00EF3C19">
        <w:rPr>
          <w:rFonts w:asciiTheme="majorHAnsi" w:hAnsiTheme="majorHAnsi"/>
          <w:szCs w:val="22"/>
        </w:rPr>
        <w:t xml:space="preserve"> </w:t>
      </w:r>
      <w:r w:rsidRPr="00EF3C19">
        <w:rPr>
          <w:rFonts w:asciiTheme="majorHAnsi" w:hAnsiTheme="majorHAnsi"/>
          <w:szCs w:val="22"/>
        </w:rPr>
        <w:t>Accessed 2/1</w:t>
      </w:r>
      <w:r w:rsidRPr="00EF3C19">
        <w:rPr>
          <w:rFonts w:asciiTheme="majorHAnsi" w:hAnsiTheme="majorHAnsi"/>
          <w:szCs w:val="22"/>
        </w:rPr>
        <w:t>6</w:t>
      </w:r>
      <w:r w:rsidRPr="00EF3C19">
        <w:rPr>
          <w:rFonts w:asciiTheme="majorHAnsi" w:hAnsiTheme="majorHAnsi"/>
          <w:szCs w:val="22"/>
        </w:rPr>
        <w:t xml:space="preserve">/2013  </w:t>
      </w:r>
    </w:p>
    <w:p w:rsidR="00C43B09" w:rsidRPr="00EF3C19" w:rsidRDefault="008C4CE4" w:rsidP="00487C89">
      <w:pPr>
        <w:pStyle w:val="Normal1"/>
        <w:numPr>
          <w:ilvl w:val="0"/>
          <w:numId w:val="2"/>
        </w:numPr>
        <w:spacing w:line="240" w:lineRule="auto"/>
        <w:ind w:left="360"/>
        <w:rPr>
          <w:rFonts w:asciiTheme="majorHAnsi" w:hAnsiTheme="majorHAnsi"/>
          <w:szCs w:val="22"/>
        </w:rPr>
      </w:pPr>
      <w:r w:rsidRPr="00EF3C19">
        <w:rPr>
          <w:rFonts w:asciiTheme="majorHAnsi" w:hAnsiTheme="majorHAnsi"/>
          <w:szCs w:val="22"/>
        </w:rPr>
        <w:t xml:space="preserve">More on Exploring Correlations in R Page </w:t>
      </w:r>
      <w:r w:rsidR="00C43B09" w:rsidRPr="00EF3C19">
        <w:rPr>
          <w:rFonts w:asciiTheme="majorHAnsi" w:hAnsiTheme="majorHAnsi"/>
          <w:szCs w:val="22"/>
        </w:rPr>
        <w:t xml:space="preserve">URL: </w:t>
      </w:r>
      <w:hyperlink r:id="rId13" w:history="1">
        <w:r w:rsidR="00C43B09" w:rsidRPr="00EF3C19">
          <w:rPr>
            <w:rStyle w:val="Hyperlink"/>
            <w:rFonts w:asciiTheme="majorHAnsi" w:hAnsiTheme="majorHAnsi"/>
            <w:szCs w:val="22"/>
          </w:rPr>
          <w:t>http://www.r-bloggers.com/more-on-exploring-correlations-in-r/</w:t>
        </w:r>
      </w:hyperlink>
      <w:r w:rsidRPr="00EF3C19">
        <w:rPr>
          <w:rFonts w:asciiTheme="majorHAnsi" w:hAnsiTheme="majorHAnsi"/>
          <w:szCs w:val="22"/>
        </w:rPr>
        <w:t xml:space="preserve"> </w:t>
      </w:r>
      <w:r w:rsidRPr="00EF3C19">
        <w:rPr>
          <w:rFonts w:asciiTheme="majorHAnsi" w:hAnsiTheme="majorHAnsi"/>
          <w:szCs w:val="22"/>
        </w:rPr>
        <w:t xml:space="preserve">Accessed 2/13/2013  </w:t>
      </w:r>
    </w:p>
    <w:p w:rsidR="00C43B09" w:rsidRPr="00EF3C19" w:rsidRDefault="008C4CE4" w:rsidP="00487C89">
      <w:pPr>
        <w:pStyle w:val="Normal1"/>
        <w:numPr>
          <w:ilvl w:val="0"/>
          <w:numId w:val="2"/>
        </w:numPr>
        <w:spacing w:line="240" w:lineRule="auto"/>
        <w:ind w:left="360"/>
        <w:rPr>
          <w:rFonts w:asciiTheme="majorHAnsi" w:hAnsiTheme="majorHAnsi"/>
          <w:szCs w:val="22"/>
        </w:rPr>
      </w:pPr>
      <w:r w:rsidRPr="00EF3C19">
        <w:rPr>
          <w:rFonts w:asciiTheme="majorHAnsi" w:hAnsiTheme="majorHAnsi"/>
          <w:szCs w:val="22"/>
        </w:rPr>
        <w:t>The Elements of Statistical Learning (2nd edition)</w:t>
      </w:r>
      <w:r w:rsidRPr="00EF3C19">
        <w:rPr>
          <w:rFonts w:asciiTheme="majorHAnsi" w:hAnsiTheme="majorHAnsi"/>
          <w:szCs w:val="22"/>
        </w:rPr>
        <w:t xml:space="preserve">, </w:t>
      </w:r>
      <w:r w:rsidRPr="00EF3C19">
        <w:rPr>
          <w:rFonts w:asciiTheme="majorHAnsi" w:hAnsiTheme="majorHAnsi"/>
          <w:szCs w:val="22"/>
        </w:rPr>
        <w:t>Hastie, Tibshirani and Friedman (20</w:t>
      </w:r>
      <w:r w:rsidRPr="00EF3C19">
        <w:rPr>
          <w:rFonts w:asciiTheme="majorHAnsi" w:hAnsiTheme="majorHAnsi"/>
          <w:szCs w:val="22"/>
        </w:rPr>
        <w:t xml:space="preserve">08). Springer-Verlag. 763 pages, online version </w:t>
      </w:r>
      <w:r w:rsidR="00C43B09" w:rsidRPr="00EF3C19">
        <w:rPr>
          <w:rFonts w:asciiTheme="majorHAnsi" w:hAnsiTheme="majorHAnsi"/>
          <w:szCs w:val="22"/>
        </w:rPr>
        <w:t xml:space="preserve">URL: </w:t>
      </w:r>
      <w:hyperlink r:id="rId14" w:history="1">
        <w:r w:rsidR="00C43B09" w:rsidRPr="00EF3C19">
          <w:rPr>
            <w:rStyle w:val="Hyperlink"/>
            <w:rFonts w:asciiTheme="majorHAnsi" w:hAnsiTheme="majorHAnsi"/>
            <w:szCs w:val="22"/>
          </w:rPr>
          <w:t>http://www-stat.stanford.edu/~tibs/ElemStatLearn/</w:t>
        </w:r>
      </w:hyperlink>
      <w:r w:rsidRPr="00EF3C19">
        <w:rPr>
          <w:rFonts w:asciiTheme="majorHAnsi" w:hAnsiTheme="majorHAnsi"/>
          <w:szCs w:val="22"/>
        </w:rPr>
        <w:t xml:space="preserve"> </w:t>
      </w:r>
      <w:r w:rsidRPr="00EF3C19">
        <w:rPr>
          <w:rFonts w:asciiTheme="majorHAnsi" w:hAnsiTheme="majorHAnsi"/>
          <w:szCs w:val="22"/>
        </w:rPr>
        <w:t xml:space="preserve">Accessed 2/13/2013  </w:t>
      </w:r>
    </w:p>
    <w:p w:rsidR="00C43B09" w:rsidRPr="00EF3C19" w:rsidRDefault="008C4CE4" w:rsidP="00487C89">
      <w:pPr>
        <w:pStyle w:val="Normal1"/>
        <w:numPr>
          <w:ilvl w:val="0"/>
          <w:numId w:val="2"/>
        </w:numPr>
        <w:spacing w:line="240" w:lineRule="auto"/>
        <w:ind w:left="360"/>
        <w:rPr>
          <w:rFonts w:asciiTheme="majorHAnsi" w:hAnsiTheme="majorHAnsi"/>
          <w:szCs w:val="22"/>
        </w:rPr>
      </w:pPr>
      <w:r w:rsidRPr="00EF3C19">
        <w:rPr>
          <w:rFonts w:asciiTheme="majorHAnsi" w:hAnsiTheme="majorHAnsi"/>
          <w:szCs w:val="22"/>
        </w:rPr>
        <w:t>Tidy data</w:t>
      </w:r>
      <w:r w:rsidRPr="00EF3C19">
        <w:rPr>
          <w:rFonts w:asciiTheme="majorHAnsi" w:hAnsiTheme="majorHAnsi"/>
          <w:szCs w:val="22"/>
        </w:rPr>
        <w:t xml:space="preserve">, </w:t>
      </w:r>
      <w:r w:rsidRPr="00EF3C19">
        <w:rPr>
          <w:rFonts w:asciiTheme="majorHAnsi" w:hAnsiTheme="majorHAnsi"/>
          <w:szCs w:val="22"/>
        </w:rPr>
        <w:t>Hadley Wickham</w:t>
      </w:r>
      <w:r w:rsidRPr="00EF3C19">
        <w:rPr>
          <w:rFonts w:asciiTheme="majorHAnsi" w:hAnsiTheme="majorHAnsi"/>
          <w:szCs w:val="22"/>
        </w:rPr>
        <w:t xml:space="preserve">, </w:t>
      </w:r>
      <w:r w:rsidRPr="00EF3C19">
        <w:rPr>
          <w:rFonts w:asciiTheme="majorHAnsi" w:hAnsiTheme="majorHAnsi"/>
          <w:szCs w:val="22"/>
        </w:rPr>
        <w:t>September 23, 2011</w:t>
      </w:r>
      <w:r w:rsidRPr="00EF3C19">
        <w:rPr>
          <w:rFonts w:asciiTheme="majorHAnsi" w:hAnsiTheme="majorHAnsi"/>
          <w:szCs w:val="22"/>
        </w:rPr>
        <w:t xml:space="preserve"> </w:t>
      </w:r>
      <w:r w:rsidR="00C43B09" w:rsidRPr="00EF3C19">
        <w:rPr>
          <w:rFonts w:asciiTheme="majorHAnsi" w:hAnsiTheme="majorHAnsi"/>
          <w:szCs w:val="22"/>
        </w:rPr>
        <w:t xml:space="preserve">URL: </w:t>
      </w:r>
      <w:hyperlink r:id="rId15" w:history="1">
        <w:r w:rsidR="00C43B09" w:rsidRPr="00EF3C19">
          <w:rPr>
            <w:rStyle w:val="Hyperlink"/>
            <w:rFonts w:asciiTheme="majorHAnsi" w:hAnsiTheme="majorHAnsi"/>
            <w:szCs w:val="22"/>
          </w:rPr>
          <w:t>http://vita.had.co.nz/papers/tidy-data.pdf</w:t>
        </w:r>
      </w:hyperlink>
      <w:r w:rsidRPr="00EF3C19">
        <w:rPr>
          <w:rFonts w:asciiTheme="majorHAnsi" w:hAnsiTheme="majorHAnsi"/>
          <w:szCs w:val="22"/>
        </w:rPr>
        <w:t xml:space="preserve"> </w:t>
      </w:r>
      <w:r w:rsidRPr="00EF3C19">
        <w:rPr>
          <w:rFonts w:asciiTheme="majorHAnsi" w:hAnsiTheme="majorHAnsi"/>
          <w:szCs w:val="22"/>
        </w:rPr>
        <w:t xml:space="preserve">Accessed 2/13/2013  </w:t>
      </w:r>
    </w:p>
    <w:p w:rsidR="00C43B09" w:rsidRPr="00EF3C19" w:rsidRDefault="00C43B09" w:rsidP="00487C89">
      <w:pPr>
        <w:pStyle w:val="Normal1"/>
        <w:numPr>
          <w:ilvl w:val="0"/>
          <w:numId w:val="2"/>
        </w:numPr>
        <w:spacing w:line="240" w:lineRule="auto"/>
        <w:ind w:left="360"/>
        <w:rPr>
          <w:rFonts w:asciiTheme="majorHAnsi" w:hAnsiTheme="majorHAnsi"/>
          <w:szCs w:val="22"/>
        </w:rPr>
      </w:pPr>
      <w:r w:rsidRPr="00EF3C19">
        <w:rPr>
          <w:rFonts w:asciiTheme="majorHAnsi" w:hAnsiTheme="majorHAnsi"/>
          <w:szCs w:val="22"/>
        </w:rPr>
        <w:t>Advanced Data Analysis</w:t>
      </w:r>
      <w:r w:rsidRPr="00EF3C19">
        <w:rPr>
          <w:rFonts w:asciiTheme="majorHAnsi" w:hAnsiTheme="majorHAnsi"/>
          <w:szCs w:val="22"/>
        </w:rPr>
        <w:t xml:space="preserve"> </w:t>
      </w:r>
      <w:r w:rsidRPr="00EF3C19">
        <w:rPr>
          <w:rFonts w:asciiTheme="majorHAnsi" w:hAnsiTheme="majorHAnsi"/>
          <w:szCs w:val="22"/>
        </w:rPr>
        <w:t>from an Elementary Point of View</w:t>
      </w:r>
      <w:r w:rsidRPr="00EF3C19">
        <w:rPr>
          <w:rFonts w:asciiTheme="majorHAnsi" w:hAnsiTheme="majorHAnsi"/>
          <w:szCs w:val="22"/>
        </w:rPr>
        <w:t xml:space="preserve">, </w:t>
      </w:r>
      <w:r w:rsidRPr="00EF3C19">
        <w:rPr>
          <w:rFonts w:asciiTheme="majorHAnsi" w:hAnsiTheme="majorHAnsi"/>
          <w:szCs w:val="22"/>
        </w:rPr>
        <w:t>Cosma Rohilla Shalizi</w:t>
      </w:r>
      <w:r w:rsidRPr="00EF3C19">
        <w:rPr>
          <w:rFonts w:asciiTheme="majorHAnsi" w:hAnsiTheme="majorHAnsi"/>
          <w:szCs w:val="22"/>
        </w:rPr>
        <w:t xml:space="preserve">, </w:t>
      </w:r>
      <w:r w:rsidRPr="00EF3C19">
        <w:rPr>
          <w:rFonts w:asciiTheme="majorHAnsi" w:hAnsiTheme="majorHAnsi"/>
          <w:szCs w:val="22"/>
        </w:rPr>
        <w:t>Spring 2013</w:t>
      </w:r>
      <w:r w:rsidRPr="00EF3C19">
        <w:rPr>
          <w:rFonts w:asciiTheme="majorHAnsi" w:hAnsiTheme="majorHAnsi"/>
          <w:szCs w:val="22"/>
        </w:rPr>
        <w:t xml:space="preserve">, </w:t>
      </w:r>
      <w:r w:rsidRPr="00EF3C19">
        <w:rPr>
          <w:rFonts w:asciiTheme="majorHAnsi" w:hAnsiTheme="majorHAnsi"/>
          <w:szCs w:val="22"/>
        </w:rPr>
        <w:t>Last LATEX’d</w:t>
      </w:r>
      <w:r w:rsidRPr="00EF3C19">
        <w:rPr>
          <w:rFonts w:asciiTheme="majorHAnsi" w:hAnsiTheme="majorHAnsi"/>
          <w:szCs w:val="22"/>
        </w:rPr>
        <w:t xml:space="preserve"> </w:t>
      </w:r>
      <w:r w:rsidRPr="00EF3C19">
        <w:rPr>
          <w:rFonts w:asciiTheme="majorHAnsi" w:hAnsiTheme="majorHAnsi"/>
          <w:szCs w:val="22"/>
        </w:rPr>
        <w:t>Wednesday 30th January, 2013</w:t>
      </w:r>
    </w:p>
    <w:p w:rsidR="008C4CE4" w:rsidRPr="00EF3C19" w:rsidRDefault="008C4CE4" w:rsidP="00487C89">
      <w:pPr>
        <w:pStyle w:val="Normal1"/>
        <w:numPr>
          <w:ilvl w:val="0"/>
          <w:numId w:val="2"/>
        </w:numPr>
        <w:spacing w:line="240" w:lineRule="auto"/>
        <w:ind w:left="360"/>
        <w:rPr>
          <w:rFonts w:asciiTheme="majorHAnsi" w:hAnsiTheme="majorHAnsi"/>
          <w:szCs w:val="22"/>
        </w:rPr>
      </w:pPr>
      <w:r w:rsidRPr="00EF3C19">
        <w:rPr>
          <w:rFonts w:asciiTheme="majorHAnsi" w:hAnsiTheme="majorHAnsi"/>
          <w:szCs w:val="22"/>
        </w:rPr>
        <w:t xml:space="preserve">How To Analyze Simple Two-Way and Multi-Way Table, Correspondence Analysis Page URL: </w:t>
      </w:r>
      <w:hyperlink r:id="rId16" w:history="1">
        <w:r w:rsidRPr="00EF3C19">
          <w:rPr>
            <w:rStyle w:val="Hyperlink"/>
            <w:rFonts w:asciiTheme="majorHAnsi" w:hAnsiTheme="majorHAnsi"/>
            <w:szCs w:val="22"/>
          </w:rPr>
          <w:t>http://www.statsoft.com/textbook/correspondence-analysis/</w:t>
        </w:r>
      </w:hyperlink>
      <w:r w:rsidRPr="00EF3C19">
        <w:rPr>
          <w:rFonts w:asciiTheme="majorHAnsi" w:hAnsiTheme="majorHAnsi"/>
          <w:szCs w:val="22"/>
        </w:rPr>
        <w:t xml:space="preserve"> </w:t>
      </w:r>
      <w:r w:rsidRPr="00EF3C19">
        <w:rPr>
          <w:rFonts w:asciiTheme="majorHAnsi" w:hAnsiTheme="majorHAnsi"/>
          <w:szCs w:val="22"/>
        </w:rPr>
        <w:t xml:space="preserve">Accessed 2/13/2013  </w:t>
      </w:r>
    </w:p>
    <w:p w:rsidR="004E0727" w:rsidRPr="00EF3C19" w:rsidRDefault="004E0727" w:rsidP="00487C89">
      <w:pPr>
        <w:pStyle w:val="Normal1"/>
        <w:numPr>
          <w:ilvl w:val="0"/>
          <w:numId w:val="2"/>
        </w:numPr>
        <w:spacing w:line="240" w:lineRule="auto"/>
        <w:ind w:left="360"/>
        <w:rPr>
          <w:rFonts w:asciiTheme="majorHAnsi" w:hAnsiTheme="majorHAnsi"/>
          <w:szCs w:val="22"/>
        </w:rPr>
      </w:pPr>
      <w:r w:rsidRPr="00EF3C19">
        <w:rPr>
          <w:rFonts w:asciiTheme="majorHAnsi" w:hAnsiTheme="majorHAnsi"/>
          <w:szCs w:val="22"/>
        </w:rPr>
        <w:t>Getting Started with Lattice Graphics</w:t>
      </w:r>
      <w:r w:rsidRPr="00EF3C19">
        <w:rPr>
          <w:rFonts w:asciiTheme="majorHAnsi" w:hAnsiTheme="majorHAnsi"/>
          <w:szCs w:val="22"/>
        </w:rPr>
        <w:t xml:space="preserve">, </w:t>
      </w:r>
      <w:r w:rsidRPr="00EF3C19">
        <w:rPr>
          <w:rFonts w:asciiTheme="majorHAnsi" w:hAnsiTheme="majorHAnsi"/>
          <w:szCs w:val="22"/>
        </w:rPr>
        <w:t>Deepayan Sarkar</w:t>
      </w:r>
      <w:r w:rsidRPr="00EF3C19">
        <w:rPr>
          <w:rFonts w:asciiTheme="majorHAnsi" w:hAnsiTheme="majorHAnsi"/>
          <w:szCs w:val="22"/>
        </w:rPr>
        <w:t xml:space="preserve">, </w:t>
      </w:r>
      <w:hyperlink r:id="rId17" w:history="1">
        <w:r w:rsidR="00E91E0C" w:rsidRPr="00EF3C19">
          <w:rPr>
            <w:rStyle w:val="Hyperlink"/>
            <w:rFonts w:asciiTheme="majorHAnsi" w:hAnsiTheme="majorHAnsi"/>
            <w:szCs w:val="22"/>
          </w:rPr>
          <w:t>http://lattice.r-forge.r-project.org/Vignettes/src/lattice-intro/lattice-intro.pdf Accessed 2/16/2013</w:t>
        </w:r>
      </w:hyperlink>
    </w:p>
    <w:p w:rsidR="00487C89" w:rsidRDefault="00E91E0C" w:rsidP="00487C89">
      <w:pPr>
        <w:pStyle w:val="Normal1"/>
        <w:numPr>
          <w:ilvl w:val="0"/>
          <w:numId w:val="2"/>
        </w:numPr>
        <w:spacing w:line="240" w:lineRule="auto"/>
        <w:ind w:left="360"/>
        <w:rPr>
          <w:rFonts w:asciiTheme="majorHAnsi" w:hAnsiTheme="majorHAnsi"/>
          <w:szCs w:val="22"/>
        </w:rPr>
      </w:pPr>
      <w:r w:rsidRPr="00EF3C19">
        <w:rPr>
          <w:rFonts w:asciiTheme="majorHAnsi" w:hAnsiTheme="majorHAnsi"/>
          <w:szCs w:val="22"/>
        </w:rPr>
        <w:t xml:space="preserve">Basic Introduction to ggplot2 Page URL: </w:t>
      </w:r>
      <w:hyperlink r:id="rId18" w:history="1">
        <w:r w:rsidRPr="00EF3C19">
          <w:rPr>
            <w:rStyle w:val="Hyperlink"/>
            <w:rFonts w:asciiTheme="majorHAnsi" w:hAnsiTheme="majorHAnsi"/>
            <w:szCs w:val="22"/>
          </w:rPr>
          <w:t>http://www.r-bloggers.com/basic-introduction-to-ggplot2/</w:t>
        </w:r>
      </w:hyperlink>
      <w:r w:rsidRPr="00EF3C19">
        <w:rPr>
          <w:rFonts w:asciiTheme="majorHAnsi" w:hAnsiTheme="majorHAnsi"/>
          <w:szCs w:val="22"/>
        </w:rPr>
        <w:t xml:space="preserve"> Accessed 2/13</w:t>
      </w:r>
      <w:r w:rsidR="00AD7AB1">
        <w:rPr>
          <w:rFonts w:asciiTheme="majorHAnsi" w:hAnsiTheme="majorHAnsi"/>
          <w:szCs w:val="22"/>
        </w:rPr>
        <w:t>/2013</w:t>
      </w:r>
    </w:p>
    <w:p w:rsidR="00487C89" w:rsidRPr="00487C89" w:rsidRDefault="00487C89" w:rsidP="00487C89">
      <w:pPr>
        <w:pStyle w:val="Normal1"/>
        <w:spacing w:line="240" w:lineRule="auto"/>
        <w:ind w:left="360"/>
        <w:rPr>
          <w:rFonts w:asciiTheme="majorHAnsi" w:hAnsiTheme="majorHAnsi"/>
          <w:szCs w:val="22"/>
        </w:rPr>
      </w:pPr>
      <w:bookmarkStart w:id="0" w:name="_GoBack"/>
      <w:bookmarkEnd w:id="0"/>
    </w:p>
    <w:p w:rsidR="00487C89" w:rsidRPr="00AD7AB1" w:rsidRDefault="00487C89" w:rsidP="00487C89">
      <w:pPr>
        <w:pStyle w:val="Normal1"/>
        <w:spacing w:line="240" w:lineRule="auto"/>
        <w:rPr>
          <w:rFonts w:asciiTheme="majorHAnsi" w:hAnsiTheme="majorHAnsi"/>
          <w:szCs w:val="22"/>
        </w:rPr>
      </w:pPr>
      <w:r>
        <w:rPr>
          <w:rFonts w:asciiTheme="majorHAnsi" w:hAnsiTheme="majorHAnsi"/>
          <w:szCs w:val="22"/>
        </w:rPr>
        <w:t xml:space="preserve">NOTE: Fully analysis and documentation available via </w:t>
      </w:r>
      <w:proofErr w:type="spellStart"/>
      <w:r>
        <w:rPr>
          <w:rFonts w:asciiTheme="majorHAnsi" w:hAnsiTheme="majorHAnsi"/>
          <w:szCs w:val="22"/>
        </w:rPr>
        <w:t>GitHub</w:t>
      </w:r>
      <w:proofErr w:type="spellEnd"/>
      <w:r>
        <w:rPr>
          <w:rFonts w:asciiTheme="majorHAnsi" w:hAnsiTheme="majorHAnsi"/>
          <w:szCs w:val="22"/>
        </w:rPr>
        <w:t xml:space="preserve"> upon request.</w:t>
      </w:r>
    </w:p>
    <w:sectPr w:rsidR="00487C89" w:rsidRPr="00AD7AB1" w:rsidSect="00487C89">
      <w:pgSz w:w="12240" w:h="15840"/>
      <w:pgMar w:top="1440"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06AA"/>
    <w:multiLevelType w:val="hybridMultilevel"/>
    <w:tmpl w:val="ABF69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12935"/>
    <w:multiLevelType w:val="hybridMultilevel"/>
    <w:tmpl w:val="2306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B20A5"/>
    <w:multiLevelType w:val="hybridMultilevel"/>
    <w:tmpl w:val="2C92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96375"/>
    <w:multiLevelType w:val="hybridMultilevel"/>
    <w:tmpl w:val="C7BC29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09"/>
    <w:rsid w:val="00022F9B"/>
    <w:rsid w:val="00034DB9"/>
    <w:rsid w:val="00044CD6"/>
    <w:rsid w:val="000D79D0"/>
    <w:rsid w:val="00192EBC"/>
    <w:rsid w:val="001D4E17"/>
    <w:rsid w:val="001E2D50"/>
    <w:rsid w:val="00250A6A"/>
    <w:rsid w:val="0029345B"/>
    <w:rsid w:val="002F12CE"/>
    <w:rsid w:val="00333A17"/>
    <w:rsid w:val="003700D9"/>
    <w:rsid w:val="003C0AF0"/>
    <w:rsid w:val="003D3A5E"/>
    <w:rsid w:val="003E4F14"/>
    <w:rsid w:val="00404DA5"/>
    <w:rsid w:val="00487C89"/>
    <w:rsid w:val="004A0335"/>
    <w:rsid w:val="004E0727"/>
    <w:rsid w:val="00513AE6"/>
    <w:rsid w:val="00614FD8"/>
    <w:rsid w:val="00651F87"/>
    <w:rsid w:val="00670441"/>
    <w:rsid w:val="00683F9B"/>
    <w:rsid w:val="006A3D17"/>
    <w:rsid w:val="006E1AB1"/>
    <w:rsid w:val="00721E1F"/>
    <w:rsid w:val="00750109"/>
    <w:rsid w:val="008B4F23"/>
    <w:rsid w:val="008C4CE4"/>
    <w:rsid w:val="008F3C03"/>
    <w:rsid w:val="00941465"/>
    <w:rsid w:val="00952928"/>
    <w:rsid w:val="00961A7D"/>
    <w:rsid w:val="009634D9"/>
    <w:rsid w:val="0099387B"/>
    <w:rsid w:val="00A03550"/>
    <w:rsid w:val="00AC34C1"/>
    <w:rsid w:val="00AD7AB1"/>
    <w:rsid w:val="00BB6469"/>
    <w:rsid w:val="00C43B09"/>
    <w:rsid w:val="00C44B40"/>
    <w:rsid w:val="00D33DAC"/>
    <w:rsid w:val="00D86BCA"/>
    <w:rsid w:val="00E91E0C"/>
    <w:rsid w:val="00ED251F"/>
    <w:rsid w:val="00EF3C19"/>
    <w:rsid w:val="00F1035A"/>
    <w:rsid w:val="00F9552F"/>
    <w:rsid w:val="00FA76F0"/>
    <w:rsid w:val="00FE6D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43B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43B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1287">
      <w:bodyDiv w:val="1"/>
      <w:marLeft w:val="0"/>
      <w:marRight w:val="0"/>
      <w:marTop w:val="0"/>
      <w:marBottom w:val="0"/>
      <w:divBdr>
        <w:top w:val="none" w:sz="0" w:space="0" w:color="auto"/>
        <w:left w:val="none" w:sz="0" w:space="0" w:color="auto"/>
        <w:bottom w:val="none" w:sz="0" w:space="0" w:color="auto"/>
        <w:right w:val="none" w:sz="0" w:space="0" w:color="auto"/>
      </w:divBdr>
    </w:div>
    <w:div w:id="39911429">
      <w:bodyDiv w:val="1"/>
      <w:marLeft w:val="0"/>
      <w:marRight w:val="0"/>
      <w:marTop w:val="0"/>
      <w:marBottom w:val="0"/>
      <w:divBdr>
        <w:top w:val="none" w:sz="0" w:space="0" w:color="auto"/>
        <w:left w:val="none" w:sz="0" w:space="0" w:color="auto"/>
        <w:bottom w:val="none" w:sz="0" w:space="0" w:color="auto"/>
        <w:right w:val="none" w:sz="0" w:space="0" w:color="auto"/>
      </w:divBdr>
    </w:div>
    <w:div w:id="110832004">
      <w:bodyDiv w:val="1"/>
      <w:marLeft w:val="0"/>
      <w:marRight w:val="0"/>
      <w:marTop w:val="0"/>
      <w:marBottom w:val="0"/>
      <w:divBdr>
        <w:top w:val="none" w:sz="0" w:space="0" w:color="auto"/>
        <w:left w:val="none" w:sz="0" w:space="0" w:color="auto"/>
        <w:bottom w:val="none" w:sz="0" w:space="0" w:color="auto"/>
        <w:right w:val="none" w:sz="0" w:space="0" w:color="auto"/>
      </w:divBdr>
    </w:div>
    <w:div w:id="876741017">
      <w:bodyDiv w:val="1"/>
      <w:marLeft w:val="0"/>
      <w:marRight w:val="0"/>
      <w:marTop w:val="0"/>
      <w:marBottom w:val="0"/>
      <w:divBdr>
        <w:top w:val="none" w:sz="0" w:space="0" w:color="auto"/>
        <w:left w:val="none" w:sz="0" w:space="0" w:color="auto"/>
        <w:bottom w:val="none" w:sz="0" w:space="0" w:color="auto"/>
        <w:right w:val="none" w:sz="0" w:space="0" w:color="auto"/>
      </w:divBdr>
    </w:div>
    <w:div w:id="930818442">
      <w:bodyDiv w:val="1"/>
      <w:marLeft w:val="0"/>
      <w:marRight w:val="0"/>
      <w:marTop w:val="0"/>
      <w:marBottom w:val="0"/>
      <w:divBdr>
        <w:top w:val="none" w:sz="0" w:space="0" w:color="auto"/>
        <w:left w:val="none" w:sz="0" w:space="0" w:color="auto"/>
        <w:bottom w:val="none" w:sz="0" w:space="0" w:color="auto"/>
        <w:right w:val="none" w:sz="0" w:space="0" w:color="auto"/>
      </w:divBdr>
    </w:div>
    <w:div w:id="1174419916">
      <w:bodyDiv w:val="1"/>
      <w:marLeft w:val="0"/>
      <w:marRight w:val="0"/>
      <w:marTop w:val="0"/>
      <w:marBottom w:val="0"/>
      <w:divBdr>
        <w:top w:val="none" w:sz="0" w:space="0" w:color="auto"/>
        <w:left w:val="none" w:sz="0" w:space="0" w:color="auto"/>
        <w:bottom w:val="none" w:sz="0" w:space="0" w:color="auto"/>
        <w:right w:val="none" w:sz="0" w:space="0" w:color="auto"/>
      </w:divBdr>
    </w:div>
    <w:div w:id="182893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ark-public.s3.amazonaws.com/dataanalysis/loansData.csv" TargetMode="External"/><Relationship Id="rId13" Type="http://schemas.openxmlformats.org/officeDocument/2006/relationships/hyperlink" Target="http://www.r-bloggers.com/more-on-exploring-correlations-in-r/" TargetMode="External"/><Relationship Id="rId18" Type="http://schemas.openxmlformats.org/officeDocument/2006/relationships/hyperlink" Target="http://www.r-bloggers.com/basic-introduction-to-ggplot2/" TargetMode="External"/><Relationship Id="rId3" Type="http://schemas.microsoft.com/office/2007/relationships/stylesWithEffects" Target="stylesWithEffects.xml"/><Relationship Id="rId7" Type="http://schemas.openxmlformats.org/officeDocument/2006/relationships/hyperlink" Target="https://www.lendingclub.com/home.action" TargetMode="External"/><Relationship Id="rId12" Type="http://schemas.openxmlformats.org/officeDocument/2006/relationships/hyperlink" Target="http://www.comfsm.fm/~dleeling/statistics/excel.html" TargetMode="External"/><Relationship Id="rId17" Type="http://schemas.openxmlformats.org/officeDocument/2006/relationships/hyperlink" Target="http://lattice.r-forge.r-project.org/Vignettes/src/lattice-intro/lattice-intro.pdf%20Accessed%202/16/2013" TargetMode="External"/><Relationship Id="rId2" Type="http://schemas.openxmlformats.org/officeDocument/2006/relationships/styles" Target="styles.xml"/><Relationship Id="rId16" Type="http://schemas.openxmlformats.org/officeDocument/2006/relationships/hyperlink" Target="http://www.statsoft.com/textbook/correspondence-analysi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yfico.com/crediteducation/creditinquiries.aspx" TargetMode="Externa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hyperlink" Target="http://vita.had.co.nz/papers/tidy-data.pdf" TargetMode="External"/><Relationship Id="rId10" Type="http://schemas.openxmlformats.org/officeDocument/2006/relationships/hyperlink" Target="https://spark-public.s3.amazonaws.com/dataanalysis/loansCodebook.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redit_score_in_the_United_States" TargetMode="External"/><Relationship Id="rId14" Type="http://schemas.openxmlformats.org/officeDocument/2006/relationships/hyperlink" Target="http://www-stat.stanford.edu/~tibs/ElemSta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exampleAnalysis.docx</vt:lpstr>
    </vt:vector>
  </TitlesOfParts>
  <Company>Johns Hopkins School of Public Health</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EBI-Dev</cp:lastModifiedBy>
  <cp:revision>19</cp:revision>
  <dcterms:created xsi:type="dcterms:W3CDTF">2013-02-18T02:56:00Z</dcterms:created>
  <dcterms:modified xsi:type="dcterms:W3CDTF">2013-02-18T07:45:00Z</dcterms:modified>
</cp:coreProperties>
</file>