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236" w:rsidRDefault="00292236" w:rsidP="0029223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One of the most critical elements in the competitiveness and growth of organizations is project</w:t>
      </w: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management . A organization cannot survive without projects. Projects are the drivers</w:t>
      </w: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of innovation and change; they turn ideas and strategy into new products and services, and they can</w:t>
      </w:r>
    </w:p>
    <w:p w:rsidR="00292236" w:rsidRDefault="00292236" w:rsidP="00292236">
      <w:pPr>
        <w:rPr>
          <w:rFonts w:ascii="TimesNewRomanPSMT" w:hAnsi="TimesNewRomanPSMT" w:cs="TimesNewRomanPSMT"/>
          <w:sz w:val="20"/>
          <w:szCs w:val="20"/>
        </w:rPr>
      </w:pPr>
      <w:r>
        <w:rPr>
          <w:rFonts w:ascii="TimesNewRomanPSMT" w:hAnsi="TimesNewRomanPSMT" w:cs="TimesNewRomanPSMT"/>
          <w:sz w:val="20"/>
          <w:szCs w:val="20"/>
        </w:rPr>
        <w:t>make organizations better, stronger, and more competitive.</w:t>
      </w:r>
      <w:r>
        <w:rPr>
          <w:rFonts w:ascii="TimesNewRomanPSMT" w:hAnsi="TimesNewRomanPSMT" w:cs="TimesNewRomanPSMT"/>
          <w:sz w:val="20"/>
          <w:szCs w:val="20"/>
        </w:rPr>
        <w:br/>
      </w: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projects today are still showing poor performance such as they don’t meet their time and budget goals, and many do not deliver their expected business returns. Strangely enough many organisations still does not see the need for project management as a strategic competitive competence, and many CEOs only see it as a simple, operational job.</w:t>
      </w: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p>
    <w:p w:rsidR="00292236" w:rsidRDefault="00292236" w:rsidP="00292236">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Why is Project Management Weak?</w:t>
      </w:r>
    </w:p>
    <w:p w:rsidR="00292236" w:rsidRDefault="00292236" w:rsidP="00292236">
      <w:pPr>
        <w:autoSpaceDE w:val="0"/>
        <w:autoSpaceDN w:val="0"/>
        <w:adjustRightInd w:val="0"/>
        <w:spacing w:after="0" w:line="240" w:lineRule="auto"/>
        <w:rPr>
          <w:rFonts w:ascii="TimesNewRomanPS-BoldMT" w:hAnsi="TimesNewRomanPS-BoldMT" w:cs="TimesNewRomanPS-BoldMT"/>
          <w:b/>
          <w:bCs/>
          <w:sz w:val="24"/>
          <w:szCs w:val="24"/>
        </w:rPr>
      </w:pP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organizations today are using a well-established approach and a set of universal techniques to</w:t>
      </w: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manage their projects but they </w:t>
      </w:r>
      <w:r>
        <w:rPr>
          <w:rFonts w:ascii="TimesNewRomanPS-BoldMT" w:hAnsi="TimesNewRomanPS-BoldMT" w:cs="TimesNewRomanPS-BoldMT"/>
          <w:b/>
          <w:bCs/>
          <w:sz w:val="24"/>
          <w:szCs w:val="24"/>
        </w:rPr>
        <w:t xml:space="preserve">often find out that </w:t>
      </w:r>
      <w:r>
        <w:rPr>
          <w:rFonts w:ascii="TimesNewRomanPSMT" w:hAnsi="TimesNewRomanPSMT" w:cs="TimesNewRomanPSMT"/>
          <w:sz w:val="20"/>
          <w:szCs w:val="20"/>
        </w:rPr>
        <w:t>the traditional approach to project management is insufficient to deal with today’s dynamic business requirements.</w:t>
      </w: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p>
    <w:p w:rsidR="00292236" w:rsidRPr="008A38B3" w:rsidRDefault="00292236" w:rsidP="0029223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Following the formal guidelines of PM does not guarantee that your project shall not fail</w:t>
      </w:r>
    </w:p>
    <w:p w:rsidR="00292236" w:rsidRDefault="00292236" w:rsidP="00292236">
      <w:pPr>
        <w:autoSpaceDE w:val="0"/>
        <w:autoSpaceDN w:val="0"/>
        <w:adjustRightInd w:val="0"/>
        <w:spacing w:after="0" w:line="240" w:lineRule="auto"/>
        <w:rPr>
          <w:rFonts w:ascii="TimesNewRomanPS-BoldMT" w:hAnsi="TimesNewRomanPS-BoldMT" w:cs="TimesNewRomanPS-BoldMT"/>
          <w:b/>
          <w:bCs/>
          <w:sz w:val="24"/>
          <w:szCs w:val="24"/>
        </w:rPr>
      </w:pP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There are many reasons to why the classical approach is insufficient</w:t>
      </w: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Firstly , the conventional approach to project management is based on a predictable, fixed, relatively simple, and certain model. and is often decoupled from the dynamic changes in markets, technology, or business environments.</w:t>
      </w: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Projects today are unpredictable, changing, and involve a great deal of uncertainty</w:t>
      </w: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and complexity.</w:t>
      </w: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p>
    <w:p w:rsidR="00292236" w:rsidRPr="008A38B3" w:rsidRDefault="00292236" w:rsidP="0029223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Second, the current guidelines treat all projects as the same, and use a “one size fits all” approach.</w:t>
      </w: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In reality however, there are significant differences among projects and to succeed in a project, you must recognize the differences that exist among projects and adapt your style to the specific project characteristics.</w:t>
      </w:r>
    </w:p>
    <w:p w:rsidR="00292236" w:rsidRDefault="00292236" w:rsidP="00292236">
      <w:pPr>
        <w:autoSpaceDE w:val="0"/>
        <w:autoSpaceDN w:val="0"/>
        <w:adjustRightInd w:val="0"/>
        <w:spacing w:after="0" w:line="240" w:lineRule="auto"/>
        <w:rPr>
          <w:rFonts w:ascii="TimesNewRomanPS-BoldMT" w:hAnsi="TimesNewRomanPS-BoldMT" w:cs="TimesNewRomanPS-BoldMT"/>
          <w:b/>
          <w:bCs/>
          <w:sz w:val="24"/>
          <w:szCs w:val="24"/>
        </w:rPr>
      </w:pP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Finally, while almost all project launches are motivated by a business need or opportunity, the current PM approach is not designed to deal formally with business needs, focusing instead on operational efficiency and on meeting a project’s time, budget, and requirement objectives (commonly call “The Triple Constraint”).</w:t>
      </w: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Even </w:t>
      </w:r>
      <w:proofErr w:type="spellStart"/>
      <w:r>
        <w:rPr>
          <w:rFonts w:ascii="TimesNewRomanPSMT" w:hAnsi="TimesNewRomanPSMT" w:cs="TimesNewRomanPSMT"/>
          <w:sz w:val="20"/>
          <w:szCs w:val="20"/>
        </w:rPr>
        <w:t>ifprojects</w:t>
      </w:r>
      <w:proofErr w:type="spellEnd"/>
      <w:r>
        <w:rPr>
          <w:rFonts w:ascii="TimesNewRomanPSMT" w:hAnsi="TimesNewRomanPSMT" w:cs="TimesNewRomanPSMT"/>
          <w:sz w:val="20"/>
          <w:szCs w:val="20"/>
        </w:rPr>
        <w:t xml:space="preserve"> meet their time and budget goals, they may still end up in disappointing business results</w:t>
      </w: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p>
    <w:p w:rsidR="00292236" w:rsidRDefault="00292236" w:rsidP="00292236">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The Art and Science of Project Management</w:t>
      </w: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The traditional tools of project management provide a universal formal part of the profession – the</w:t>
      </w: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“mechanics” or the “science.” Which is practised and promoted by professional associations - most prominent the Project Management Institute (PMI) – and by dozens of consulting groups offering training and applications based on the classical concepts</w:t>
      </w: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The science part includes important techniques such as, WBS, PERT, Gantt, CPM, or Earned Value and many more. </w:t>
      </w: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Project Management is also a art and most times projects succeed or fail today belong to</w:t>
      </w: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the unwritten rules of the profession which is the art part. </w:t>
      </w: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Ratio being 20% science and 80% art</w:t>
      </w: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The art includes dealing with change, adapting to a specific context, and the lack of business focus during project execution.</w:t>
      </w: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noProof/>
          <w:sz w:val="20"/>
          <w:szCs w:val="20"/>
          <w:lang w:eastAsia="en-ZA"/>
        </w:rPr>
        <w:lastRenderedPageBreak/>
        <w:drawing>
          <wp:inline distT="0" distB="0" distL="0" distR="0">
            <wp:extent cx="5731510" cy="3106026"/>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3106026"/>
                    </a:xfrm>
                    <a:prstGeom prst="rect">
                      <a:avLst/>
                    </a:prstGeom>
                    <a:noFill/>
                    <a:ln w="9525">
                      <a:noFill/>
                      <a:miter lim="800000"/>
                      <a:headEnd/>
                      <a:tailEnd/>
                    </a:ln>
                  </pic:spPr>
                </pic:pic>
              </a:graphicData>
            </a:graphic>
          </wp:inline>
        </w:drawing>
      </w: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p>
    <w:p w:rsidR="00292236" w:rsidRDefault="00292236" w:rsidP="00292236">
      <w:pPr>
        <w:autoSpaceDE w:val="0"/>
        <w:autoSpaceDN w:val="0"/>
        <w:adjustRightInd w:val="0"/>
        <w:spacing w:after="0" w:line="240" w:lineRule="auto"/>
        <w:rPr>
          <w:rFonts w:ascii="TimesNewRomanPS-BoldMT" w:hAnsi="TimesNewRomanPS-BoldMT" w:cs="TimesNewRomanPS-BoldMT"/>
          <w:b/>
          <w:bCs/>
          <w:sz w:val="24"/>
          <w:szCs w:val="24"/>
        </w:rPr>
      </w:pPr>
    </w:p>
    <w:p w:rsidR="00292236" w:rsidRDefault="00292236" w:rsidP="00292236">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What is Strategic Project Leadership</w:t>
      </w:r>
      <w:r>
        <w:rPr>
          <w:rFonts w:ascii="TimesNewRomanPS-BoldMT" w:hAnsi="TimesNewRomanPS-BoldMT" w:cs="TimesNewRomanPS-BoldMT"/>
          <w:b/>
          <w:bCs/>
        </w:rPr>
        <w:t>®</w:t>
      </w:r>
    </w:p>
    <w:p w:rsidR="00292236" w:rsidRDefault="00292236" w:rsidP="00292236">
      <w:pPr>
        <w:autoSpaceDE w:val="0"/>
        <w:autoSpaceDN w:val="0"/>
        <w:adjustRightInd w:val="0"/>
        <w:spacing w:after="0" w:line="240" w:lineRule="auto"/>
        <w:rPr>
          <w:rFonts w:ascii="TimesNewRomanPS-BoldMT" w:hAnsi="TimesNewRomanPS-BoldMT" w:cs="TimesNewRomanPS-BoldMT"/>
          <w:b/>
          <w:bCs/>
          <w:sz w:val="24"/>
          <w:szCs w:val="24"/>
        </w:rPr>
      </w:pP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Strategic Project Leadership (SPL) is an integrated approach, which was built on the foundations of</w:t>
      </w: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traditional project management; it is adding several formal components to the conventional approach,</w:t>
      </w:r>
    </w:p>
    <w:p w:rsidR="00292236" w:rsidRDefault="00292236" w:rsidP="00292236">
      <w:pPr>
        <w:autoSpaceDE w:val="0"/>
        <w:autoSpaceDN w:val="0"/>
        <w:adjustRightInd w:val="0"/>
        <w:spacing w:after="0" w:line="240" w:lineRule="auto"/>
        <w:rPr>
          <w:rFonts w:ascii="TimesNewRomanPS-BoldMT" w:hAnsi="TimesNewRomanPS-BoldMT" w:cs="TimesNewRomanPS-BoldMT"/>
          <w:b/>
          <w:bCs/>
          <w:sz w:val="24"/>
          <w:szCs w:val="24"/>
        </w:rPr>
      </w:pPr>
      <w:r>
        <w:rPr>
          <w:rFonts w:ascii="TimesNewRomanPSMT" w:hAnsi="TimesNewRomanPSMT" w:cs="TimesNewRomanPSMT"/>
          <w:sz w:val="20"/>
          <w:szCs w:val="20"/>
        </w:rPr>
        <w:t>with the intention of “turning some of the art into science.”</w:t>
      </w:r>
    </w:p>
    <w:p w:rsidR="00292236" w:rsidRDefault="00292236" w:rsidP="00292236">
      <w:pPr>
        <w:autoSpaceDE w:val="0"/>
        <w:autoSpaceDN w:val="0"/>
        <w:adjustRightInd w:val="0"/>
        <w:spacing w:after="0" w:line="240" w:lineRule="auto"/>
        <w:rPr>
          <w:rFonts w:ascii="TimesNewRomanPS-BoldMT" w:hAnsi="TimesNewRomanPS-BoldMT" w:cs="TimesNewRomanPS-BoldMT"/>
          <w:b/>
          <w:bCs/>
          <w:sz w:val="24"/>
          <w:szCs w:val="24"/>
        </w:rPr>
      </w:pP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objective of Strategic </w:t>
      </w:r>
      <w:proofErr w:type="spellStart"/>
      <w:r>
        <w:rPr>
          <w:rFonts w:ascii="TimesNewRomanPSMT" w:hAnsi="TimesNewRomanPSMT" w:cs="TimesNewRomanPSMT"/>
          <w:sz w:val="20"/>
          <w:szCs w:val="20"/>
        </w:rPr>
        <w:t>ProjectLeadership</w:t>
      </w:r>
      <w:proofErr w:type="spellEnd"/>
      <w:r>
        <w:rPr>
          <w:rFonts w:ascii="TimesNewRomanPSMT" w:hAnsi="TimesNewRomanPSMT" w:cs="TimesNewRomanPSMT"/>
          <w:sz w:val="20"/>
          <w:szCs w:val="20"/>
        </w:rPr>
        <w:t xml:space="preserve"> is to focus projects on business results by creating value, competitive advantage, </w:t>
      </w:r>
      <w:proofErr w:type="spellStart"/>
      <w:r>
        <w:rPr>
          <w:rFonts w:ascii="TimesNewRomanPSMT" w:hAnsi="TimesNewRomanPSMT" w:cs="TimesNewRomanPSMT"/>
          <w:sz w:val="20"/>
          <w:szCs w:val="20"/>
        </w:rPr>
        <w:t>andwinning</w:t>
      </w:r>
      <w:proofErr w:type="spellEnd"/>
      <w:r>
        <w:rPr>
          <w:rFonts w:ascii="TimesNewRomanPSMT" w:hAnsi="TimesNewRomanPSMT" w:cs="TimesNewRomanPSMT"/>
          <w:sz w:val="20"/>
          <w:szCs w:val="20"/>
        </w:rPr>
        <w:t xml:space="preserve"> in the marketplace.</w:t>
      </w: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SPL adds two levels on top (or around) traditional project management: Dynamic Adaptation and</w:t>
      </w: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Strategic Leadership .</w:t>
      </w: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noProof/>
          <w:sz w:val="20"/>
          <w:szCs w:val="20"/>
          <w:lang w:eastAsia="en-ZA"/>
        </w:rPr>
        <w:drawing>
          <wp:inline distT="0" distB="0" distL="0" distR="0">
            <wp:extent cx="3455720" cy="2268187"/>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455575" cy="2268092"/>
                    </a:xfrm>
                    <a:prstGeom prst="rect">
                      <a:avLst/>
                    </a:prstGeom>
                    <a:noFill/>
                    <a:ln w="9525">
                      <a:noFill/>
                      <a:miter lim="800000"/>
                      <a:headEnd/>
                      <a:tailEnd/>
                    </a:ln>
                  </pic:spPr>
                </pic:pic>
              </a:graphicData>
            </a:graphic>
          </wp:inline>
        </w:drawing>
      </w: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The SPL Integrated Approach</w:t>
      </w:r>
    </w:p>
    <w:p w:rsidR="00292236" w:rsidRDefault="00292236" w:rsidP="00292236">
      <w:pPr>
        <w:autoSpaceDE w:val="0"/>
        <w:autoSpaceDN w:val="0"/>
        <w:adjustRightInd w:val="0"/>
        <w:spacing w:after="0" w:line="240" w:lineRule="auto"/>
        <w:rPr>
          <w:rFonts w:ascii="TimesNewRomanPS-BoldMT" w:hAnsi="TimesNewRomanPS-BoldMT" w:cs="TimesNewRomanPS-BoldMT"/>
          <w:b/>
          <w:bCs/>
          <w:sz w:val="24"/>
          <w:szCs w:val="24"/>
        </w:rPr>
      </w:pPr>
    </w:p>
    <w:p w:rsidR="00292236" w:rsidRDefault="00292236" w:rsidP="00292236">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Conclusion</w:t>
      </w: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Moving toward a more strategic project management world is both timely and necessary. It is also</w:t>
      </w: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possible.</w:t>
      </w: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p>
    <w:p w:rsidR="00292236" w:rsidRDefault="00292236" w:rsidP="00292236">
      <w:pPr>
        <w:autoSpaceDE w:val="0"/>
        <w:autoSpaceDN w:val="0"/>
        <w:adjustRightInd w:val="0"/>
        <w:spacing w:after="0" w:line="240" w:lineRule="auto"/>
        <w:rPr>
          <w:rFonts w:ascii="TimesNewRomanPSMT" w:hAnsi="TimesNewRomanPSMT" w:cs="TimesNewRomanPSMT"/>
          <w:sz w:val="20"/>
          <w:szCs w:val="20"/>
        </w:rPr>
      </w:pPr>
    </w:p>
    <w:p w:rsidR="00292236" w:rsidRDefault="00292236" w:rsidP="00292236">
      <w:pPr>
        <w:autoSpaceDE w:val="0"/>
        <w:autoSpaceDN w:val="0"/>
        <w:adjustRightInd w:val="0"/>
        <w:spacing w:after="0" w:line="240" w:lineRule="auto"/>
        <w:rPr>
          <w:rFonts w:ascii="TimesNewRomanPSMT" w:hAnsi="TimesNewRomanPSMT" w:cs="TimesNewRomanPSMT"/>
          <w:color w:val="000000"/>
          <w:sz w:val="18"/>
          <w:szCs w:val="18"/>
        </w:rPr>
      </w:pPr>
      <w:r>
        <w:rPr>
          <w:rFonts w:ascii="TimesNewRomanPSMT" w:hAnsi="TimesNewRomanPSMT" w:cs="TimesNewRomanPSMT"/>
          <w:color w:val="000000"/>
          <w:sz w:val="18"/>
          <w:szCs w:val="18"/>
        </w:rPr>
        <w:t xml:space="preserve">© 2011, Aaron </w:t>
      </w:r>
      <w:proofErr w:type="spellStart"/>
      <w:r>
        <w:rPr>
          <w:rFonts w:ascii="TimesNewRomanPSMT" w:hAnsi="TimesNewRomanPSMT" w:cs="TimesNewRomanPSMT"/>
          <w:color w:val="000000"/>
          <w:sz w:val="18"/>
          <w:szCs w:val="18"/>
        </w:rPr>
        <w:t>Shenhar</w:t>
      </w:r>
      <w:proofErr w:type="spellEnd"/>
      <w:r>
        <w:rPr>
          <w:rFonts w:ascii="TimesNewRomanPSMT" w:hAnsi="TimesNewRomanPSMT" w:cs="TimesNewRomanPSMT"/>
          <w:color w:val="000000"/>
          <w:sz w:val="18"/>
          <w:szCs w:val="18"/>
        </w:rPr>
        <w:t xml:space="preserve">, </w:t>
      </w:r>
      <w:r>
        <w:rPr>
          <w:rFonts w:ascii="TimesNewRomanPSMT" w:hAnsi="TimesNewRomanPSMT" w:cs="TimesNewRomanPSMT"/>
          <w:color w:val="0000FF"/>
          <w:sz w:val="18"/>
          <w:szCs w:val="18"/>
        </w:rPr>
        <w:t>www.splwin.com</w:t>
      </w:r>
      <w:r>
        <w:rPr>
          <w:rFonts w:ascii="TimesNewRomanPSMT" w:hAnsi="TimesNewRomanPSMT" w:cs="TimesNewRomanPSMT"/>
          <w:color w:val="000000"/>
          <w:sz w:val="18"/>
          <w:szCs w:val="18"/>
        </w:rPr>
        <w:t>, ashenhar@splwin.com</w:t>
      </w:r>
    </w:p>
    <w:p w:rsidR="00292236" w:rsidRDefault="00292236" w:rsidP="00292236">
      <w:pPr>
        <w:autoSpaceDE w:val="0"/>
        <w:autoSpaceDN w:val="0"/>
        <w:adjustRightInd w:val="0"/>
        <w:spacing w:after="0" w:line="240" w:lineRule="auto"/>
        <w:rPr>
          <w:rFonts w:ascii="TimesNewRomanPS-BoldMT" w:hAnsi="TimesNewRomanPS-BoldMT" w:cs="TimesNewRomanPS-BoldMT"/>
          <w:b/>
          <w:bCs/>
          <w:sz w:val="24"/>
          <w:szCs w:val="24"/>
        </w:rPr>
      </w:pPr>
      <w:r>
        <w:rPr>
          <w:rFonts w:ascii="TimesNewRomanPSMT" w:hAnsi="TimesNewRomanPSMT" w:cs="TimesNewRomanPSMT"/>
          <w:color w:val="000000"/>
          <w:sz w:val="18"/>
          <w:szCs w:val="18"/>
        </w:rPr>
        <w:lastRenderedPageBreak/>
        <w:t>Published as part of 2011 PMI Global Congress Proceedings – Dallas, TX</w:t>
      </w:r>
    </w:p>
    <w:p w:rsidR="00292236" w:rsidRDefault="00292236" w:rsidP="00292236">
      <w:pPr>
        <w:autoSpaceDE w:val="0"/>
        <w:autoSpaceDN w:val="0"/>
        <w:adjustRightInd w:val="0"/>
        <w:spacing w:after="0" w:line="240" w:lineRule="auto"/>
        <w:rPr>
          <w:rFonts w:ascii="TimesNewRomanPS-BoldMT" w:hAnsi="TimesNewRomanPS-BoldMT" w:cs="TimesNewRomanPS-BoldMT"/>
          <w:b/>
          <w:bCs/>
          <w:sz w:val="24"/>
          <w:szCs w:val="24"/>
        </w:rPr>
      </w:pPr>
    </w:p>
    <w:p w:rsidR="00292236" w:rsidRDefault="00292236" w:rsidP="00292236">
      <w:pPr>
        <w:autoSpaceDE w:val="0"/>
        <w:autoSpaceDN w:val="0"/>
        <w:adjustRightInd w:val="0"/>
        <w:spacing w:after="0" w:line="240" w:lineRule="auto"/>
        <w:rPr>
          <w:rFonts w:ascii="TimesNewRomanPS-BoldMT" w:hAnsi="TimesNewRomanPS-BoldMT" w:cs="TimesNewRomanPS-BoldMT"/>
          <w:b/>
          <w:bCs/>
          <w:sz w:val="24"/>
          <w:szCs w:val="24"/>
        </w:rPr>
      </w:pPr>
    </w:p>
    <w:p w:rsidR="00292236" w:rsidRPr="003743AC" w:rsidRDefault="00292236" w:rsidP="00292236">
      <w:pPr>
        <w:autoSpaceDE w:val="0"/>
        <w:autoSpaceDN w:val="0"/>
        <w:adjustRightInd w:val="0"/>
        <w:spacing w:after="0" w:line="240" w:lineRule="auto"/>
        <w:rPr>
          <w:rFonts w:ascii="TimesNewRomanPSMT" w:hAnsi="TimesNewRomanPSMT" w:cs="TimesNewRomanPSMT"/>
          <w:sz w:val="20"/>
          <w:szCs w:val="20"/>
        </w:rPr>
      </w:pPr>
    </w:p>
    <w:p w:rsidR="00D3710B" w:rsidRPr="00292236" w:rsidRDefault="00D3710B" w:rsidP="00292236"/>
    <w:sectPr w:rsidR="00D3710B" w:rsidRPr="00292236" w:rsidSect="004839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6397C"/>
    <w:multiLevelType w:val="hybridMultilevel"/>
    <w:tmpl w:val="20C0B604"/>
    <w:lvl w:ilvl="0" w:tplc="1C090017">
      <w:start w:val="1"/>
      <w:numFmt w:val="lowerLetter"/>
      <w:lvlText w:val="%1)"/>
      <w:lvlJc w:val="left"/>
      <w:pPr>
        <w:ind w:left="1495" w:hanging="360"/>
      </w:pPr>
    </w:lvl>
    <w:lvl w:ilvl="1" w:tplc="1C090019" w:tentative="1">
      <w:start w:val="1"/>
      <w:numFmt w:val="lowerLetter"/>
      <w:lvlText w:val="%2."/>
      <w:lvlJc w:val="left"/>
      <w:pPr>
        <w:ind w:left="2215" w:hanging="360"/>
      </w:pPr>
    </w:lvl>
    <w:lvl w:ilvl="2" w:tplc="1C09001B" w:tentative="1">
      <w:start w:val="1"/>
      <w:numFmt w:val="lowerRoman"/>
      <w:lvlText w:val="%3."/>
      <w:lvlJc w:val="right"/>
      <w:pPr>
        <w:ind w:left="2935" w:hanging="180"/>
      </w:pPr>
    </w:lvl>
    <w:lvl w:ilvl="3" w:tplc="1C09000F" w:tentative="1">
      <w:start w:val="1"/>
      <w:numFmt w:val="decimal"/>
      <w:lvlText w:val="%4."/>
      <w:lvlJc w:val="left"/>
      <w:pPr>
        <w:ind w:left="3655" w:hanging="360"/>
      </w:pPr>
    </w:lvl>
    <w:lvl w:ilvl="4" w:tplc="1C090019" w:tentative="1">
      <w:start w:val="1"/>
      <w:numFmt w:val="lowerLetter"/>
      <w:lvlText w:val="%5."/>
      <w:lvlJc w:val="left"/>
      <w:pPr>
        <w:ind w:left="4375" w:hanging="360"/>
      </w:pPr>
    </w:lvl>
    <w:lvl w:ilvl="5" w:tplc="1C09001B" w:tentative="1">
      <w:start w:val="1"/>
      <w:numFmt w:val="lowerRoman"/>
      <w:lvlText w:val="%6."/>
      <w:lvlJc w:val="right"/>
      <w:pPr>
        <w:ind w:left="5095" w:hanging="180"/>
      </w:pPr>
    </w:lvl>
    <w:lvl w:ilvl="6" w:tplc="1C09000F" w:tentative="1">
      <w:start w:val="1"/>
      <w:numFmt w:val="decimal"/>
      <w:lvlText w:val="%7."/>
      <w:lvlJc w:val="left"/>
      <w:pPr>
        <w:ind w:left="5815" w:hanging="360"/>
      </w:pPr>
    </w:lvl>
    <w:lvl w:ilvl="7" w:tplc="1C090019" w:tentative="1">
      <w:start w:val="1"/>
      <w:numFmt w:val="lowerLetter"/>
      <w:lvlText w:val="%8."/>
      <w:lvlJc w:val="left"/>
      <w:pPr>
        <w:ind w:left="6535" w:hanging="360"/>
      </w:pPr>
    </w:lvl>
    <w:lvl w:ilvl="8" w:tplc="1C09001B" w:tentative="1">
      <w:start w:val="1"/>
      <w:numFmt w:val="lowerRoman"/>
      <w:lvlText w:val="%9."/>
      <w:lvlJc w:val="right"/>
      <w:pPr>
        <w:ind w:left="7255" w:hanging="180"/>
      </w:pPr>
    </w:lvl>
  </w:abstractNum>
  <w:abstractNum w:abstractNumId="1">
    <w:nsid w:val="0575791F"/>
    <w:multiLevelType w:val="hybridMultilevel"/>
    <w:tmpl w:val="EF041B14"/>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
    <w:nsid w:val="06D434B6"/>
    <w:multiLevelType w:val="hybridMultilevel"/>
    <w:tmpl w:val="68C0EECE"/>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13A853E2"/>
    <w:multiLevelType w:val="hybridMultilevel"/>
    <w:tmpl w:val="48BCCF7A"/>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nsid w:val="19877B4C"/>
    <w:multiLevelType w:val="hybridMultilevel"/>
    <w:tmpl w:val="AEF8F3A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1F454FBE"/>
    <w:multiLevelType w:val="hybridMultilevel"/>
    <w:tmpl w:val="1EC8522E"/>
    <w:lvl w:ilvl="0" w:tplc="1C090017">
      <w:start w:val="1"/>
      <w:numFmt w:val="lowerLetter"/>
      <w:lvlText w:val="%1)"/>
      <w:lvlJc w:val="left"/>
      <w:pPr>
        <w:ind w:left="1495" w:hanging="360"/>
      </w:pPr>
    </w:lvl>
    <w:lvl w:ilvl="1" w:tplc="1C090019" w:tentative="1">
      <w:start w:val="1"/>
      <w:numFmt w:val="lowerLetter"/>
      <w:lvlText w:val="%2."/>
      <w:lvlJc w:val="left"/>
      <w:pPr>
        <w:ind w:left="2215" w:hanging="360"/>
      </w:pPr>
    </w:lvl>
    <w:lvl w:ilvl="2" w:tplc="1C09001B" w:tentative="1">
      <w:start w:val="1"/>
      <w:numFmt w:val="lowerRoman"/>
      <w:lvlText w:val="%3."/>
      <w:lvlJc w:val="right"/>
      <w:pPr>
        <w:ind w:left="2935" w:hanging="180"/>
      </w:pPr>
    </w:lvl>
    <w:lvl w:ilvl="3" w:tplc="1C09000F" w:tentative="1">
      <w:start w:val="1"/>
      <w:numFmt w:val="decimal"/>
      <w:lvlText w:val="%4."/>
      <w:lvlJc w:val="left"/>
      <w:pPr>
        <w:ind w:left="3655" w:hanging="360"/>
      </w:pPr>
    </w:lvl>
    <w:lvl w:ilvl="4" w:tplc="1C090019" w:tentative="1">
      <w:start w:val="1"/>
      <w:numFmt w:val="lowerLetter"/>
      <w:lvlText w:val="%5."/>
      <w:lvlJc w:val="left"/>
      <w:pPr>
        <w:ind w:left="4375" w:hanging="360"/>
      </w:pPr>
    </w:lvl>
    <w:lvl w:ilvl="5" w:tplc="1C09001B" w:tentative="1">
      <w:start w:val="1"/>
      <w:numFmt w:val="lowerRoman"/>
      <w:lvlText w:val="%6."/>
      <w:lvlJc w:val="right"/>
      <w:pPr>
        <w:ind w:left="5095" w:hanging="180"/>
      </w:pPr>
    </w:lvl>
    <w:lvl w:ilvl="6" w:tplc="1C09000F" w:tentative="1">
      <w:start w:val="1"/>
      <w:numFmt w:val="decimal"/>
      <w:lvlText w:val="%7."/>
      <w:lvlJc w:val="left"/>
      <w:pPr>
        <w:ind w:left="5815" w:hanging="360"/>
      </w:pPr>
    </w:lvl>
    <w:lvl w:ilvl="7" w:tplc="1C090019" w:tentative="1">
      <w:start w:val="1"/>
      <w:numFmt w:val="lowerLetter"/>
      <w:lvlText w:val="%8."/>
      <w:lvlJc w:val="left"/>
      <w:pPr>
        <w:ind w:left="6535" w:hanging="360"/>
      </w:pPr>
    </w:lvl>
    <w:lvl w:ilvl="8" w:tplc="1C09001B" w:tentative="1">
      <w:start w:val="1"/>
      <w:numFmt w:val="lowerRoman"/>
      <w:lvlText w:val="%9."/>
      <w:lvlJc w:val="right"/>
      <w:pPr>
        <w:ind w:left="7255" w:hanging="180"/>
      </w:pPr>
    </w:lvl>
  </w:abstractNum>
  <w:abstractNum w:abstractNumId="6">
    <w:nsid w:val="2B46496C"/>
    <w:multiLevelType w:val="hybridMultilevel"/>
    <w:tmpl w:val="E61C46AC"/>
    <w:lvl w:ilvl="0" w:tplc="1C090017">
      <w:start w:val="1"/>
      <w:numFmt w:val="lowerLetter"/>
      <w:lvlText w:val="%1)"/>
      <w:lvlJc w:val="left"/>
      <w:pPr>
        <w:ind w:left="928"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7">
    <w:nsid w:val="2F22603B"/>
    <w:multiLevelType w:val="hybridMultilevel"/>
    <w:tmpl w:val="E9D6626A"/>
    <w:lvl w:ilvl="0" w:tplc="1C090017">
      <w:start w:val="1"/>
      <w:numFmt w:val="lowerLetter"/>
      <w:lvlText w:val="%1)"/>
      <w:lvlJc w:val="left"/>
      <w:pPr>
        <w:ind w:left="1470" w:hanging="360"/>
      </w:pPr>
    </w:lvl>
    <w:lvl w:ilvl="1" w:tplc="1C090019" w:tentative="1">
      <w:start w:val="1"/>
      <w:numFmt w:val="lowerLetter"/>
      <w:lvlText w:val="%2."/>
      <w:lvlJc w:val="left"/>
      <w:pPr>
        <w:ind w:left="2190" w:hanging="360"/>
      </w:pPr>
    </w:lvl>
    <w:lvl w:ilvl="2" w:tplc="1C09001B" w:tentative="1">
      <w:start w:val="1"/>
      <w:numFmt w:val="lowerRoman"/>
      <w:lvlText w:val="%3."/>
      <w:lvlJc w:val="right"/>
      <w:pPr>
        <w:ind w:left="2910" w:hanging="180"/>
      </w:pPr>
    </w:lvl>
    <w:lvl w:ilvl="3" w:tplc="1C09000F" w:tentative="1">
      <w:start w:val="1"/>
      <w:numFmt w:val="decimal"/>
      <w:lvlText w:val="%4."/>
      <w:lvlJc w:val="left"/>
      <w:pPr>
        <w:ind w:left="3630" w:hanging="360"/>
      </w:pPr>
    </w:lvl>
    <w:lvl w:ilvl="4" w:tplc="1C090019" w:tentative="1">
      <w:start w:val="1"/>
      <w:numFmt w:val="lowerLetter"/>
      <w:lvlText w:val="%5."/>
      <w:lvlJc w:val="left"/>
      <w:pPr>
        <w:ind w:left="4350" w:hanging="360"/>
      </w:pPr>
    </w:lvl>
    <w:lvl w:ilvl="5" w:tplc="1C09001B" w:tentative="1">
      <w:start w:val="1"/>
      <w:numFmt w:val="lowerRoman"/>
      <w:lvlText w:val="%6."/>
      <w:lvlJc w:val="right"/>
      <w:pPr>
        <w:ind w:left="5070" w:hanging="180"/>
      </w:pPr>
    </w:lvl>
    <w:lvl w:ilvl="6" w:tplc="1C09000F" w:tentative="1">
      <w:start w:val="1"/>
      <w:numFmt w:val="decimal"/>
      <w:lvlText w:val="%7."/>
      <w:lvlJc w:val="left"/>
      <w:pPr>
        <w:ind w:left="5790" w:hanging="360"/>
      </w:pPr>
    </w:lvl>
    <w:lvl w:ilvl="7" w:tplc="1C090019" w:tentative="1">
      <w:start w:val="1"/>
      <w:numFmt w:val="lowerLetter"/>
      <w:lvlText w:val="%8."/>
      <w:lvlJc w:val="left"/>
      <w:pPr>
        <w:ind w:left="6510" w:hanging="360"/>
      </w:pPr>
    </w:lvl>
    <w:lvl w:ilvl="8" w:tplc="1C09001B" w:tentative="1">
      <w:start w:val="1"/>
      <w:numFmt w:val="lowerRoman"/>
      <w:lvlText w:val="%9."/>
      <w:lvlJc w:val="right"/>
      <w:pPr>
        <w:ind w:left="7230" w:hanging="180"/>
      </w:pPr>
    </w:lvl>
  </w:abstractNum>
  <w:abstractNum w:abstractNumId="8">
    <w:nsid w:val="35E30CD8"/>
    <w:multiLevelType w:val="hybridMultilevel"/>
    <w:tmpl w:val="D602B7D6"/>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3B9453B8"/>
    <w:multiLevelType w:val="hybridMultilevel"/>
    <w:tmpl w:val="EEE66B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861378"/>
    <w:multiLevelType w:val="hybridMultilevel"/>
    <w:tmpl w:val="2E8C3A1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C794DE6"/>
    <w:multiLevelType w:val="hybridMultilevel"/>
    <w:tmpl w:val="83C81BBC"/>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2">
    <w:nsid w:val="614902E6"/>
    <w:multiLevelType w:val="hybridMultilevel"/>
    <w:tmpl w:val="D1C07150"/>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65F52B1A"/>
    <w:multiLevelType w:val="hybridMultilevel"/>
    <w:tmpl w:val="85A210AC"/>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4">
    <w:nsid w:val="6CF955AF"/>
    <w:multiLevelType w:val="hybridMultilevel"/>
    <w:tmpl w:val="1EC8522E"/>
    <w:lvl w:ilvl="0" w:tplc="1C090017">
      <w:start w:val="1"/>
      <w:numFmt w:val="lowerLetter"/>
      <w:lvlText w:val="%1)"/>
      <w:lvlJc w:val="left"/>
      <w:pPr>
        <w:ind w:left="1495" w:hanging="360"/>
      </w:pPr>
    </w:lvl>
    <w:lvl w:ilvl="1" w:tplc="1C090019" w:tentative="1">
      <w:start w:val="1"/>
      <w:numFmt w:val="lowerLetter"/>
      <w:lvlText w:val="%2."/>
      <w:lvlJc w:val="left"/>
      <w:pPr>
        <w:ind w:left="2215" w:hanging="360"/>
      </w:pPr>
    </w:lvl>
    <w:lvl w:ilvl="2" w:tplc="1C09001B" w:tentative="1">
      <w:start w:val="1"/>
      <w:numFmt w:val="lowerRoman"/>
      <w:lvlText w:val="%3."/>
      <w:lvlJc w:val="right"/>
      <w:pPr>
        <w:ind w:left="2935" w:hanging="180"/>
      </w:pPr>
    </w:lvl>
    <w:lvl w:ilvl="3" w:tplc="1C09000F" w:tentative="1">
      <w:start w:val="1"/>
      <w:numFmt w:val="decimal"/>
      <w:lvlText w:val="%4."/>
      <w:lvlJc w:val="left"/>
      <w:pPr>
        <w:ind w:left="3655" w:hanging="360"/>
      </w:pPr>
    </w:lvl>
    <w:lvl w:ilvl="4" w:tplc="1C090019" w:tentative="1">
      <w:start w:val="1"/>
      <w:numFmt w:val="lowerLetter"/>
      <w:lvlText w:val="%5."/>
      <w:lvlJc w:val="left"/>
      <w:pPr>
        <w:ind w:left="4375" w:hanging="360"/>
      </w:pPr>
    </w:lvl>
    <w:lvl w:ilvl="5" w:tplc="1C09001B" w:tentative="1">
      <w:start w:val="1"/>
      <w:numFmt w:val="lowerRoman"/>
      <w:lvlText w:val="%6."/>
      <w:lvlJc w:val="right"/>
      <w:pPr>
        <w:ind w:left="5095" w:hanging="180"/>
      </w:pPr>
    </w:lvl>
    <w:lvl w:ilvl="6" w:tplc="1C09000F" w:tentative="1">
      <w:start w:val="1"/>
      <w:numFmt w:val="decimal"/>
      <w:lvlText w:val="%7."/>
      <w:lvlJc w:val="left"/>
      <w:pPr>
        <w:ind w:left="5815" w:hanging="360"/>
      </w:pPr>
    </w:lvl>
    <w:lvl w:ilvl="7" w:tplc="1C090019" w:tentative="1">
      <w:start w:val="1"/>
      <w:numFmt w:val="lowerLetter"/>
      <w:lvlText w:val="%8."/>
      <w:lvlJc w:val="left"/>
      <w:pPr>
        <w:ind w:left="6535" w:hanging="360"/>
      </w:pPr>
    </w:lvl>
    <w:lvl w:ilvl="8" w:tplc="1C09001B" w:tentative="1">
      <w:start w:val="1"/>
      <w:numFmt w:val="lowerRoman"/>
      <w:lvlText w:val="%9."/>
      <w:lvlJc w:val="right"/>
      <w:pPr>
        <w:ind w:left="7255" w:hanging="180"/>
      </w:pPr>
    </w:lvl>
  </w:abstractNum>
  <w:abstractNum w:abstractNumId="15">
    <w:nsid w:val="781A6230"/>
    <w:multiLevelType w:val="hybridMultilevel"/>
    <w:tmpl w:val="4F9682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FE66148"/>
    <w:multiLevelType w:val="hybridMultilevel"/>
    <w:tmpl w:val="3DFAFC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0"/>
  </w:num>
  <w:num w:numId="3">
    <w:abstractNumId w:val="15"/>
  </w:num>
  <w:num w:numId="4">
    <w:abstractNumId w:val="9"/>
  </w:num>
  <w:num w:numId="5">
    <w:abstractNumId w:val="4"/>
  </w:num>
  <w:num w:numId="6">
    <w:abstractNumId w:val="16"/>
  </w:num>
  <w:num w:numId="7">
    <w:abstractNumId w:val="3"/>
  </w:num>
  <w:num w:numId="8">
    <w:abstractNumId w:val="11"/>
  </w:num>
  <w:num w:numId="9">
    <w:abstractNumId w:val="7"/>
  </w:num>
  <w:num w:numId="10">
    <w:abstractNumId w:val="0"/>
  </w:num>
  <w:num w:numId="11">
    <w:abstractNumId w:val="14"/>
  </w:num>
  <w:num w:numId="12">
    <w:abstractNumId w:val="5"/>
  </w:num>
  <w:num w:numId="13">
    <w:abstractNumId w:val="6"/>
  </w:num>
  <w:num w:numId="14">
    <w:abstractNumId w:val="13"/>
  </w:num>
  <w:num w:numId="15">
    <w:abstractNumId w:val="1"/>
  </w:num>
  <w:num w:numId="16">
    <w:abstractNumId w:val="8"/>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3710B"/>
    <w:rsid w:val="00003205"/>
    <w:rsid w:val="00071260"/>
    <w:rsid w:val="000902A3"/>
    <w:rsid w:val="000A0B06"/>
    <w:rsid w:val="000A441F"/>
    <w:rsid w:val="000E71F8"/>
    <w:rsid w:val="00170E3A"/>
    <w:rsid w:val="00193304"/>
    <w:rsid w:val="001E04D1"/>
    <w:rsid w:val="00207744"/>
    <w:rsid w:val="00226101"/>
    <w:rsid w:val="00241A9F"/>
    <w:rsid w:val="00292236"/>
    <w:rsid w:val="00355B45"/>
    <w:rsid w:val="003808F6"/>
    <w:rsid w:val="00387F27"/>
    <w:rsid w:val="003A1FFE"/>
    <w:rsid w:val="00462C09"/>
    <w:rsid w:val="0047680D"/>
    <w:rsid w:val="006B26CE"/>
    <w:rsid w:val="00784A18"/>
    <w:rsid w:val="00786341"/>
    <w:rsid w:val="00807F1B"/>
    <w:rsid w:val="008A3469"/>
    <w:rsid w:val="008D08AE"/>
    <w:rsid w:val="00925B4D"/>
    <w:rsid w:val="009C154F"/>
    <w:rsid w:val="009E7B12"/>
    <w:rsid w:val="00A06C95"/>
    <w:rsid w:val="00A54502"/>
    <w:rsid w:val="00B3677B"/>
    <w:rsid w:val="00B845B4"/>
    <w:rsid w:val="00BB52B5"/>
    <w:rsid w:val="00BD5A6F"/>
    <w:rsid w:val="00BE44AB"/>
    <w:rsid w:val="00BF0F96"/>
    <w:rsid w:val="00D3710B"/>
    <w:rsid w:val="00D3721B"/>
    <w:rsid w:val="00D72DFF"/>
    <w:rsid w:val="00DC37DE"/>
    <w:rsid w:val="00E0320A"/>
    <w:rsid w:val="00E05530"/>
    <w:rsid w:val="00EB6A84"/>
    <w:rsid w:val="00EC2E04"/>
    <w:rsid w:val="00F00A1C"/>
    <w:rsid w:val="00F2262C"/>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236"/>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10B"/>
    <w:pPr>
      <w:ind w:left="720"/>
      <w:contextualSpacing/>
    </w:pPr>
  </w:style>
  <w:style w:type="paragraph" w:styleId="BalloonText">
    <w:name w:val="Balloon Text"/>
    <w:basedOn w:val="Normal"/>
    <w:link w:val="BalloonTextChar"/>
    <w:uiPriority w:val="99"/>
    <w:semiHidden/>
    <w:unhideWhenUsed/>
    <w:rsid w:val="002922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236"/>
    <w:rPr>
      <w:rFonts w:ascii="Tahoma" w:hAnsi="Tahoma" w:cs="Tahoma"/>
      <w:sz w:val="16"/>
      <w:szCs w:val="16"/>
      <w:lang w:val="en-Z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5BE70-6461-4149-89D1-52DFF70A6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Arise, Shine Ministries</Company>
  <LinksUpToDate>false</LinksUpToDate>
  <CharactersWithSpaces>3908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Rubin Scholtz</dc:creator>
  <cp:lastModifiedBy>Shannon</cp:lastModifiedBy>
  <cp:revision>2</cp:revision>
  <cp:lastPrinted>2012-10-18T06:01:00Z</cp:lastPrinted>
  <dcterms:created xsi:type="dcterms:W3CDTF">2015-05-12T21:40:00Z</dcterms:created>
  <dcterms:modified xsi:type="dcterms:W3CDTF">2015-05-12T21:40:00Z</dcterms:modified>
</cp:coreProperties>
</file>