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2518" w14:textId="7BD6FCD8" w:rsidR="00FB4CE8" w:rsidRDefault="00E04C40">
      <w:pPr>
        <w:pStyle w:val="Heading1"/>
      </w:pPr>
      <w:r>
        <w:t>AT2 Development Journal Template</w:t>
      </w:r>
    </w:p>
    <w:p w14:paraId="261EC673" w14:textId="45841A4E" w:rsidR="00290942" w:rsidRDefault="00000000" w:rsidP="007534CA">
      <w:r>
        <w:t>Use this journal to document your development progress.</w:t>
      </w:r>
    </w:p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985"/>
        <w:gridCol w:w="1559"/>
        <w:gridCol w:w="3260"/>
        <w:gridCol w:w="2552"/>
        <w:gridCol w:w="1134"/>
      </w:tblGrid>
      <w:tr w:rsidR="00240253" w:rsidRPr="007534CA" w14:paraId="1B0FF621" w14:textId="77777777" w:rsidTr="00240253">
        <w:tc>
          <w:tcPr>
            <w:tcW w:w="851" w:type="dxa"/>
          </w:tcPr>
          <w:p w14:paraId="5DE3A4C6" w14:textId="77777777" w:rsidR="00290942" w:rsidRPr="007534CA" w:rsidRDefault="00290942" w:rsidP="00155E6C">
            <w:r w:rsidRPr="007534CA">
              <w:t>Date</w:t>
            </w:r>
          </w:p>
        </w:tc>
        <w:tc>
          <w:tcPr>
            <w:tcW w:w="1985" w:type="dxa"/>
          </w:tcPr>
          <w:p w14:paraId="0135295C" w14:textId="77777777" w:rsidR="00290942" w:rsidRPr="007534CA" w:rsidRDefault="00290942" w:rsidP="00155E6C">
            <w:r w:rsidRPr="007534CA">
              <w:t>Task</w:t>
            </w:r>
          </w:p>
        </w:tc>
        <w:tc>
          <w:tcPr>
            <w:tcW w:w="1559" w:type="dxa"/>
          </w:tcPr>
          <w:p w14:paraId="6F805156" w14:textId="77777777" w:rsidR="00290942" w:rsidRPr="007534CA" w:rsidRDefault="00290942" w:rsidP="00155E6C">
            <w:r w:rsidRPr="007534CA">
              <w:t>Description</w:t>
            </w:r>
          </w:p>
        </w:tc>
        <w:tc>
          <w:tcPr>
            <w:tcW w:w="3260" w:type="dxa"/>
          </w:tcPr>
          <w:p w14:paraId="28BD42CF" w14:textId="77777777" w:rsidR="00290942" w:rsidRPr="007534CA" w:rsidRDefault="00290942" w:rsidP="00155E6C">
            <w:r w:rsidRPr="007534CA">
              <w:t>Problem Encountered</w:t>
            </w:r>
          </w:p>
        </w:tc>
        <w:tc>
          <w:tcPr>
            <w:tcW w:w="2552" w:type="dxa"/>
          </w:tcPr>
          <w:p w14:paraId="7FB8DA3C" w14:textId="77777777" w:rsidR="00290942" w:rsidRPr="007534CA" w:rsidRDefault="00290942" w:rsidP="00155E6C">
            <w:r w:rsidRPr="007534CA">
              <w:t>Solution</w:t>
            </w:r>
          </w:p>
        </w:tc>
        <w:tc>
          <w:tcPr>
            <w:tcW w:w="1134" w:type="dxa"/>
          </w:tcPr>
          <w:p w14:paraId="7199243C" w14:textId="77777777" w:rsidR="00290942" w:rsidRPr="007534CA" w:rsidRDefault="00290942" w:rsidP="00155E6C">
            <w:r w:rsidRPr="007534CA">
              <w:t>Evidence</w:t>
            </w:r>
          </w:p>
        </w:tc>
      </w:tr>
      <w:tr w:rsidR="00240253" w:rsidRPr="007534CA" w14:paraId="701D202A" w14:textId="77777777" w:rsidTr="00240253">
        <w:tc>
          <w:tcPr>
            <w:tcW w:w="851" w:type="dxa"/>
          </w:tcPr>
          <w:p w14:paraId="4E620BDB" w14:textId="77777777" w:rsidR="00290942" w:rsidRPr="007534CA" w:rsidRDefault="00290942" w:rsidP="00155E6C">
            <w:r>
              <w:t>10/05</w:t>
            </w:r>
          </w:p>
        </w:tc>
        <w:tc>
          <w:tcPr>
            <w:tcW w:w="1985" w:type="dxa"/>
          </w:tcPr>
          <w:p w14:paraId="226DAF6C" w14:textId="77777777" w:rsidR="00290942" w:rsidRPr="007534CA" w:rsidRDefault="00290942" w:rsidP="00155E6C">
            <w:r>
              <w:t>Resource 1: user_inventory.csv column information</w:t>
            </w:r>
          </w:p>
        </w:tc>
        <w:tc>
          <w:tcPr>
            <w:tcW w:w="1559" w:type="dxa"/>
          </w:tcPr>
          <w:p w14:paraId="64EF740F" w14:textId="77777777" w:rsidR="00290942" w:rsidRPr="007534CA" w:rsidRDefault="00290942" w:rsidP="00155E6C">
            <w:r>
              <w:t>What column headings to give to food items</w:t>
            </w:r>
          </w:p>
        </w:tc>
        <w:tc>
          <w:tcPr>
            <w:tcW w:w="3260" w:type="dxa"/>
          </w:tcPr>
          <w:p w14:paraId="51445BA2" w14:textId="77777777" w:rsidR="00290942" w:rsidRPr="007534CA" w:rsidRDefault="00290942" w:rsidP="00155E6C">
            <w:r>
              <w:t>Separation of concerns with how detailed I plan to give the item inventory. Which item descriptions are most important</w:t>
            </w:r>
          </w:p>
        </w:tc>
        <w:tc>
          <w:tcPr>
            <w:tcW w:w="2552" w:type="dxa"/>
          </w:tcPr>
          <w:p w14:paraId="467C3D2D" w14:textId="77777777" w:rsidR="00290942" w:rsidRPr="007534CA" w:rsidRDefault="00290942" w:rsidP="00155E6C">
            <w:r>
              <w:t>Focus on item ID, basic stock count, basic nutritional information</w:t>
            </w:r>
          </w:p>
        </w:tc>
        <w:tc>
          <w:tcPr>
            <w:tcW w:w="1134" w:type="dxa"/>
          </w:tcPr>
          <w:p w14:paraId="2743D3B2" w14:textId="77777777" w:rsidR="00290942" w:rsidRPr="007534CA" w:rsidRDefault="00290942" w:rsidP="00155E6C">
            <w:r>
              <w:t>Commit 1 on feature-resource</w:t>
            </w:r>
          </w:p>
        </w:tc>
      </w:tr>
      <w:tr w:rsidR="00240253" w:rsidRPr="007534CA" w14:paraId="45F97BC0" w14:textId="77777777" w:rsidTr="00240253">
        <w:tc>
          <w:tcPr>
            <w:tcW w:w="851" w:type="dxa"/>
          </w:tcPr>
          <w:p w14:paraId="2867D68F" w14:textId="77777777" w:rsidR="00290942" w:rsidRPr="007534CA" w:rsidRDefault="00290942" w:rsidP="00155E6C">
            <w:r>
              <w:t>10/05</w:t>
            </w:r>
          </w:p>
        </w:tc>
        <w:tc>
          <w:tcPr>
            <w:tcW w:w="1985" w:type="dxa"/>
          </w:tcPr>
          <w:p w14:paraId="329EE39F" w14:textId="77777777" w:rsidR="00290942" w:rsidRPr="007534CA" w:rsidRDefault="00290942" w:rsidP="00155E6C">
            <w:r>
              <w:t>Resource 2: user_intake_history.csv column information</w:t>
            </w:r>
          </w:p>
        </w:tc>
        <w:tc>
          <w:tcPr>
            <w:tcW w:w="1559" w:type="dxa"/>
          </w:tcPr>
          <w:p w14:paraId="148F2308" w14:textId="77777777" w:rsidR="00290942" w:rsidRPr="007534CA" w:rsidRDefault="00290942" w:rsidP="00155E6C">
            <w:r>
              <w:t>What column headings to give to intake item columns</w:t>
            </w:r>
          </w:p>
        </w:tc>
        <w:tc>
          <w:tcPr>
            <w:tcW w:w="3260" w:type="dxa"/>
          </w:tcPr>
          <w:p w14:paraId="523F9C55" w14:textId="77777777" w:rsidR="00290942" w:rsidRPr="007534CA" w:rsidRDefault="00290942" w:rsidP="00155E6C">
            <w:r>
              <w:t xml:space="preserve">how can I give leeway with having to perfectly measure portions for food intake, and how can I account for meals which include multiple ingredients </w:t>
            </w:r>
          </w:p>
        </w:tc>
        <w:tc>
          <w:tcPr>
            <w:tcW w:w="2552" w:type="dxa"/>
          </w:tcPr>
          <w:p w14:paraId="6D5D4C15" w14:textId="77777777" w:rsidR="00290942" w:rsidRPr="007534CA" w:rsidRDefault="00290942" w:rsidP="00155E6C">
            <w:r>
              <w:t xml:space="preserve">Label measurable variables as estimations </w:t>
            </w:r>
          </w:p>
        </w:tc>
        <w:tc>
          <w:tcPr>
            <w:tcW w:w="1134" w:type="dxa"/>
          </w:tcPr>
          <w:p w14:paraId="2F3CAE5A" w14:textId="77777777" w:rsidR="00290942" w:rsidRPr="007534CA" w:rsidRDefault="00290942" w:rsidP="00155E6C">
            <w:r>
              <w:t xml:space="preserve">Commit 2 on feature-resource </w:t>
            </w:r>
          </w:p>
        </w:tc>
      </w:tr>
      <w:tr w:rsidR="00240253" w:rsidRPr="007534CA" w14:paraId="218FACDF" w14:textId="77777777" w:rsidTr="00240253">
        <w:tc>
          <w:tcPr>
            <w:tcW w:w="851" w:type="dxa"/>
          </w:tcPr>
          <w:p w14:paraId="0F0D526A" w14:textId="77777777" w:rsidR="00290942" w:rsidRPr="007534CA" w:rsidRDefault="00290942" w:rsidP="00155E6C">
            <w:r>
              <w:t>10/05</w:t>
            </w:r>
          </w:p>
        </w:tc>
        <w:tc>
          <w:tcPr>
            <w:tcW w:w="1985" w:type="dxa"/>
          </w:tcPr>
          <w:p w14:paraId="0D1F61EF" w14:textId="77777777" w:rsidR="00290942" w:rsidRPr="007534CA" w:rsidRDefault="00290942" w:rsidP="00155E6C">
            <w:r>
              <w:t>Resource 2: user_intake_history.csv column information handling multiple ingredient meals</w:t>
            </w:r>
          </w:p>
        </w:tc>
        <w:tc>
          <w:tcPr>
            <w:tcW w:w="1559" w:type="dxa"/>
          </w:tcPr>
          <w:p w14:paraId="07FCD4DC" w14:textId="2C14D368" w:rsidR="00290942" w:rsidRPr="007534CA" w:rsidRDefault="00290942" w:rsidP="00155E6C">
            <w:r>
              <w:t xml:space="preserve">User_intake_history.csv </w:t>
            </w:r>
            <w:r>
              <w:t xml:space="preserve">poorly handles meal inputs. </w:t>
            </w:r>
          </w:p>
        </w:tc>
        <w:tc>
          <w:tcPr>
            <w:tcW w:w="3260" w:type="dxa"/>
          </w:tcPr>
          <w:p w14:paraId="1858A487" w14:textId="77777777" w:rsidR="00290942" w:rsidRDefault="00290942" w:rsidP="00155E6C">
            <w:r>
              <w:t xml:space="preserve">Recording what foods are used in one csv file can become complex. </w:t>
            </w:r>
          </w:p>
          <w:p w14:paraId="097EB6E5" w14:textId="18056714" w:rsidR="00290942" w:rsidRPr="007534CA" w:rsidRDefault="00290942" w:rsidP="00155E6C">
            <w:r>
              <w:t>If user asks</w:t>
            </w:r>
            <w:r w:rsidRPr="00290942">
              <w:t>: “I had chicken, rice, and broccoli”</w:t>
            </w:r>
            <w:r>
              <w:t xml:space="preserve"> or “spaghetti bolognaise” it may be simpler to </w:t>
            </w:r>
            <w:r w:rsidR="00240253">
              <w:t>input as a meal description and then further find out ingredients</w:t>
            </w:r>
          </w:p>
        </w:tc>
        <w:tc>
          <w:tcPr>
            <w:tcW w:w="2552" w:type="dxa"/>
          </w:tcPr>
          <w:p w14:paraId="49CB0F6B" w14:textId="77777777" w:rsidR="00240253" w:rsidRDefault="00240253" w:rsidP="00240253">
            <w:r>
              <w:t>A second file to simplify csv complexity of including meals.</w:t>
            </w:r>
            <w:r>
              <w:br/>
            </w:r>
            <w:r>
              <w:br/>
            </w:r>
            <w:r>
              <w:t>user_intake_history.csv = one row per eating event</w:t>
            </w:r>
          </w:p>
          <w:p w14:paraId="149BDA9B" w14:textId="77777777" w:rsidR="00290942" w:rsidRDefault="00240253" w:rsidP="00240253">
            <w:r>
              <w:t>user_intake_items.csv   = one or more rows describing what was inside that eating event</w:t>
            </w:r>
          </w:p>
          <w:p w14:paraId="5D3B20CB" w14:textId="6E8D4367" w:rsidR="00240253" w:rsidRPr="007534CA" w:rsidRDefault="00E003CE" w:rsidP="00240253">
            <w:r>
              <w:t>support “</w:t>
            </w:r>
            <w:r w:rsidRPr="00E003CE">
              <w:t>Good enough now, more detail later.</w:t>
            </w:r>
            <w:r>
              <w:t>” So that “I had spag bog” and “</w:t>
            </w:r>
            <w:r w:rsidRPr="00E003CE">
              <w:t>I had 80g pasta, 125g beef mince, half a tin of tomatoes and 30g cheese</w:t>
            </w:r>
            <w:r>
              <w:t>” are usable</w:t>
            </w:r>
          </w:p>
        </w:tc>
        <w:tc>
          <w:tcPr>
            <w:tcW w:w="1134" w:type="dxa"/>
          </w:tcPr>
          <w:p w14:paraId="4065EF07" w14:textId="71B497A5" w:rsidR="00290942" w:rsidRPr="007534CA" w:rsidRDefault="00901ABC" w:rsidP="00155E6C">
            <w:r>
              <w:t>Commit 3 4 on feature-resource</w:t>
            </w:r>
          </w:p>
        </w:tc>
      </w:tr>
      <w:tr w:rsidR="0063227E" w:rsidRPr="007534CA" w14:paraId="68C9FD3E" w14:textId="77777777" w:rsidTr="00240253">
        <w:tc>
          <w:tcPr>
            <w:tcW w:w="851" w:type="dxa"/>
          </w:tcPr>
          <w:p w14:paraId="0C0E7696" w14:textId="7168ABBC" w:rsidR="0063227E" w:rsidRDefault="0063227E" w:rsidP="00155E6C">
            <w:r>
              <w:t>10/05</w:t>
            </w:r>
          </w:p>
        </w:tc>
        <w:tc>
          <w:tcPr>
            <w:tcW w:w="1985" w:type="dxa"/>
          </w:tcPr>
          <w:p w14:paraId="21E82047" w14:textId="3F4E16B0" w:rsidR="0063227E" w:rsidRDefault="00452AE9" w:rsidP="00155E6C">
            <w:r>
              <w:t>Test/debug resource using stdio</w:t>
            </w:r>
          </w:p>
        </w:tc>
        <w:tc>
          <w:tcPr>
            <w:tcW w:w="1559" w:type="dxa"/>
          </w:tcPr>
          <w:p w14:paraId="612AF7B7" w14:textId="5E266BF4" w:rsidR="0063227E" w:rsidRDefault="00452AE9" w:rsidP="00155E6C">
            <w:r>
              <w:t>Test current resource implementation using stdio</w:t>
            </w:r>
          </w:p>
        </w:tc>
        <w:tc>
          <w:tcPr>
            <w:tcW w:w="3260" w:type="dxa"/>
          </w:tcPr>
          <w:p w14:paraId="486E22F6" w14:textId="2B2915CA" w:rsidR="0063227E" w:rsidRDefault="00452AE9" w:rsidP="00155E6C">
            <w:r>
              <w:t>Modules not found when importing .py files</w:t>
            </w:r>
            <w:r w:rsidR="00D40350">
              <w:t xml:space="preserve"> when running stdio.py.</w:t>
            </w:r>
          </w:p>
        </w:tc>
        <w:tc>
          <w:tcPr>
            <w:tcW w:w="2552" w:type="dxa"/>
          </w:tcPr>
          <w:p w14:paraId="44401E65" w14:textId="5B9F9C6A" w:rsidR="0063227E" w:rsidRDefault="00452AE9" w:rsidP="00240253">
            <w:r>
              <w:t xml:space="preserve">Used init files and folder structure setup. Deleting cashe </w:t>
            </w:r>
          </w:p>
        </w:tc>
        <w:tc>
          <w:tcPr>
            <w:tcW w:w="1134" w:type="dxa"/>
          </w:tcPr>
          <w:p w14:paraId="6ADAD929" w14:textId="77777777" w:rsidR="0063227E" w:rsidRPr="007534CA" w:rsidRDefault="0063227E" w:rsidP="00155E6C"/>
        </w:tc>
      </w:tr>
    </w:tbl>
    <w:p w14:paraId="48BEE1A7" w14:textId="77777777" w:rsidR="00290942" w:rsidRDefault="00290942" w:rsidP="007534CA"/>
    <w:sectPr w:rsidR="00290942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134F9" w14:textId="77777777" w:rsidR="00653E45" w:rsidRDefault="00653E45">
      <w:pPr>
        <w:spacing w:after="0" w:line="240" w:lineRule="auto"/>
      </w:pPr>
    </w:p>
  </w:endnote>
  <w:endnote w:type="continuationSeparator" w:id="0">
    <w:p w14:paraId="308677C5" w14:textId="77777777" w:rsidR="00653E45" w:rsidRDefault="00653E4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5B1B0" w14:textId="77777777" w:rsidR="00653E45" w:rsidRDefault="00653E45">
      <w:pPr>
        <w:spacing w:after="0" w:line="240" w:lineRule="auto"/>
      </w:pPr>
    </w:p>
  </w:footnote>
  <w:footnote w:type="continuationSeparator" w:id="0">
    <w:p w14:paraId="379D0F86" w14:textId="77777777" w:rsidR="00653E45" w:rsidRDefault="00653E4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FA2B" w14:textId="79F6252F" w:rsidR="00D85239" w:rsidRDefault="00E04C40">
    <w:pPr>
      <w:pStyle w:val="Header"/>
    </w:pPr>
    <w:r>
      <w:rPr>
        <w:noProof/>
      </w:rPr>
      <w:drawing>
        <wp:inline distT="0" distB="0" distL="0" distR="0" wp14:anchorId="72FD6858" wp14:editId="783397E7">
          <wp:extent cx="2573866" cy="462801"/>
          <wp:effectExtent l="0" t="0" r="0" b="0"/>
          <wp:docPr id="621987423" name="Picture 5" descr="A close-up of a 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1987423" name="Picture 5" descr="A close-up of a sign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38808" cy="47447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3244199">
    <w:abstractNumId w:val="8"/>
  </w:num>
  <w:num w:numId="2" w16cid:durableId="162209313">
    <w:abstractNumId w:val="6"/>
  </w:num>
  <w:num w:numId="3" w16cid:durableId="1670497">
    <w:abstractNumId w:val="5"/>
  </w:num>
  <w:num w:numId="4" w16cid:durableId="902252258">
    <w:abstractNumId w:val="4"/>
  </w:num>
  <w:num w:numId="5" w16cid:durableId="1712264397">
    <w:abstractNumId w:val="7"/>
  </w:num>
  <w:num w:numId="6" w16cid:durableId="779450907">
    <w:abstractNumId w:val="3"/>
  </w:num>
  <w:num w:numId="7" w16cid:durableId="1240675623">
    <w:abstractNumId w:val="2"/>
  </w:num>
  <w:num w:numId="8" w16cid:durableId="851529678">
    <w:abstractNumId w:val="1"/>
  </w:num>
  <w:num w:numId="9" w16cid:durableId="1059481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0253"/>
    <w:rsid w:val="00290942"/>
    <w:rsid w:val="0029639D"/>
    <w:rsid w:val="00326F90"/>
    <w:rsid w:val="00452AE9"/>
    <w:rsid w:val="0063227E"/>
    <w:rsid w:val="00653E45"/>
    <w:rsid w:val="007534CA"/>
    <w:rsid w:val="00770B36"/>
    <w:rsid w:val="00901ABC"/>
    <w:rsid w:val="00951010"/>
    <w:rsid w:val="009A7AA8"/>
    <w:rsid w:val="00AA1D8D"/>
    <w:rsid w:val="00B47730"/>
    <w:rsid w:val="00C971A9"/>
    <w:rsid w:val="00CB0664"/>
    <w:rsid w:val="00D3378C"/>
    <w:rsid w:val="00D40350"/>
    <w:rsid w:val="00D85239"/>
    <w:rsid w:val="00DB7737"/>
    <w:rsid w:val="00E003CE"/>
    <w:rsid w:val="00E04C40"/>
    <w:rsid w:val="00F91363"/>
    <w:rsid w:val="00FB4C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EF158"/>
  <w14:defaultImageDpi w14:val="300"/>
  <w15:docId w15:val="{2BF0EBDE-D5C8-498B-916C-343A7E2E1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Shannon Robinson</cp:lastModifiedBy>
  <cp:revision>3</cp:revision>
  <dcterms:created xsi:type="dcterms:W3CDTF">2026-03-11T02:19:00Z</dcterms:created>
  <dcterms:modified xsi:type="dcterms:W3CDTF">2026-05-10T17:33:00Z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3ac7e5b-5da2-46c7-8677-8a6b50f7d886_Enabled">
    <vt:lpwstr>true</vt:lpwstr>
  </property>
  <property fmtid="{D5CDD505-2E9C-101B-9397-08002B2CF9AE}" pid="3" name="MSIP_Label_f3ac7e5b-5da2-46c7-8677-8a6b50f7d886_SetDate">
    <vt:lpwstr>2026-03-11T02:16:52Z</vt:lpwstr>
  </property>
  <property fmtid="{D5CDD505-2E9C-101B-9397-08002B2CF9AE}" pid="4" name="MSIP_Label_f3ac7e5b-5da2-46c7-8677-8a6b50f7d886_Method">
    <vt:lpwstr>Standard</vt:lpwstr>
  </property>
  <property fmtid="{D5CDD505-2E9C-101B-9397-08002B2CF9AE}" pid="5" name="MSIP_Label_f3ac7e5b-5da2-46c7-8677-8a6b50f7d886_Name">
    <vt:lpwstr>Official</vt:lpwstr>
  </property>
  <property fmtid="{D5CDD505-2E9C-101B-9397-08002B2CF9AE}" pid="6" name="MSIP_Label_f3ac7e5b-5da2-46c7-8677-8a6b50f7d886_SiteId">
    <vt:lpwstr>218881e8-07ad-4142-87d7-f6b90d17009b</vt:lpwstr>
  </property>
  <property fmtid="{D5CDD505-2E9C-101B-9397-08002B2CF9AE}" pid="7" name="MSIP_Label_f3ac7e5b-5da2-46c7-8677-8a6b50f7d886_ActionId">
    <vt:lpwstr>dfdaa4ad-daea-41c0-95b2-f6e3abc6b2e7</vt:lpwstr>
  </property>
  <property fmtid="{D5CDD505-2E9C-101B-9397-08002B2CF9AE}" pid="8" name="MSIP_Label_f3ac7e5b-5da2-46c7-8677-8a6b50f7d886_ContentBits">
    <vt:lpwstr>1</vt:lpwstr>
  </property>
  <property fmtid="{D5CDD505-2E9C-101B-9397-08002B2CF9AE}" pid="9" name="MSIP_Label_f3ac7e5b-5da2-46c7-8677-8a6b50f7d886_Tag">
    <vt:lpwstr>10, 3, 0, 1</vt:lpwstr>
  </property>
</Properties>
</file>