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SHANTANU FADNAVIS</w:t>
      </w:r>
    </w:p>
    <w:p>
      <w:pPr>
        <w:spacing w:after="100"/>
        <w:jc w:val="center"/>
      </w:pPr>
      <w:r>
        <w:rPr>
          <w:b/>
          <w:bCs/>
          <w:color w:val="555555"/>
          <w:spacing w:val="8"/>
          <w:sz w:val="20"/>
          <w:szCs w:val="20"/>
        </w:rPr>
        <w:t xml:space="preserve">MACHINE LEARNING ENGINEER — AI QUALITY &amp; TEST AUTOMATION</w:t>
      </w:r>
    </w:p>
    <w:p>
      <w:pPr>
        <w:spacing w:after="160"/>
        <w:jc w:val="center"/>
      </w:pPr>
      <w:r>
        <w:rPr>
          <w:sz w:val="18"/>
          <w:szCs w:val="18"/>
        </w:rPr>
        <w:t xml:space="preserve">Nagpur, India – 440010  |  +91-8010568963  |  shantanufadnavis@protonmail.com  |  </w:t>
      </w:r>
      <w:hyperlink w:history="1" r:id="rIdqatsxubucts5h5lhs5yap">
        <w:r>
          <w:rPr>
            <w:color w:val="0563C1"/>
            <w:sz w:val="18"/>
            <w:szCs w:val="18"/>
            <w:u w:val="single"/>
          </w:rPr>
          <w:t xml:space="preserve">github.com/Shanny-dot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Machine Learning Engineer with hands-on QA and test automation experience — writing automated test scripts, validating APIs, and catching data/pipeline defects before production. Pairs engineering-level Python skills with a tester's instinct for what breaks, backed by real-world experience building and stress-testing AI/data systems for an enterprise client.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Delivered testing and validation coverage across ML pipelines and a client-facing analytics dashboard during a 4-month engineering internship.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5 patents granted; 2 technical books and 1 research paper published (AI &amp; Data Engineering); 18+ public GitHub repositories.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CORE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Testing &amp; QA: </w:t>
      </w:r>
      <w:r>
        <w:rPr>
          <w:sz w:val="20"/>
          <w:szCs w:val="20"/>
        </w:rPr>
        <w:t xml:space="preserve">Manual &amp; automated testing, pytest, Postman/API testing, data &amp; pipeline validation, bug reporting &amp; triage, regression testing</w:t>
      </w:r>
    </w:p>
    <w:p>
      <w:pPr>
        <w:spacing w:after="50"/>
      </w:pPr>
      <w:r>
        <w:rPr>
          <w:b/>
          <w:bCs/>
          <w:sz w:val="20"/>
          <w:szCs w:val="20"/>
        </w:rPr>
        <w:t xml:space="preserve">ML &amp; AI: </w:t>
      </w:r>
      <w:r>
        <w:rPr>
          <w:sz w:val="20"/>
          <w:szCs w:val="20"/>
        </w:rPr>
        <w:t xml:space="preserve">Deep Learning, NLP, LLMs, Prompt Engineering, Model Deployment &amp; Evaluation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Data Engineering: </w:t>
      </w:r>
      <w:r>
        <w:rPr>
          <w:sz w:val="20"/>
          <w:szCs w:val="20"/>
        </w:rPr>
        <w:t xml:space="preserve">ETL Pipelines, Data Modeling, Snowflake, Databricks, Apache Spark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Java, SQL, TypeScript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PostgreSQL, MongoDB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AWS, Azure ML, Docker, Git, Linux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PROFESSIONAL EXPERIENCE</w:t>
      </w:r>
    </w:p>
    <w:p>
      <w:pPr>
        <w:spacing w:after="15"/>
      </w:pPr>
      <w:r>
        <w:rPr>
          <w:b/>
          <w:bCs/>
          <w:sz w:val="21"/>
          <w:szCs w:val="21"/>
        </w:rPr>
        <w:t xml:space="preserve">Machine Learning Engineer Intern — AI Systems &amp; QA</w:t>
      </w:r>
    </w:p>
    <w:p>
      <w:pPr>
        <w:spacing w:after="15"/>
      </w:pPr>
      <w:r>
        <w:rPr>
          <w:b/>
          <w:bCs/>
          <w:color w:val="1F3864"/>
          <w:sz w:val="20"/>
          <w:szCs w:val="20"/>
        </w:rPr>
        <w:t xml:space="preserve">DataObserve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Dec 2025 – Mar 2026  |  Texas, United States (Remote)</w:t>
      </w:r>
    </w:p>
    <w:p>
      <w:pPr>
        <w:spacing w:after="40" w:before="100"/>
      </w:pPr>
      <w:r>
        <w:rPr>
          <w:b/>
          <w:bCs/>
          <w:i/>
          <w:iCs/>
          <w:color w:val="1F3864"/>
          <w:sz w:val="19"/>
          <w:szCs w:val="19"/>
        </w:rPr>
        <w:t xml:space="preserve">ML Engineering &amp; Data Pipelines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ML models on Big Data infrastructure with API &amp; LLM integration, powering scalable analytics for a US-based enterprise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and deployed an AI-powered real-time analytics dashboard for energy surveillance.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end-to-end ETL pipelines using Snowflake and Databricks, improving data ingestion and processing efficiency.</w:t>
      </w:r>
    </w:p>
    <w:p>
      <w:pPr>
        <w:spacing w:after="40" w:before="100"/>
      </w:pPr>
      <w:r>
        <w:rPr>
          <w:b/>
          <w:bCs/>
          <w:i/>
          <w:iCs/>
          <w:color w:val="1F3864"/>
          <w:sz w:val="19"/>
          <w:szCs w:val="19"/>
        </w:rPr>
        <w:t xml:space="preserve">QA &amp; Testing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Reduced defects reaching production, as measured by pre-release validation pass rate, by writing automated test scripts (pytest) to cover ML pipeline outputs and dashboard data before each deployment.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Validated API endpoints for correctness and reliability, as measured by response accuracy against expected schemas, by building and running Postman test collections against the client-facing dashboard's API layer.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Caught data quality issues before they reached the client, as measured by manual and automated checks on pipeline output, by combining manual spot-testing with automated data/pipeline validation scripts.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Logged bugs with clear repro steps and severity ratings, as measured by engineer-reported clarity and turnaround, by manually testing dashboard features and documenting issues for the engineering team.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PROJECTS</w:t>
      </w:r>
    </w:p>
    <w:p>
      <w:pPr>
        <w:spacing w:after="15"/>
      </w:pPr>
      <w:r>
        <w:rPr>
          <w:b/>
          <w:bCs/>
          <w:sz w:val="20"/>
          <w:szCs w:val="20"/>
        </w:rPr>
        <w:t xml:space="preserve">SneakerHeadLM  </w:t>
      </w:r>
      <w:r>
        <w:rPr>
          <w:i/>
          <w:iCs/>
          <w:color w:val="555555"/>
          <w:sz w:val="18"/>
          <w:szCs w:val="18"/>
        </w:rPr>
        <w:t xml:space="preserve">(Python, NLP, LLM)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full ML pipeline — preprocessing, training, and evaluation — including a custom evaluation suite to test model output quality against baseline benchmarks before considering it "done."</w:t>
      </w:r>
    </w:p>
    <w:p>
      <w:pPr>
        <w:spacing w:after="15" w:before="80"/>
      </w:pPr>
      <w:r>
        <w:rPr>
          <w:b/>
          <w:bCs/>
          <w:sz w:val="20"/>
          <w:szCs w:val="20"/>
        </w:rPr>
        <w:t xml:space="preserve">SmallAnimeLM  </w:t>
      </w:r>
      <w:r>
        <w:rPr>
          <w:i/>
          <w:iCs/>
          <w:color w:val="555555"/>
          <w:sz w:val="18"/>
          <w:szCs w:val="18"/>
        </w:rPr>
        <w:t xml:space="preserve">(Python, Transformer Models)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 lightweight transformer-based language model; curated datasets and validated fine-tuning results against evaluation benchmarks.</w:t>
      </w:r>
    </w:p>
    <w:p>
      <w:pPr>
        <w:spacing w:after="15" w:before="80"/>
      </w:pPr>
      <w:r>
        <w:rPr>
          <w:b/>
          <w:bCs/>
          <w:sz w:val="20"/>
          <w:szCs w:val="20"/>
        </w:rPr>
        <w:t xml:space="preserve">Beautiful Story Generator  </w:t>
      </w:r>
      <w:r>
        <w:rPr>
          <w:i/>
          <w:iCs/>
          <w:color w:val="555555"/>
          <w:sz w:val="18"/>
          <w:szCs w:val="18"/>
        </w:rPr>
        <w:t xml:space="preserve">(TypeScript, AI App)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 full-stack AI narrative-generation app; integrated APIs and prompt engineering, and manually tested structured outputs for consistency and correctness.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EDUCATION</w:t>
      </w:r>
    </w:p>
    <w:p>
      <w:pPr>
        <w:spacing w:after="15"/>
      </w:pPr>
      <w:r>
        <w:rPr>
          <w:b/>
          <w:bCs/>
          <w:sz w:val="20"/>
          <w:szCs w:val="20"/>
        </w:rPr>
        <w:t xml:space="preserve">B.Tech, Computer Science Engineering (Gaming Technology) — Vellore Institute of Technology (VIT) Bhopal</w:t>
      </w:r>
    </w:p>
    <w:p>
      <w:pPr>
        <w:spacing w:after="80"/>
      </w:pPr>
      <w:r>
        <w:rPr>
          <w:color w:val="555555"/>
          <w:sz w:val="18"/>
          <w:szCs w:val="18"/>
        </w:rPr>
        <w:t xml:space="preserve">Expected June 2027  |  CGPA: 8.5 / 10</w:t>
      </w:r>
    </w:p>
    <w:p>
      <w:pPr>
        <w:pBdr>
          <w:bottom w:val="single" w:color="1F3864" w:sz="6" w:space="2"/>
        </w:pBdr>
        <w:spacing w:after="45" w:before="100"/>
      </w:pPr>
      <w:r>
        <w:rPr>
          <w:b/>
          <w:bCs/>
          <w:color w:val="1F3864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Claude 101 &amp; MCP Server Course  |  Prompt Engineering — DeepLearning.AI  |  Google AI Essentials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AWS Cloud Certification (Foundations)  |  Python &amp; ML — FreeCodeCamp  |  SQL &amp; MongoDB — Oracle</w:t>
      </w:r>
    </w:p>
    <w:sectPr>
      <w:pgSz w:w="12240" w:h="15840" w:orient="portrait"/>
      <w:pgMar w:top="380" w:right="600" w:bottom="3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atsxubucts5h5lhs5yap" Type="http://schemas.openxmlformats.org/officeDocument/2006/relationships/hyperlink" Target="https://github.com/Shanny-do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2026-08-25T12:45:34.329Z</dcterms:created>
  <dcterms:modified xsi:type="dcterms:W3CDTF">2026-08-25T12:45:34.329Z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