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 ContentType="application/msword"/>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2205B" w:rsidRPr="00113139" w:rsidRDefault="00A2205B" w:rsidP="00A2205B">
      <w:pPr>
        <w:pStyle w:val="Heading1"/>
      </w:pPr>
      <w:r>
        <w:t xml:space="preserve">Project Report - </w:t>
      </w:r>
      <w:r w:rsidRPr="00113139">
        <w:t>Online Automobile Magazine</w:t>
      </w:r>
    </w:p>
    <w:p w:rsidR="00A2205B" w:rsidRPr="00A2205B" w:rsidRDefault="00A2205B" w:rsidP="00A2205B">
      <w:pPr>
        <w:pStyle w:val="Heading2"/>
      </w:pPr>
      <w:r w:rsidRPr="00A2205B">
        <w:t>Background</w:t>
      </w:r>
    </w:p>
    <w:p w:rsidR="00A2205B" w:rsidRPr="00A2205B" w:rsidRDefault="00A2205B" w:rsidP="00A2205B">
      <w:r w:rsidRPr="00A2205B">
        <w:t>Unlike a decade ago today consumers are experiencing novel sales processes due to seamless integration of online and offline business. Majority of automobile buyers, in fact almost 100% of used automobile buyers start their assessment and experience journey individually online; where dealers have now lost their role as the primary source of information as well as their influence over information shared. These customers use a wide range of online sources like automobile advertisement portals, dealer web sites, social media, blogs and forums to gather and compare information, moving the purchasing decision towards the online world.</w:t>
      </w:r>
    </w:p>
    <w:p w:rsidR="00A2205B" w:rsidRPr="00A2205B" w:rsidRDefault="00A2205B" w:rsidP="00A2205B">
      <w:pPr>
        <w:spacing w:before="240" w:after="80"/>
        <w:jc w:val="left"/>
        <w:outlineLvl w:val="1"/>
        <w:rPr>
          <w:rFonts w:ascii="Calibri" w:eastAsia="Times New Roman" w:hAnsi="Calibri" w:cs="Times New Roman"/>
          <w:smallCaps/>
          <w:spacing w:val="5"/>
          <w:sz w:val="28"/>
          <w:szCs w:val="28"/>
        </w:rPr>
      </w:pPr>
      <w:r w:rsidRPr="00A2205B">
        <w:rPr>
          <w:rFonts w:ascii="Calibri" w:eastAsia="Times New Roman" w:hAnsi="Calibri" w:cs="Times New Roman"/>
          <w:smallCaps/>
          <w:spacing w:val="5"/>
          <w:sz w:val="28"/>
          <w:szCs w:val="28"/>
        </w:rPr>
        <w:t>Brief description</w:t>
      </w:r>
    </w:p>
    <w:p w:rsidR="00A2205B" w:rsidRPr="00A2205B" w:rsidRDefault="00A2205B" w:rsidP="00A2205B">
      <w:pPr>
        <w:rPr>
          <w:rFonts w:ascii="Calibri" w:eastAsia="Times New Roman" w:hAnsi="Calibri" w:cs="Times New Roman"/>
        </w:rPr>
      </w:pPr>
      <w:r w:rsidRPr="00A2205B">
        <w:rPr>
          <w:rFonts w:ascii="Calibri" w:eastAsia="Times New Roman" w:hAnsi="Calibri" w:cs="Times New Roman"/>
        </w:rPr>
        <w:t>In this project we are going to implement a simple user-friendly system which enables automobile sellers to publish their advertisements online with detailed information; where automobile buyers can browse and look for available automobiles based on their requirements. Sellers need to pay to publish the advertisement; amount being charged will be based on the duration for the advertisement to be published online. Buyers can search for automobile advertisements without being charged. Neither sellers nor buyers need register to use the system. System admin can login to the system to manager advertisements and do necessary moderations.</w:t>
      </w:r>
    </w:p>
    <w:p w:rsidR="00A2205B" w:rsidRPr="00A2205B" w:rsidRDefault="00A2205B" w:rsidP="00A2205B">
      <w:pPr>
        <w:rPr>
          <w:rFonts w:ascii="Calibri" w:eastAsia="Times New Roman" w:hAnsi="Calibri" w:cs="Times New Roman"/>
        </w:rPr>
      </w:pPr>
      <w:r w:rsidRPr="00A2205B">
        <w:rPr>
          <w:rFonts w:ascii="Calibri" w:eastAsia="Times New Roman" w:hAnsi="Calibri" w:cs="Times New Roman"/>
        </w:rPr>
        <w:t xml:space="preserve">Scope of the this project is limited to the extent where payment information are displayed with relevant use cases to demonstrate real business scenario, yet payment transactions are not handled though any real payment gateway. </w:t>
      </w:r>
    </w:p>
    <w:p w:rsidR="00A2205B" w:rsidRPr="00A2205B" w:rsidRDefault="00A2205B" w:rsidP="00A2205B">
      <w:pPr>
        <w:spacing w:before="240" w:after="80"/>
        <w:jc w:val="left"/>
        <w:outlineLvl w:val="1"/>
        <w:rPr>
          <w:rFonts w:ascii="Calibri" w:eastAsia="Times New Roman" w:hAnsi="Calibri" w:cs="Times New Roman"/>
          <w:smallCaps/>
          <w:spacing w:val="5"/>
          <w:sz w:val="28"/>
          <w:szCs w:val="28"/>
        </w:rPr>
      </w:pPr>
      <w:r w:rsidRPr="00A2205B">
        <w:rPr>
          <w:rFonts w:ascii="Calibri" w:eastAsia="Times New Roman" w:hAnsi="Calibri" w:cs="Times New Roman"/>
          <w:smallCaps/>
          <w:spacing w:val="5"/>
          <w:sz w:val="28"/>
          <w:szCs w:val="28"/>
        </w:rPr>
        <w:t>Functional specifications</w:t>
      </w:r>
    </w:p>
    <w:p w:rsidR="00A2205B" w:rsidRPr="00A2205B" w:rsidRDefault="00A2205B" w:rsidP="00A2205B">
      <w:pPr>
        <w:rPr>
          <w:rFonts w:ascii="Calibri" w:eastAsia="Times New Roman" w:hAnsi="Calibri" w:cs="Times New Roman"/>
        </w:rPr>
      </w:pPr>
      <w:r w:rsidRPr="00A2205B">
        <w:rPr>
          <w:rFonts w:ascii="Calibri" w:eastAsia="Times New Roman" w:hAnsi="Calibri" w:cs="Times New Roman"/>
        </w:rPr>
        <w:t>The system will be used by three different types of users. Each user shall use the system in different ways based on their objectives.</w:t>
      </w:r>
    </w:p>
    <w:tbl>
      <w:tblPr>
        <w:tblStyle w:val="TableGrid"/>
        <w:tblW w:w="0" w:type="auto"/>
        <w:tblInd w:w="108" w:type="dxa"/>
        <w:tblLook w:val="04A0" w:firstRow="1" w:lastRow="0" w:firstColumn="1" w:lastColumn="0" w:noHBand="0" w:noVBand="1"/>
      </w:tblPr>
      <w:tblGrid>
        <w:gridCol w:w="1123"/>
        <w:gridCol w:w="4321"/>
        <w:gridCol w:w="3691"/>
      </w:tblGrid>
      <w:tr w:rsidR="00A2205B" w:rsidRPr="00A2205B" w:rsidTr="005D2EBA">
        <w:tc>
          <w:tcPr>
            <w:tcW w:w="1143" w:type="dxa"/>
          </w:tcPr>
          <w:p w:rsidR="00A2205B" w:rsidRPr="00A2205B" w:rsidRDefault="00A2205B" w:rsidP="00A2205B">
            <w:pPr>
              <w:rPr>
                <w:rFonts w:ascii="Calibri" w:eastAsia="Times New Roman" w:hAnsi="Calibri" w:cs="Times New Roman"/>
                <w:b/>
              </w:rPr>
            </w:pPr>
            <w:r w:rsidRPr="00A2205B">
              <w:rPr>
                <w:rFonts w:ascii="Calibri" w:eastAsia="Times New Roman" w:hAnsi="Calibri" w:cs="Times New Roman"/>
                <w:b/>
              </w:rPr>
              <w:t xml:space="preserve">User Type </w:t>
            </w:r>
          </w:p>
        </w:tc>
        <w:tc>
          <w:tcPr>
            <w:tcW w:w="4497" w:type="dxa"/>
          </w:tcPr>
          <w:p w:rsidR="00A2205B" w:rsidRPr="00A2205B" w:rsidRDefault="00A2205B" w:rsidP="00A2205B">
            <w:pPr>
              <w:rPr>
                <w:rFonts w:ascii="Calibri" w:eastAsia="Times New Roman" w:hAnsi="Calibri" w:cs="Times New Roman"/>
                <w:b/>
              </w:rPr>
            </w:pPr>
            <w:r w:rsidRPr="00A2205B">
              <w:rPr>
                <w:rFonts w:ascii="Calibri" w:eastAsia="Times New Roman" w:hAnsi="Calibri" w:cs="Times New Roman"/>
                <w:b/>
              </w:rPr>
              <w:t>Description</w:t>
            </w:r>
          </w:p>
        </w:tc>
        <w:tc>
          <w:tcPr>
            <w:tcW w:w="3828" w:type="dxa"/>
          </w:tcPr>
          <w:p w:rsidR="00A2205B" w:rsidRPr="00A2205B" w:rsidRDefault="00A2205B" w:rsidP="00A2205B">
            <w:pPr>
              <w:rPr>
                <w:rFonts w:ascii="Calibri" w:eastAsia="Times New Roman" w:hAnsi="Calibri" w:cs="Times New Roman"/>
                <w:b/>
              </w:rPr>
            </w:pPr>
            <w:r w:rsidRPr="00A2205B">
              <w:rPr>
                <w:rFonts w:ascii="Calibri" w:eastAsia="Times New Roman" w:hAnsi="Calibri" w:cs="Times New Roman"/>
                <w:b/>
              </w:rPr>
              <w:t>Use Cases</w:t>
            </w:r>
          </w:p>
        </w:tc>
      </w:tr>
      <w:tr w:rsidR="00A2205B" w:rsidRPr="00A2205B" w:rsidTr="005D2EBA">
        <w:tc>
          <w:tcPr>
            <w:tcW w:w="1143" w:type="dxa"/>
          </w:tcPr>
          <w:p w:rsidR="00A2205B" w:rsidRPr="00A2205B" w:rsidRDefault="00A2205B" w:rsidP="00A2205B">
            <w:pPr>
              <w:rPr>
                <w:rFonts w:ascii="Calibri" w:eastAsia="Times New Roman" w:hAnsi="Calibri" w:cs="Times New Roman"/>
              </w:rPr>
            </w:pPr>
            <w:r w:rsidRPr="00A2205B">
              <w:rPr>
                <w:rFonts w:ascii="Calibri" w:eastAsia="Times New Roman" w:hAnsi="Calibri" w:cs="Times New Roman"/>
              </w:rPr>
              <w:t>Buyers</w:t>
            </w:r>
          </w:p>
        </w:tc>
        <w:tc>
          <w:tcPr>
            <w:tcW w:w="4497" w:type="dxa"/>
          </w:tcPr>
          <w:p w:rsidR="00A2205B" w:rsidRPr="00A2205B" w:rsidRDefault="00A2205B" w:rsidP="00A2205B">
            <w:pPr>
              <w:rPr>
                <w:rFonts w:ascii="Calibri" w:eastAsia="Times New Roman" w:hAnsi="Calibri" w:cs="Times New Roman"/>
              </w:rPr>
            </w:pPr>
            <w:r w:rsidRPr="00A2205B">
              <w:rPr>
                <w:rFonts w:ascii="Calibri" w:eastAsia="Times New Roman" w:hAnsi="Calibri" w:cs="Times New Roman"/>
              </w:rPr>
              <w:t>Users who are in search of information on automobiles available for buying.</w:t>
            </w:r>
          </w:p>
        </w:tc>
        <w:tc>
          <w:tcPr>
            <w:tcW w:w="3828" w:type="dxa"/>
          </w:tcPr>
          <w:p w:rsidR="00A2205B" w:rsidRPr="00A2205B" w:rsidRDefault="00A2205B" w:rsidP="00A2205B">
            <w:pPr>
              <w:numPr>
                <w:ilvl w:val="0"/>
                <w:numId w:val="1"/>
              </w:numPr>
              <w:contextualSpacing/>
              <w:rPr>
                <w:rFonts w:ascii="Calibri" w:eastAsia="Times New Roman" w:hAnsi="Calibri" w:cs="Times New Roman"/>
              </w:rPr>
            </w:pPr>
            <w:r w:rsidRPr="00A2205B">
              <w:rPr>
                <w:rFonts w:ascii="Calibri" w:eastAsia="Times New Roman" w:hAnsi="Calibri" w:cs="Times New Roman"/>
              </w:rPr>
              <w:t>Search automobile advertisements published</w:t>
            </w:r>
          </w:p>
          <w:p w:rsidR="00A2205B" w:rsidRPr="00A2205B" w:rsidRDefault="00A2205B" w:rsidP="00A2205B">
            <w:pPr>
              <w:numPr>
                <w:ilvl w:val="0"/>
                <w:numId w:val="1"/>
              </w:numPr>
              <w:contextualSpacing/>
              <w:rPr>
                <w:rFonts w:ascii="Calibri" w:eastAsia="Times New Roman" w:hAnsi="Calibri" w:cs="Times New Roman"/>
              </w:rPr>
            </w:pPr>
            <w:r w:rsidRPr="00A2205B">
              <w:rPr>
                <w:rFonts w:ascii="Calibri" w:eastAsia="Times New Roman" w:hAnsi="Calibri" w:cs="Times New Roman"/>
              </w:rPr>
              <w:t>View advertisement details</w:t>
            </w:r>
          </w:p>
        </w:tc>
      </w:tr>
      <w:tr w:rsidR="00A2205B" w:rsidRPr="00A2205B" w:rsidTr="005D2EBA">
        <w:tc>
          <w:tcPr>
            <w:tcW w:w="1143" w:type="dxa"/>
          </w:tcPr>
          <w:p w:rsidR="00A2205B" w:rsidRPr="00A2205B" w:rsidRDefault="00A2205B" w:rsidP="00A2205B">
            <w:pPr>
              <w:rPr>
                <w:rFonts w:ascii="Calibri" w:eastAsia="Times New Roman" w:hAnsi="Calibri" w:cs="Times New Roman"/>
              </w:rPr>
            </w:pPr>
            <w:r w:rsidRPr="00A2205B">
              <w:rPr>
                <w:rFonts w:ascii="Calibri" w:eastAsia="Times New Roman" w:hAnsi="Calibri" w:cs="Times New Roman"/>
              </w:rPr>
              <w:t>Sellers</w:t>
            </w:r>
          </w:p>
        </w:tc>
        <w:tc>
          <w:tcPr>
            <w:tcW w:w="4497" w:type="dxa"/>
          </w:tcPr>
          <w:p w:rsidR="00A2205B" w:rsidRPr="00A2205B" w:rsidRDefault="00A2205B" w:rsidP="00A2205B">
            <w:pPr>
              <w:rPr>
                <w:rFonts w:ascii="Calibri" w:eastAsia="Times New Roman" w:hAnsi="Calibri" w:cs="Times New Roman"/>
              </w:rPr>
            </w:pPr>
            <w:r w:rsidRPr="00A2205B">
              <w:rPr>
                <w:rFonts w:ascii="Calibri" w:eastAsia="Times New Roman" w:hAnsi="Calibri" w:cs="Times New Roman"/>
              </w:rPr>
              <w:t>Users who are in search of potential buyers for their automobile</w:t>
            </w:r>
          </w:p>
        </w:tc>
        <w:tc>
          <w:tcPr>
            <w:tcW w:w="3828" w:type="dxa"/>
          </w:tcPr>
          <w:p w:rsidR="00A2205B" w:rsidRPr="00A2205B" w:rsidRDefault="00A2205B" w:rsidP="00A2205B">
            <w:pPr>
              <w:numPr>
                <w:ilvl w:val="0"/>
                <w:numId w:val="2"/>
              </w:numPr>
              <w:contextualSpacing/>
              <w:rPr>
                <w:rFonts w:ascii="Calibri" w:eastAsia="Times New Roman" w:hAnsi="Calibri" w:cs="Times New Roman"/>
              </w:rPr>
            </w:pPr>
            <w:r w:rsidRPr="00A2205B">
              <w:rPr>
                <w:rFonts w:ascii="Calibri" w:eastAsia="Times New Roman" w:hAnsi="Calibri" w:cs="Times New Roman"/>
              </w:rPr>
              <w:t>Submit automobile advertisement details to be published</w:t>
            </w:r>
          </w:p>
        </w:tc>
      </w:tr>
      <w:tr w:rsidR="00A2205B" w:rsidRPr="00A2205B" w:rsidTr="005D2EBA">
        <w:tc>
          <w:tcPr>
            <w:tcW w:w="1143" w:type="dxa"/>
          </w:tcPr>
          <w:p w:rsidR="00A2205B" w:rsidRPr="00A2205B" w:rsidRDefault="00A2205B" w:rsidP="00A2205B">
            <w:pPr>
              <w:rPr>
                <w:rFonts w:ascii="Calibri" w:eastAsia="Times New Roman" w:hAnsi="Calibri" w:cs="Times New Roman"/>
              </w:rPr>
            </w:pPr>
            <w:r w:rsidRPr="00A2205B">
              <w:rPr>
                <w:rFonts w:ascii="Calibri" w:eastAsia="Times New Roman" w:hAnsi="Calibri" w:cs="Times New Roman"/>
              </w:rPr>
              <w:t>System Admin</w:t>
            </w:r>
          </w:p>
        </w:tc>
        <w:tc>
          <w:tcPr>
            <w:tcW w:w="4497" w:type="dxa"/>
          </w:tcPr>
          <w:p w:rsidR="00A2205B" w:rsidRPr="00A2205B" w:rsidRDefault="00A2205B" w:rsidP="00A2205B">
            <w:pPr>
              <w:rPr>
                <w:rFonts w:ascii="Calibri" w:eastAsia="Times New Roman" w:hAnsi="Calibri" w:cs="Times New Roman"/>
              </w:rPr>
            </w:pPr>
            <w:r w:rsidRPr="00A2205B">
              <w:rPr>
                <w:rFonts w:ascii="Calibri" w:eastAsia="Times New Roman" w:hAnsi="Calibri" w:cs="Times New Roman"/>
              </w:rPr>
              <w:t>Content administrator for the system, who manages/ moderates automobile advertisements published/ requested to be published online</w:t>
            </w:r>
          </w:p>
        </w:tc>
        <w:tc>
          <w:tcPr>
            <w:tcW w:w="3828" w:type="dxa"/>
          </w:tcPr>
          <w:p w:rsidR="00A2205B" w:rsidRPr="00A2205B" w:rsidRDefault="00A2205B" w:rsidP="00A2205B">
            <w:pPr>
              <w:numPr>
                <w:ilvl w:val="0"/>
                <w:numId w:val="3"/>
              </w:numPr>
              <w:contextualSpacing/>
              <w:rPr>
                <w:rFonts w:ascii="Calibri" w:eastAsia="Times New Roman" w:hAnsi="Calibri" w:cs="Times New Roman"/>
              </w:rPr>
            </w:pPr>
            <w:r w:rsidRPr="00A2205B">
              <w:rPr>
                <w:rFonts w:ascii="Calibri" w:eastAsia="Times New Roman" w:hAnsi="Calibri" w:cs="Times New Roman"/>
              </w:rPr>
              <w:t>Search published/ unpublished/ pending to be published automobile advertisements</w:t>
            </w:r>
          </w:p>
          <w:p w:rsidR="00A2205B" w:rsidRPr="00A2205B" w:rsidRDefault="00A2205B" w:rsidP="00A2205B">
            <w:pPr>
              <w:numPr>
                <w:ilvl w:val="0"/>
                <w:numId w:val="3"/>
              </w:numPr>
              <w:contextualSpacing/>
              <w:rPr>
                <w:rFonts w:ascii="Calibri" w:eastAsia="Times New Roman" w:hAnsi="Calibri" w:cs="Times New Roman"/>
              </w:rPr>
            </w:pPr>
            <w:r w:rsidRPr="00A2205B">
              <w:rPr>
                <w:rFonts w:ascii="Calibri" w:eastAsia="Times New Roman" w:hAnsi="Calibri" w:cs="Times New Roman"/>
              </w:rPr>
              <w:t>View published/ unpublished/ pending to be published advertisement details</w:t>
            </w:r>
          </w:p>
          <w:p w:rsidR="00A2205B" w:rsidRPr="00A2205B" w:rsidRDefault="00A2205B" w:rsidP="00A2205B">
            <w:pPr>
              <w:numPr>
                <w:ilvl w:val="0"/>
                <w:numId w:val="3"/>
              </w:numPr>
              <w:contextualSpacing/>
              <w:rPr>
                <w:rFonts w:ascii="Calibri" w:eastAsia="Times New Roman" w:hAnsi="Calibri" w:cs="Times New Roman"/>
              </w:rPr>
            </w:pPr>
            <w:r w:rsidRPr="00A2205B">
              <w:rPr>
                <w:rFonts w:ascii="Calibri" w:eastAsia="Times New Roman" w:hAnsi="Calibri" w:cs="Times New Roman"/>
              </w:rPr>
              <w:t xml:space="preserve">Publish/ Unpublished advertisements </w:t>
            </w:r>
          </w:p>
        </w:tc>
      </w:tr>
    </w:tbl>
    <w:p w:rsidR="00A2205B" w:rsidRPr="00A2205B" w:rsidRDefault="00A2205B" w:rsidP="00A2205B">
      <w:pPr>
        <w:spacing w:after="0"/>
        <w:jc w:val="left"/>
        <w:outlineLvl w:val="2"/>
        <w:rPr>
          <w:rFonts w:ascii="Calibri" w:eastAsia="Times New Roman" w:hAnsi="Calibri" w:cs="Times New Roman"/>
        </w:rPr>
      </w:pPr>
    </w:p>
    <w:p w:rsidR="00A2205B" w:rsidRPr="00A2205B" w:rsidRDefault="00A2205B" w:rsidP="00A2205B">
      <w:pPr>
        <w:spacing w:after="0"/>
        <w:jc w:val="left"/>
        <w:outlineLvl w:val="2"/>
        <w:rPr>
          <w:rFonts w:ascii="Calibri" w:eastAsia="Times New Roman" w:hAnsi="Calibri" w:cs="Times New Roman"/>
          <w:smallCaps/>
          <w:spacing w:val="5"/>
          <w:sz w:val="24"/>
          <w:szCs w:val="24"/>
        </w:rPr>
      </w:pPr>
      <w:r w:rsidRPr="00A2205B">
        <w:rPr>
          <w:rFonts w:ascii="Calibri" w:eastAsia="Times New Roman" w:hAnsi="Calibri" w:cs="Times New Roman"/>
          <w:smallCaps/>
          <w:spacing w:val="5"/>
          <w:sz w:val="24"/>
          <w:szCs w:val="24"/>
        </w:rPr>
        <w:t>Buyer - Search automobile advertisements published</w:t>
      </w:r>
    </w:p>
    <w:p w:rsidR="00A2205B" w:rsidRPr="00A2205B" w:rsidRDefault="00A2205B" w:rsidP="00A2205B">
      <w:pPr>
        <w:numPr>
          <w:ilvl w:val="0"/>
          <w:numId w:val="4"/>
        </w:numPr>
        <w:contextualSpacing/>
        <w:rPr>
          <w:rFonts w:ascii="Calibri" w:eastAsia="Times New Roman" w:hAnsi="Calibri" w:cs="Times New Roman"/>
        </w:rPr>
      </w:pPr>
      <w:r w:rsidRPr="00A2205B">
        <w:rPr>
          <w:rFonts w:ascii="Calibri" w:eastAsia="Times New Roman" w:hAnsi="Calibri" w:cs="Times New Roman"/>
        </w:rPr>
        <w:t>Buyer shall access the system through URL; in the landing page itself there shall be two different sections which list down most recent advertisements and most viewed advertisements.</w:t>
      </w:r>
    </w:p>
    <w:p w:rsidR="00A2205B" w:rsidRPr="00A2205B" w:rsidRDefault="00A2205B" w:rsidP="00A2205B">
      <w:pPr>
        <w:numPr>
          <w:ilvl w:val="0"/>
          <w:numId w:val="4"/>
        </w:numPr>
        <w:contextualSpacing/>
        <w:rPr>
          <w:rFonts w:ascii="Calibri" w:eastAsia="Times New Roman" w:hAnsi="Calibri" w:cs="Times New Roman"/>
        </w:rPr>
      </w:pPr>
      <w:r w:rsidRPr="00A2205B">
        <w:rPr>
          <w:rFonts w:ascii="Calibri" w:eastAsia="Times New Roman" w:hAnsi="Calibri" w:cs="Times New Roman"/>
        </w:rPr>
        <w:t>Alternatively system shall provide menu item on top of the landing page for buyers to go to the advertisement listing page.</w:t>
      </w:r>
    </w:p>
    <w:p w:rsidR="00A2205B" w:rsidRPr="00A2205B" w:rsidRDefault="00A2205B" w:rsidP="00A2205B">
      <w:pPr>
        <w:numPr>
          <w:ilvl w:val="0"/>
          <w:numId w:val="4"/>
        </w:numPr>
        <w:contextualSpacing/>
        <w:rPr>
          <w:rFonts w:ascii="Calibri" w:eastAsia="Times New Roman" w:hAnsi="Calibri" w:cs="Times New Roman"/>
        </w:rPr>
      </w:pPr>
      <w:r w:rsidRPr="00A2205B">
        <w:rPr>
          <w:rFonts w:ascii="Calibri" w:eastAsia="Times New Roman" w:hAnsi="Calibri" w:cs="Times New Roman"/>
        </w:rPr>
        <w:t>Buyers shall filter the advertisements being listed based on their preference by search providing with necessary filter values. System shall support filtering based on model, brand and keywords.</w:t>
      </w:r>
    </w:p>
    <w:p w:rsidR="00A2205B" w:rsidRPr="00A2205B" w:rsidRDefault="00A2205B" w:rsidP="00A2205B">
      <w:pPr>
        <w:numPr>
          <w:ilvl w:val="0"/>
          <w:numId w:val="4"/>
        </w:numPr>
        <w:contextualSpacing/>
        <w:rPr>
          <w:rFonts w:ascii="Calibri" w:eastAsia="Times New Roman" w:hAnsi="Calibri" w:cs="Times New Roman"/>
        </w:rPr>
      </w:pPr>
      <w:r w:rsidRPr="00A2205B">
        <w:rPr>
          <w:rFonts w:ascii="Calibri" w:eastAsia="Times New Roman" w:hAnsi="Calibri" w:cs="Times New Roman"/>
        </w:rPr>
        <w:t>System shall provide pagination for advertisement listing if the result count is too high.</w:t>
      </w:r>
    </w:p>
    <w:p w:rsidR="00A2205B" w:rsidRPr="00A2205B" w:rsidRDefault="00A2205B" w:rsidP="00A2205B">
      <w:pPr>
        <w:spacing w:after="0"/>
        <w:jc w:val="left"/>
        <w:outlineLvl w:val="2"/>
        <w:rPr>
          <w:rFonts w:ascii="Calibri" w:eastAsia="Times New Roman" w:hAnsi="Calibri" w:cs="Times New Roman"/>
          <w:smallCaps/>
          <w:spacing w:val="5"/>
          <w:sz w:val="24"/>
          <w:szCs w:val="24"/>
        </w:rPr>
      </w:pPr>
      <w:r w:rsidRPr="00A2205B">
        <w:rPr>
          <w:rFonts w:ascii="Calibri" w:eastAsia="Times New Roman" w:hAnsi="Calibri" w:cs="Times New Roman"/>
          <w:smallCaps/>
          <w:spacing w:val="5"/>
          <w:sz w:val="24"/>
          <w:szCs w:val="24"/>
        </w:rPr>
        <w:lastRenderedPageBreak/>
        <w:t>Buyer - View advertisement details</w:t>
      </w:r>
    </w:p>
    <w:p w:rsidR="00A2205B" w:rsidRPr="00A2205B" w:rsidRDefault="00A2205B" w:rsidP="00A2205B">
      <w:pPr>
        <w:numPr>
          <w:ilvl w:val="0"/>
          <w:numId w:val="5"/>
        </w:numPr>
        <w:contextualSpacing/>
        <w:rPr>
          <w:rFonts w:ascii="Calibri" w:eastAsia="Times New Roman" w:hAnsi="Calibri" w:cs="Times New Roman"/>
        </w:rPr>
      </w:pPr>
      <w:r w:rsidRPr="00A2205B">
        <w:rPr>
          <w:rFonts w:ascii="Calibri" w:eastAsia="Times New Roman" w:hAnsi="Calibri" w:cs="Times New Roman"/>
        </w:rPr>
        <w:t>Buyer shall come to the landing page and click on an advertisement link from top or most viewed advertisements sections. Buyer shall be taken to advertisement details page where system shall display fill information published regarding the automobile.</w:t>
      </w:r>
    </w:p>
    <w:p w:rsidR="00A2205B" w:rsidRPr="00A2205B" w:rsidRDefault="00A2205B" w:rsidP="00A2205B">
      <w:pPr>
        <w:numPr>
          <w:ilvl w:val="0"/>
          <w:numId w:val="5"/>
        </w:numPr>
        <w:contextualSpacing/>
        <w:rPr>
          <w:rFonts w:ascii="Calibri" w:eastAsia="Times New Roman" w:hAnsi="Calibri" w:cs="Times New Roman"/>
        </w:rPr>
      </w:pPr>
      <w:r w:rsidRPr="00A2205B">
        <w:rPr>
          <w:rFonts w:ascii="Calibri" w:eastAsia="Times New Roman" w:hAnsi="Calibri" w:cs="Times New Roman"/>
        </w:rPr>
        <w:t>Alternatively, buyer shall search advertisement based on filtering criteria from listings page, and click on one of the advertisements. Buyer shall be taken to advertisement details page where system shall display fill information published regarding the automobile.</w:t>
      </w:r>
    </w:p>
    <w:p w:rsidR="00A2205B" w:rsidRPr="00A2205B" w:rsidRDefault="00A2205B" w:rsidP="00A2205B">
      <w:pPr>
        <w:spacing w:after="0"/>
        <w:jc w:val="left"/>
        <w:outlineLvl w:val="2"/>
        <w:rPr>
          <w:rFonts w:ascii="Calibri" w:eastAsia="Times New Roman" w:hAnsi="Calibri" w:cs="Times New Roman"/>
          <w:smallCaps/>
          <w:spacing w:val="5"/>
          <w:sz w:val="24"/>
          <w:szCs w:val="24"/>
        </w:rPr>
      </w:pPr>
      <w:r w:rsidRPr="00A2205B">
        <w:rPr>
          <w:rFonts w:ascii="Calibri" w:eastAsia="Times New Roman" w:hAnsi="Calibri" w:cs="Times New Roman"/>
          <w:smallCaps/>
          <w:spacing w:val="5"/>
          <w:sz w:val="24"/>
          <w:szCs w:val="24"/>
        </w:rPr>
        <w:t>Seller - Submit automobile advertisements to be published</w:t>
      </w:r>
    </w:p>
    <w:p w:rsidR="00A2205B" w:rsidRPr="00A2205B" w:rsidRDefault="00A2205B" w:rsidP="00A2205B">
      <w:pPr>
        <w:numPr>
          <w:ilvl w:val="0"/>
          <w:numId w:val="6"/>
        </w:numPr>
        <w:contextualSpacing/>
        <w:rPr>
          <w:rFonts w:ascii="Calibri" w:eastAsia="Times New Roman" w:hAnsi="Calibri" w:cs="Times New Roman"/>
        </w:rPr>
      </w:pPr>
      <w:r w:rsidRPr="00A2205B">
        <w:rPr>
          <w:rFonts w:ascii="Calibri" w:eastAsia="Times New Roman" w:hAnsi="Calibri" w:cs="Times New Roman"/>
        </w:rPr>
        <w:t xml:space="preserve">Seller shall land to the relevant section by clicking on the relevant menu from the top of the landing page.  </w:t>
      </w:r>
    </w:p>
    <w:p w:rsidR="00A2205B" w:rsidRPr="00A2205B" w:rsidRDefault="00A2205B" w:rsidP="00A2205B">
      <w:pPr>
        <w:numPr>
          <w:ilvl w:val="0"/>
          <w:numId w:val="6"/>
        </w:numPr>
        <w:contextualSpacing/>
        <w:rPr>
          <w:rFonts w:ascii="Calibri" w:eastAsia="Times New Roman" w:hAnsi="Calibri" w:cs="Times New Roman"/>
        </w:rPr>
      </w:pPr>
      <w:r w:rsidRPr="00A2205B">
        <w:rPr>
          <w:rFonts w:ascii="Calibri" w:eastAsia="Times New Roman" w:hAnsi="Calibri" w:cs="Times New Roman"/>
        </w:rPr>
        <w:t>Seller shall enter below information in support of the advertisement.</w:t>
      </w:r>
    </w:p>
    <w:p w:rsidR="00A2205B" w:rsidRPr="00A2205B" w:rsidRDefault="00A2205B" w:rsidP="00A2205B">
      <w:pPr>
        <w:numPr>
          <w:ilvl w:val="1"/>
          <w:numId w:val="6"/>
        </w:numPr>
        <w:contextualSpacing/>
        <w:rPr>
          <w:rFonts w:ascii="Calibri" w:eastAsia="Times New Roman" w:hAnsi="Calibri" w:cs="Times New Roman"/>
        </w:rPr>
      </w:pPr>
      <w:r w:rsidRPr="00A2205B">
        <w:rPr>
          <w:rFonts w:ascii="Calibri" w:eastAsia="Times New Roman" w:hAnsi="Calibri" w:cs="Times New Roman"/>
        </w:rPr>
        <w:t>Category (Brand New/ Registered)</w:t>
      </w:r>
    </w:p>
    <w:p w:rsidR="00A2205B" w:rsidRPr="00A2205B" w:rsidRDefault="00A2205B" w:rsidP="00A2205B">
      <w:pPr>
        <w:numPr>
          <w:ilvl w:val="1"/>
          <w:numId w:val="6"/>
        </w:numPr>
        <w:contextualSpacing/>
        <w:rPr>
          <w:rFonts w:ascii="Calibri" w:eastAsia="Times New Roman" w:hAnsi="Calibri" w:cs="Times New Roman"/>
        </w:rPr>
      </w:pPr>
      <w:r w:rsidRPr="00A2205B">
        <w:rPr>
          <w:rFonts w:ascii="Calibri" w:eastAsia="Times New Roman" w:hAnsi="Calibri" w:cs="Times New Roman"/>
        </w:rPr>
        <w:t>Brand</w:t>
      </w:r>
    </w:p>
    <w:p w:rsidR="00A2205B" w:rsidRPr="00A2205B" w:rsidRDefault="00A2205B" w:rsidP="00A2205B">
      <w:pPr>
        <w:numPr>
          <w:ilvl w:val="1"/>
          <w:numId w:val="6"/>
        </w:numPr>
        <w:contextualSpacing/>
        <w:rPr>
          <w:rFonts w:ascii="Calibri" w:eastAsia="Times New Roman" w:hAnsi="Calibri" w:cs="Times New Roman"/>
        </w:rPr>
      </w:pPr>
      <w:r w:rsidRPr="00A2205B">
        <w:rPr>
          <w:rFonts w:ascii="Calibri" w:eastAsia="Times New Roman" w:hAnsi="Calibri" w:cs="Times New Roman"/>
        </w:rPr>
        <w:t>Model</w:t>
      </w:r>
    </w:p>
    <w:p w:rsidR="00A2205B" w:rsidRPr="00A2205B" w:rsidRDefault="00A2205B" w:rsidP="00A2205B">
      <w:pPr>
        <w:numPr>
          <w:ilvl w:val="1"/>
          <w:numId w:val="6"/>
        </w:numPr>
        <w:contextualSpacing/>
        <w:rPr>
          <w:rFonts w:ascii="Calibri" w:eastAsia="Times New Roman" w:hAnsi="Calibri" w:cs="Times New Roman"/>
        </w:rPr>
      </w:pPr>
      <w:r w:rsidRPr="00A2205B">
        <w:rPr>
          <w:rFonts w:ascii="Calibri" w:eastAsia="Times New Roman" w:hAnsi="Calibri" w:cs="Times New Roman"/>
        </w:rPr>
        <w:t>Year of Manufacture</w:t>
      </w:r>
    </w:p>
    <w:p w:rsidR="00A2205B" w:rsidRPr="00A2205B" w:rsidRDefault="00A2205B" w:rsidP="00A2205B">
      <w:pPr>
        <w:numPr>
          <w:ilvl w:val="1"/>
          <w:numId w:val="6"/>
        </w:numPr>
        <w:contextualSpacing/>
        <w:rPr>
          <w:rFonts w:ascii="Calibri" w:eastAsia="Times New Roman" w:hAnsi="Calibri" w:cs="Times New Roman"/>
        </w:rPr>
      </w:pPr>
      <w:r w:rsidRPr="00A2205B">
        <w:rPr>
          <w:rFonts w:ascii="Calibri" w:eastAsia="Times New Roman" w:hAnsi="Calibri" w:cs="Times New Roman"/>
        </w:rPr>
        <w:t>Year of Registration</w:t>
      </w:r>
    </w:p>
    <w:p w:rsidR="00A2205B" w:rsidRPr="00A2205B" w:rsidRDefault="00A2205B" w:rsidP="00A2205B">
      <w:pPr>
        <w:numPr>
          <w:ilvl w:val="1"/>
          <w:numId w:val="6"/>
        </w:numPr>
        <w:contextualSpacing/>
        <w:rPr>
          <w:rFonts w:ascii="Calibri" w:eastAsia="Times New Roman" w:hAnsi="Calibri" w:cs="Times New Roman"/>
        </w:rPr>
      </w:pPr>
      <w:r w:rsidRPr="00A2205B">
        <w:rPr>
          <w:rFonts w:ascii="Calibri" w:eastAsia="Times New Roman" w:hAnsi="Calibri" w:cs="Times New Roman"/>
        </w:rPr>
        <w:t>Options of the automobile (Ex:- Power Steering/ Power Mirror/ ABS)</w:t>
      </w:r>
    </w:p>
    <w:p w:rsidR="00A2205B" w:rsidRPr="00A2205B" w:rsidRDefault="00A2205B" w:rsidP="00A2205B">
      <w:pPr>
        <w:numPr>
          <w:ilvl w:val="1"/>
          <w:numId w:val="6"/>
        </w:numPr>
        <w:contextualSpacing/>
        <w:rPr>
          <w:rFonts w:ascii="Calibri" w:eastAsia="Times New Roman" w:hAnsi="Calibri" w:cs="Times New Roman"/>
        </w:rPr>
      </w:pPr>
      <w:r w:rsidRPr="00A2205B">
        <w:rPr>
          <w:rFonts w:ascii="Calibri" w:eastAsia="Times New Roman" w:hAnsi="Calibri" w:cs="Times New Roman"/>
        </w:rPr>
        <w:t>Price</w:t>
      </w:r>
    </w:p>
    <w:p w:rsidR="00A2205B" w:rsidRPr="00A2205B" w:rsidRDefault="00A2205B" w:rsidP="00A2205B">
      <w:pPr>
        <w:numPr>
          <w:ilvl w:val="1"/>
          <w:numId w:val="6"/>
        </w:numPr>
        <w:contextualSpacing/>
        <w:rPr>
          <w:rFonts w:ascii="Calibri" w:eastAsia="Times New Roman" w:hAnsi="Calibri" w:cs="Times New Roman"/>
        </w:rPr>
      </w:pPr>
      <w:r w:rsidRPr="00A2205B">
        <w:rPr>
          <w:rFonts w:ascii="Calibri" w:eastAsia="Times New Roman" w:hAnsi="Calibri" w:cs="Times New Roman"/>
        </w:rPr>
        <w:t>Location</w:t>
      </w:r>
    </w:p>
    <w:p w:rsidR="00A2205B" w:rsidRPr="00A2205B" w:rsidRDefault="00A2205B" w:rsidP="00A2205B">
      <w:pPr>
        <w:numPr>
          <w:ilvl w:val="1"/>
          <w:numId w:val="6"/>
        </w:numPr>
        <w:contextualSpacing/>
        <w:rPr>
          <w:rFonts w:ascii="Calibri" w:eastAsia="Times New Roman" w:hAnsi="Calibri" w:cs="Times New Roman"/>
        </w:rPr>
      </w:pPr>
      <w:r w:rsidRPr="00A2205B">
        <w:rPr>
          <w:rFonts w:ascii="Calibri" w:eastAsia="Times New Roman" w:hAnsi="Calibri" w:cs="Times New Roman"/>
        </w:rPr>
        <w:t>Photos of the automobile</w:t>
      </w:r>
    </w:p>
    <w:p w:rsidR="00A2205B" w:rsidRPr="00A2205B" w:rsidRDefault="00A2205B" w:rsidP="00A2205B">
      <w:pPr>
        <w:numPr>
          <w:ilvl w:val="1"/>
          <w:numId w:val="6"/>
        </w:numPr>
        <w:contextualSpacing/>
        <w:rPr>
          <w:rFonts w:ascii="Calibri" w:eastAsia="Times New Roman" w:hAnsi="Calibri" w:cs="Times New Roman"/>
        </w:rPr>
      </w:pPr>
      <w:r w:rsidRPr="00A2205B">
        <w:rPr>
          <w:rFonts w:ascii="Calibri" w:eastAsia="Times New Roman" w:hAnsi="Calibri" w:cs="Times New Roman"/>
        </w:rPr>
        <w:t>Contact Info</w:t>
      </w:r>
    </w:p>
    <w:p w:rsidR="00A2205B" w:rsidRPr="00A2205B" w:rsidRDefault="00A2205B" w:rsidP="00A2205B">
      <w:pPr>
        <w:numPr>
          <w:ilvl w:val="1"/>
          <w:numId w:val="6"/>
        </w:numPr>
        <w:contextualSpacing/>
        <w:rPr>
          <w:rFonts w:ascii="Calibri" w:eastAsia="Times New Roman" w:hAnsi="Calibri" w:cs="Times New Roman"/>
        </w:rPr>
      </w:pPr>
      <w:r w:rsidRPr="00A2205B">
        <w:rPr>
          <w:rFonts w:ascii="Calibri" w:eastAsia="Times New Roman" w:hAnsi="Calibri" w:cs="Times New Roman"/>
        </w:rPr>
        <w:t>Additional Info</w:t>
      </w:r>
    </w:p>
    <w:p w:rsidR="00A2205B" w:rsidRPr="00A2205B" w:rsidRDefault="00A2205B" w:rsidP="00A2205B">
      <w:pPr>
        <w:numPr>
          <w:ilvl w:val="0"/>
          <w:numId w:val="6"/>
        </w:numPr>
        <w:contextualSpacing/>
        <w:rPr>
          <w:rFonts w:ascii="Calibri" w:eastAsia="Times New Roman" w:hAnsi="Calibri" w:cs="Times New Roman"/>
        </w:rPr>
      </w:pPr>
      <w:r w:rsidRPr="00A2205B">
        <w:rPr>
          <w:rFonts w:ascii="Calibri" w:eastAsia="Times New Roman" w:hAnsi="Calibri" w:cs="Times New Roman"/>
        </w:rPr>
        <w:t>Seller shall proceed to the next by clicking on next button.</w:t>
      </w:r>
    </w:p>
    <w:p w:rsidR="00A2205B" w:rsidRPr="00A2205B" w:rsidRDefault="00A2205B" w:rsidP="00A2205B">
      <w:pPr>
        <w:numPr>
          <w:ilvl w:val="0"/>
          <w:numId w:val="6"/>
        </w:numPr>
        <w:contextualSpacing/>
        <w:rPr>
          <w:rFonts w:ascii="Calibri" w:eastAsia="Times New Roman" w:hAnsi="Calibri" w:cs="Times New Roman"/>
        </w:rPr>
      </w:pPr>
      <w:r w:rsidRPr="00A2205B">
        <w:rPr>
          <w:rFonts w:ascii="Calibri" w:eastAsia="Times New Roman" w:hAnsi="Calibri" w:cs="Times New Roman"/>
        </w:rPr>
        <w:t>Seller shall enter desired duration for the advertisement to be published. System shall calculate and display the payment to be made based on duration.</w:t>
      </w:r>
    </w:p>
    <w:p w:rsidR="00A2205B" w:rsidRPr="00A2205B" w:rsidRDefault="00A2205B" w:rsidP="00A2205B">
      <w:pPr>
        <w:numPr>
          <w:ilvl w:val="0"/>
          <w:numId w:val="6"/>
        </w:numPr>
        <w:contextualSpacing/>
        <w:rPr>
          <w:rFonts w:ascii="Calibri" w:eastAsia="Times New Roman" w:hAnsi="Calibri" w:cs="Times New Roman"/>
        </w:rPr>
      </w:pPr>
      <w:r w:rsidRPr="00A2205B">
        <w:rPr>
          <w:rFonts w:ascii="Calibri" w:eastAsia="Times New Roman" w:hAnsi="Calibri" w:cs="Times New Roman"/>
        </w:rPr>
        <w:t>Seller shall click the submit button submit the advertisement. System admin shall verify the content and publish the advertisement through system.</w:t>
      </w:r>
    </w:p>
    <w:p w:rsidR="00A2205B" w:rsidRPr="00A2205B" w:rsidRDefault="00A2205B" w:rsidP="00A2205B">
      <w:pPr>
        <w:spacing w:after="0"/>
        <w:jc w:val="left"/>
        <w:outlineLvl w:val="2"/>
        <w:rPr>
          <w:rFonts w:ascii="Calibri" w:eastAsia="Times New Roman" w:hAnsi="Calibri" w:cs="Times New Roman"/>
          <w:smallCaps/>
          <w:spacing w:val="5"/>
          <w:sz w:val="24"/>
          <w:szCs w:val="24"/>
        </w:rPr>
      </w:pPr>
      <w:r w:rsidRPr="00A2205B">
        <w:rPr>
          <w:rFonts w:ascii="Calibri" w:eastAsia="Times New Roman" w:hAnsi="Calibri" w:cs="Times New Roman"/>
          <w:smallCaps/>
          <w:spacing w:val="5"/>
          <w:sz w:val="24"/>
          <w:szCs w:val="24"/>
        </w:rPr>
        <w:t>System Admin - Search published/ unpublished/ pending to be published automobile advertisements</w:t>
      </w:r>
    </w:p>
    <w:p w:rsidR="00A2205B" w:rsidRPr="00A2205B" w:rsidRDefault="00A2205B" w:rsidP="00A2205B">
      <w:pPr>
        <w:numPr>
          <w:ilvl w:val="0"/>
          <w:numId w:val="7"/>
        </w:numPr>
        <w:contextualSpacing/>
        <w:rPr>
          <w:rFonts w:ascii="Calibri" w:eastAsia="Times New Roman" w:hAnsi="Calibri" w:cs="Times New Roman"/>
        </w:rPr>
      </w:pPr>
      <w:r w:rsidRPr="00A2205B">
        <w:rPr>
          <w:rFonts w:ascii="Calibri" w:eastAsia="Times New Roman" w:hAnsi="Calibri" w:cs="Times New Roman"/>
        </w:rPr>
        <w:t>System admin shall click on the administration link from the bottom of the landing page to go to the login page of the system.</w:t>
      </w:r>
    </w:p>
    <w:p w:rsidR="00A2205B" w:rsidRPr="00A2205B" w:rsidRDefault="00A2205B" w:rsidP="00A2205B">
      <w:pPr>
        <w:numPr>
          <w:ilvl w:val="0"/>
          <w:numId w:val="7"/>
        </w:numPr>
        <w:contextualSpacing/>
        <w:rPr>
          <w:rFonts w:ascii="Calibri" w:eastAsia="Times New Roman" w:hAnsi="Calibri" w:cs="Times New Roman"/>
        </w:rPr>
      </w:pPr>
      <w:r w:rsidRPr="00A2205B">
        <w:rPr>
          <w:rFonts w:ascii="Calibri" w:eastAsia="Times New Roman" w:hAnsi="Calibri" w:cs="Times New Roman"/>
        </w:rPr>
        <w:t>System admin shall login to the system using pre-defined user name and password</w:t>
      </w:r>
    </w:p>
    <w:p w:rsidR="00A2205B" w:rsidRPr="00A2205B" w:rsidRDefault="00A2205B" w:rsidP="00A2205B">
      <w:pPr>
        <w:numPr>
          <w:ilvl w:val="0"/>
          <w:numId w:val="7"/>
        </w:numPr>
        <w:contextualSpacing/>
        <w:rPr>
          <w:rFonts w:ascii="Calibri" w:eastAsia="Times New Roman" w:hAnsi="Calibri" w:cs="Times New Roman"/>
        </w:rPr>
      </w:pPr>
      <w:r w:rsidRPr="00A2205B">
        <w:rPr>
          <w:rFonts w:ascii="Calibri" w:eastAsia="Times New Roman" w:hAnsi="Calibri" w:cs="Times New Roman"/>
        </w:rPr>
        <w:t>System admin shall see and navigate the listings as buyers. Additionally system admin shall be able to view unpublished and pending to be published advertisements.</w:t>
      </w:r>
    </w:p>
    <w:p w:rsidR="00A2205B" w:rsidRPr="00A2205B" w:rsidRDefault="00A2205B" w:rsidP="00A2205B">
      <w:pPr>
        <w:spacing w:after="0"/>
        <w:jc w:val="left"/>
        <w:outlineLvl w:val="2"/>
        <w:rPr>
          <w:rFonts w:ascii="Calibri" w:eastAsia="Times New Roman" w:hAnsi="Calibri" w:cs="Times New Roman"/>
          <w:smallCaps/>
          <w:spacing w:val="5"/>
          <w:sz w:val="24"/>
          <w:szCs w:val="24"/>
        </w:rPr>
      </w:pPr>
      <w:r w:rsidRPr="00A2205B">
        <w:rPr>
          <w:rFonts w:ascii="Calibri" w:eastAsia="Times New Roman" w:hAnsi="Calibri" w:cs="Times New Roman"/>
          <w:smallCaps/>
          <w:spacing w:val="5"/>
          <w:sz w:val="24"/>
          <w:szCs w:val="24"/>
        </w:rPr>
        <w:t>System Admin - View published/ unpublished/ pending to be published advertisement details</w:t>
      </w:r>
    </w:p>
    <w:p w:rsidR="00A2205B" w:rsidRPr="00A2205B" w:rsidRDefault="00A2205B" w:rsidP="00A2205B">
      <w:pPr>
        <w:numPr>
          <w:ilvl w:val="0"/>
          <w:numId w:val="7"/>
        </w:numPr>
        <w:contextualSpacing/>
        <w:rPr>
          <w:rFonts w:ascii="Calibri" w:eastAsia="Times New Roman" w:hAnsi="Calibri" w:cs="Times New Roman"/>
        </w:rPr>
      </w:pPr>
      <w:r w:rsidRPr="00A2205B">
        <w:rPr>
          <w:rFonts w:ascii="Calibri" w:eastAsia="Times New Roman" w:hAnsi="Calibri" w:cs="Times New Roman"/>
        </w:rPr>
        <w:t>System admin shall click on the administration link from the bottom of the landing page to go to the login page of the system.</w:t>
      </w:r>
    </w:p>
    <w:p w:rsidR="00A2205B" w:rsidRPr="00A2205B" w:rsidRDefault="00A2205B" w:rsidP="00A2205B">
      <w:pPr>
        <w:numPr>
          <w:ilvl w:val="0"/>
          <w:numId w:val="7"/>
        </w:numPr>
        <w:contextualSpacing/>
        <w:rPr>
          <w:rFonts w:ascii="Calibri" w:eastAsia="Times New Roman" w:hAnsi="Calibri" w:cs="Times New Roman"/>
        </w:rPr>
      </w:pPr>
      <w:r w:rsidRPr="00A2205B">
        <w:rPr>
          <w:rFonts w:ascii="Calibri" w:eastAsia="Times New Roman" w:hAnsi="Calibri" w:cs="Times New Roman"/>
        </w:rPr>
        <w:t>System admin shall login to the system using pre-defined user name and password.</w:t>
      </w:r>
    </w:p>
    <w:p w:rsidR="00A2205B" w:rsidRPr="00A2205B" w:rsidRDefault="00A2205B" w:rsidP="00A2205B">
      <w:pPr>
        <w:numPr>
          <w:ilvl w:val="0"/>
          <w:numId w:val="7"/>
        </w:numPr>
        <w:contextualSpacing/>
        <w:rPr>
          <w:rFonts w:ascii="Calibri" w:eastAsia="Times New Roman" w:hAnsi="Calibri" w:cs="Times New Roman"/>
        </w:rPr>
      </w:pPr>
      <w:r w:rsidRPr="00A2205B">
        <w:rPr>
          <w:rFonts w:ascii="Calibri" w:eastAsia="Times New Roman" w:hAnsi="Calibri" w:cs="Times New Roman"/>
        </w:rPr>
        <w:t>System admin shall see and navigate the listings as buyers. Additionally system admin shall be able to view unpublished and pending to be published advertisements.</w:t>
      </w:r>
    </w:p>
    <w:p w:rsidR="00A2205B" w:rsidRPr="00A2205B" w:rsidRDefault="00A2205B" w:rsidP="00A2205B">
      <w:pPr>
        <w:numPr>
          <w:ilvl w:val="0"/>
          <w:numId w:val="7"/>
        </w:numPr>
        <w:contextualSpacing/>
        <w:rPr>
          <w:rFonts w:ascii="Calibri" w:eastAsia="Times New Roman" w:hAnsi="Calibri" w:cs="Times New Roman"/>
        </w:rPr>
      </w:pPr>
      <w:r w:rsidRPr="00A2205B">
        <w:rPr>
          <w:rFonts w:ascii="Calibri" w:eastAsia="Times New Roman" w:hAnsi="Calibri" w:cs="Times New Roman"/>
        </w:rPr>
        <w:t>System admin shall click on any of the advertisements to go the detailed information page.</w:t>
      </w:r>
    </w:p>
    <w:p w:rsidR="00A2205B" w:rsidRPr="00A2205B" w:rsidRDefault="00A2205B" w:rsidP="00A2205B">
      <w:pPr>
        <w:spacing w:before="240" w:after="0"/>
        <w:jc w:val="left"/>
        <w:outlineLvl w:val="3"/>
        <w:rPr>
          <w:rFonts w:ascii="Calibri" w:eastAsia="Times New Roman" w:hAnsi="Calibri" w:cs="Times New Roman"/>
          <w:smallCaps/>
          <w:spacing w:val="10"/>
          <w:sz w:val="22"/>
          <w:szCs w:val="22"/>
        </w:rPr>
      </w:pPr>
      <w:r w:rsidRPr="00A2205B">
        <w:rPr>
          <w:rFonts w:ascii="Calibri" w:eastAsia="Times New Roman" w:hAnsi="Calibri" w:cs="Times New Roman"/>
          <w:smallCaps/>
          <w:spacing w:val="10"/>
          <w:sz w:val="22"/>
          <w:szCs w:val="22"/>
        </w:rPr>
        <w:t>System Admin - Publish/ Unpublished advertisements</w:t>
      </w:r>
    </w:p>
    <w:p w:rsidR="00A2205B" w:rsidRPr="00A2205B" w:rsidRDefault="00A2205B" w:rsidP="00A2205B">
      <w:pPr>
        <w:numPr>
          <w:ilvl w:val="0"/>
          <w:numId w:val="7"/>
        </w:numPr>
        <w:contextualSpacing/>
        <w:rPr>
          <w:rFonts w:ascii="Calibri" w:eastAsia="Times New Roman" w:hAnsi="Calibri" w:cs="Times New Roman"/>
        </w:rPr>
      </w:pPr>
      <w:r w:rsidRPr="00A2205B">
        <w:rPr>
          <w:rFonts w:ascii="Calibri" w:eastAsia="Times New Roman" w:hAnsi="Calibri" w:cs="Times New Roman"/>
        </w:rPr>
        <w:t>System admin shall click on the administration link from the bottom of the landing page to go to the login page of the system.</w:t>
      </w:r>
    </w:p>
    <w:p w:rsidR="00A2205B" w:rsidRPr="00A2205B" w:rsidRDefault="00A2205B" w:rsidP="00A2205B">
      <w:pPr>
        <w:numPr>
          <w:ilvl w:val="0"/>
          <w:numId w:val="7"/>
        </w:numPr>
        <w:contextualSpacing/>
        <w:rPr>
          <w:rFonts w:ascii="Calibri" w:eastAsia="Times New Roman" w:hAnsi="Calibri" w:cs="Times New Roman"/>
        </w:rPr>
      </w:pPr>
      <w:r w:rsidRPr="00A2205B">
        <w:rPr>
          <w:rFonts w:ascii="Calibri" w:eastAsia="Times New Roman" w:hAnsi="Calibri" w:cs="Times New Roman"/>
        </w:rPr>
        <w:t>System admin shall login to the system using pre-defined user name and password.</w:t>
      </w:r>
    </w:p>
    <w:p w:rsidR="00A2205B" w:rsidRPr="00A2205B" w:rsidRDefault="00A2205B" w:rsidP="00A2205B">
      <w:pPr>
        <w:numPr>
          <w:ilvl w:val="0"/>
          <w:numId w:val="7"/>
        </w:numPr>
        <w:contextualSpacing/>
        <w:rPr>
          <w:rFonts w:ascii="Calibri" w:eastAsia="Times New Roman" w:hAnsi="Calibri" w:cs="Times New Roman"/>
        </w:rPr>
      </w:pPr>
      <w:r w:rsidRPr="00A2205B">
        <w:rPr>
          <w:rFonts w:ascii="Calibri" w:eastAsia="Times New Roman" w:hAnsi="Calibri" w:cs="Times New Roman"/>
        </w:rPr>
        <w:t xml:space="preserve">System admin shall see publish/ unpublished buttons against each advertisement in both listing and details view. System admin shall use publish/ unpublished buttons to publish/ unpublished advertisements. </w:t>
      </w:r>
    </w:p>
    <w:p w:rsidR="00A2205B" w:rsidRDefault="008E5200" w:rsidP="00A2205B">
      <w:pPr>
        <w:pStyle w:val="Heading2"/>
      </w:pPr>
      <w:r>
        <w:lastRenderedPageBreak/>
        <w:t>D</w:t>
      </w:r>
      <w:r w:rsidR="00A2205B">
        <w:t>atabase Information - ER Diagram</w:t>
      </w:r>
    </w:p>
    <w:p w:rsidR="006D592B" w:rsidRDefault="00CD7CE2" w:rsidP="006D592B">
      <w:r>
        <w:rPr>
          <w:noProof/>
          <w:lang w:bidi="ar-SA"/>
        </w:rPr>
        <w:pict>
          <v:group id="_x0000_s1057" style="position:absolute;left:0;text-align:left;margin-left:53.55pt;margin-top:1.7pt;width:366.95pt;height:134.2pt;z-index:251689984" coordorigin="2122,2016" coordsize="7339,2684">
            <v:rect id="_x0000_s1026" style="position:absolute;left:4771;top:3306;width:1187;height:334">
              <v:textbox style="mso-next-textbox:#_x0000_s1026">
                <w:txbxContent>
                  <w:p w:rsidR="006D592B" w:rsidRPr="008E5200" w:rsidRDefault="006D592B" w:rsidP="006D592B">
                    <w:pPr>
                      <w:jc w:val="center"/>
                      <w:rPr>
                        <w:sz w:val="12"/>
                      </w:rPr>
                    </w:pPr>
                    <w:r w:rsidRPr="008E5200">
                      <w:rPr>
                        <w:sz w:val="12"/>
                      </w:rPr>
                      <w:t>Advertisement</w:t>
                    </w:r>
                  </w:p>
                </w:txbxContent>
              </v:textbox>
            </v:rect>
            <v:group id="_x0000_s1056" style="position:absolute;left:2122;top:2016;width:7339;height:2684" coordorigin="2062,2016" coordsize="7339,2684">
              <v:oval id="_x0000_s1027" style="position:absolute;left:2788;top:4378;width:1383;height:322">
                <v:textbox style="mso-next-textbox:#_x0000_s1027">
                  <w:txbxContent>
                    <w:p w:rsidR="008E5200" w:rsidRPr="008E5200" w:rsidRDefault="008E5200" w:rsidP="008E5200">
                      <w:pPr>
                        <w:jc w:val="center"/>
                        <w:rPr>
                          <w:sz w:val="12"/>
                        </w:rPr>
                      </w:pPr>
                      <w:r w:rsidRPr="008E5200">
                        <w:rPr>
                          <w:sz w:val="12"/>
                        </w:rPr>
                        <w:t>Name</w:t>
                      </w:r>
                    </w:p>
                  </w:txbxContent>
                </v:textbox>
              </v:oval>
              <v:oval id="_x0000_s1028" style="position:absolute;left:2062;top:3640;width:1383;height:322">
                <v:textbox style="mso-next-textbox:#_x0000_s1028">
                  <w:txbxContent>
                    <w:p w:rsidR="008E5200" w:rsidRPr="008E5200" w:rsidRDefault="008E5200" w:rsidP="008E5200">
                      <w:pPr>
                        <w:jc w:val="center"/>
                        <w:rPr>
                          <w:sz w:val="12"/>
                        </w:rPr>
                      </w:pPr>
                      <w:r>
                        <w:rPr>
                          <w:sz w:val="12"/>
                        </w:rPr>
                        <w:t>Email</w:t>
                      </w:r>
                    </w:p>
                  </w:txbxContent>
                </v:textbox>
              </v:oval>
              <v:oval id="_x0000_s1029" style="position:absolute;left:2062;top:3099;width:1383;height:322">
                <v:textbox style="mso-next-textbox:#_x0000_s1029">
                  <w:txbxContent>
                    <w:p w:rsidR="008E5200" w:rsidRPr="008E5200" w:rsidRDefault="008E5200" w:rsidP="008E5200">
                      <w:pPr>
                        <w:jc w:val="center"/>
                        <w:rPr>
                          <w:sz w:val="12"/>
                        </w:rPr>
                      </w:pPr>
                      <w:r>
                        <w:rPr>
                          <w:sz w:val="12"/>
                        </w:rPr>
                        <w:t>Contact No</w:t>
                      </w:r>
                    </w:p>
                  </w:txbxContent>
                </v:textbox>
              </v:oval>
              <v:oval id="_x0000_s1030" style="position:absolute;left:2062;top:2592;width:1383;height:322">
                <v:textbox style="mso-next-textbox:#_x0000_s1030">
                  <w:txbxContent>
                    <w:p w:rsidR="008E5200" w:rsidRPr="008E5200" w:rsidRDefault="008E5200" w:rsidP="008E5200">
                      <w:pPr>
                        <w:jc w:val="center"/>
                        <w:rPr>
                          <w:sz w:val="12"/>
                        </w:rPr>
                      </w:pPr>
                      <w:r>
                        <w:rPr>
                          <w:sz w:val="12"/>
                        </w:rPr>
                        <w:t>Address</w:t>
                      </w:r>
                    </w:p>
                  </w:txbxContent>
                </v:textbox>
              </v:oval>
              <v:oval id="_x0000_s1031" style="position:absolute;left:2062;top:2016;width:1383;height:322">
                <v:textbox style="mso-next-textbox:#_x0000_s1031">
                  <w:txbxContent>
                    <w:p w:rsidR="008E5200" w:rsidRPr="008E5200" w:rsidRDefault="008E5200" w:rsidP="008E5200">
                      <w:pPr>
                        <w:jc w:val="center"/>
                        <w:rPr>
                          <w:sz w:val="12"/>
                        </w:rPr>
                      </w:pPr>
                      <w:r>
                        <w:rPr>
                          <w:sz w:val="12"/>
                        </w:rPr>
                        <w:t>Location</w:t>
                      </w:r>
                    </w:p>
                  </w:txbxContent>
                </v:textbox>
              </v:oval>
              <v:oval id="_x0000_s1032" style="position:absolute;left:3686;top:2016;width:1383;height:322">
                <v:textbox style="mso-next-textbox:#_x0000_s1032">
                  <w:txbxContent>
                    <w:p w:rsidR="008E5200" w:rsidRPr="008E5200" w:rsidRDefault="008E5200" w:rsidP="008E5200">
                      <w:pPr>
                        <w:jc w:val="center"/>
                        <w:rPr>
                          <w:sz w:val="12"/>
                        </w:rPr>
                      </w:pPr>
                      <w:r>
                        <w:rPr>
                          <w:sz w:val="12"/>
                        </w:rPr>
                        <w:t>Title</w:t>
                      </w:r>
                    </w:p>
                  </w:txbxContent>
                </v:textbox>
              </v:oval>
              <v:oval id="_x0000_s1033" style="position:absolute;left:5264;top:2016;width:1383;height:322">
                <v:textbox style="mso-next-textbox:#_x0000_s1033">
                  <w:txbxContent>
                    <w:p w:rsidR="008E5200" w:rsidRPr="008E5200" w:rsidRDefault="008E5200" w:rsidP="008E5200">
                      <w:pPr>
                        <w:jc w:val="center"/>
                        <w:rPr>
                          <w:sz w:val="12"/>
                        </w:rPr>
                      </w:pPr>
                      <w:r>
                        <w:rPr>
                          <w:sz w:val="12"/>
                        </w:rPr>
                        <w:t>Model</w:t>
                      </w:r>
                    </w:p>
                  </w:txbxContent>
                </v:textbox>
              </v:oval>
              <v:oval id="_x0000_s1034" style="position:absolute;left:6900;top:2016;width:1383;height:322">
                <v:textbox style="mso-next-textbox:#_x0000_s1034">
                  <w:txbxContent>
                    <w:p w:rsidR="008E5200" w:rsidRPr="008E5200" w:rsidRDefault="008E5200" w:rsidP="008E5200">
                      <w:pPr>
                        <w:jc w:val="center"/>
                        <w:rPr>
                          <w:sz w:val="12"/>
                        </w:rPr>
                      </w:pPr>
                      <w:r>
                        <w:rPr>
                          <w:sz w:val="12"/>
                        </w:rPr>
                        <w:t>Year of Make</w:t>
                      </w:r>
                    </w:p>
                  </w:txbxContent>
                </v:textbox>
              </v:oval>
              <v:oval id="_x0000_s1037" style="position:absolute;left:6106;top:4251;width:1383;height:322">
                <v:textbox style="mso-next-textbox:#_x0000_s1037">
                  <w:txbxContent>
                    <w:p w:rsidR="008E5200" w:rsidRPr="008E5200" w:rsidRDefault="008E5200" w:rsidP="008E5200">
                      <w:pPr>
                        <w:jc w:val="center"/>
                        <w:rPr>
                          <w:sz w:val="12"/>
                        </w:rPr>
                      </w:pPr>
                      <w:r>
                        <w:rPr>
                          <w:sz w:val="12"/>
                        </w:rPr>
                        <w:t>Make</w:t>
                      </w:r>
                    </w:p>
                  </w:txbxContent>
                </v:textbox>
              </v:oval>
              <v:oval id="_x0000_s1038" style="position:absolute;left:7153;top:2845;width:1383;height:322">
                <v:textbox style="mso-next-textbox:#_x0000_s1038">
                  <w:txbxContent>
                    <w:p w:rsidR="008E5200" w:rsidRPr="008E5200" w:rsidRDefault="008E5200" w:rsidP="008E5200">
                      <w:pPr>
                        <w:jc w:val="center"/>
                        <w:rPr>
                          <w:sz w:val="12"/>
                        </w:rPr>
                      </w:pPr>
                      <w:r>
                        <w:rPr>
                          <w:sz w:val="12"/>
                        </w:rPr>
                        <w:t xml:space="preserve">Year of </w:t>
                      </w:r>
                      <w:proofErr w:type="spellStart"/>
                      <w:r>
                        <w:rPr>
                          <w:sz w:val="12"/>
                        </w:rPr>
                        <w:t>Reg</w:t>
                      </w:r>
                      <w:proofErr w:type="spellEnd"/>
                    </w:p>
                  </w:txbxContent>
                </v:textbox>
              </v:oval>
              <v:oval id="_x0000_s1042" style="position:absolute;left:7822;top:3421;width:1383;height:322">
                <v:textbox style="mso-next-textbox:#_x0000_s1042">
                  <w:txbxContent>
                    <w:p w:rsidR="008E5200" w:rsidRPr="008E5200" w:rsidRDefault="008E5200" w:rsidP="008E5200">
                      <w:pPr>
                        <w:jc w:val="center"/>
                        <w:rPr>
                          <w:sz w:val="12"/>
                        </w:rPr>
                      </w:pPr>
                      <w:r>
                        <w:rPr>
                          <w:sz w:val="12"/>
                        </w:rPr>
                        <w:t>Additional Info</w:t>
                      </w:r>
                    </w:p>
                  </w:txbxContent>
                </v:textbox>
              </v:oval>
              <v:oval id="_x0000_s1043" style="position:absolute;left:8018;top:4170;width:1383;height:322">
                <v:textbox style="mso-next-textbox:#_x0000_s1043">
                  <w:txbxContent>
                    <w:p w:rsidR="008E5200" w:rsidRPr="008E5200" w:rsidRDefault="008E5200" w:rsidP="008E5200">
                      <w:pPr>
                        <w:jc w:val="center"/>
                        <w:rPr>
                          <w:sz w:val="12"/>
                        </w:rPr>
                      </w:pPr>
                      <w:r>
                        <w:rPr>
                          <w:sz w:val="12"/>
                        </w:rPr>
                        <w:t>Price</w:t>
                      </w:r>
                    </w:p>
                  </w:txbxContent>
                </v:textbox>
              </v:oval>
              <v:shapetype id="_x0000_t32" coordsize="21600,21600" o:spt="32" o:oned="t" path="m,l21600,21600e" filled="f">
                <v:path arrowok="t" fillok="f" o:connecttype="none"/>
                <o:lock v:ext="edit" shapetype="t"/>
              </v:shapetype>
              <v:shape id="_x0000_s1044" type="#_x0000_t32" style="position:absolute;left:4055;top:3640;width:656;height:852;flip:x" o:connectortype="straight"/>
              <v:shape id="_x0000_s1045" type="#_x0000_t32" style="position:absolute;left:3445;top:3502;width:1266;height:241;flip:x" o:connectortype="straight"/>
              <v:shape id="_x0000_s1046" type="#_x0000_t32" style="position:absolute;left:3445;top:3294;width:1266;height:127;flip:x y" o:connectortype="straight"/>
              <v:shape id="_x0000_s1047" type="#_x0000_t32" style="position:absolute;left:3445;top:2753;width:1266;height:541;flip:x y" o:connectortype="straight"/>
              <v:shape id="_x0000_s1048" type="#_x0000_t32" style="position:absolute;left:3445;top:2223;width:1474;height:1071;flip:x y" o:connectortype="straight"/>
              <v:shape id="_x0000_s1049" type="#_x0000_t32" style="position:absolute;left:4620;top:2338;width:449;height:956;flip:x y" o:connectortype="straight"/>
              <v:shape id="_x0000_s1050" type="#_x0000_t32" style="position:absolute;left:5322;top:2338;width:426;height:956;flip:y" o:connectortype="straight"/>
              <v:shape id="_x0000_s1051" type="#_x0000_t32" style="position:absolute;left:5541;top:2338;width:1774;height:956;flip:y" o:connectortype="straight"/>
              <v:shape id="_x0000_s1052" type="#_x0000_t32" style="position:absolute;left:5898;top:3030;width:1255;height:264;flip:y" o:connectortype="straight"/>
              <v:shape id="_x0000_s1053" type="#_x0000_t32" style="position:absolute;left:5898;top:3502;width:1924;height:58" o:connectortype="straight"/>
              <v:shape id="_x0000_s1054" type="#_x0000_t32" style="position:absolute;left:5898;top:3628;width:2281;height:542" o:connectortype="straight"/>
              <v:shape id="_x0000_s1055" type="#_x0000_t32" style="position:absolute;left:5541;top:3628;width:910;height:623" o:connectortype="straight"/>
            </v:group>
          </v:group>
        </w:pict>
      </w:r>
    </w:p>
    <w:p w:rsidR="006D592B" w:rsidRDefault="006D592B" w:rsidP="00A2205B">
      <w:pPr>
        <w:pStyle w:val="Heading2"/>
      </w:pPr>
    </w:p>
    <w:p w:rsidR="006D592B" w:rsidRDefault="006D592B" w:rsidP="00A2205B">
      <w:pPr>
        <w:pStyle w:val="Heading2"/>
      </w:pPr>
    </w:p>
    <w:p w:rsidR="006D592B" w:rsidRDefault="006D592B" w:rsidP="00A2205B">
      <w:pPr>
        <w:pStyle w:val="Heading2"/>
      </w:pPr>
    </w:p>
    <w:p w:rsidR="006D592B" w:rsidRDefault="006D592B" w:rsidP="00A2205B">
      <w:pPr>
        <w:pStyle w:val="Heading2"/>
      </w:pPr>
    </w:p>
    <w:p w:rsidR="008B434A" w:rsidRDefault="00737C25" w:rsidP="008B434A">
      <w:pPr>
        <w:jc w:val="center"/>
        <w:rPr>
          <w:i/>
        </w:rPr>
      </w:pPr>
      <w:r>
        <w:rPr>
          <w:i/>
        </w:rPr>
        <w:t>Figure 1: ER Diagram</w:t>
      </w:r>
    </w:p>
    <w:p w:rsidR="00404BFA" w:rsidRDefault="00404BFA" w:rsidP="00A2205B">
      <w:pPr>
        <w:pStyle w:val="Heading2"/>
      </w:pPr>
      <w:r>
        <w:t>DATA MODEL DIAGRAM</w:t>
      </w:r>
    </w:p>
    <w:p w:rsidR="00404BFA" w:rsidRDefault="00404BFA" w:rsidP="00404BFA">
      <w:r>
        <w:rPr>
          <w:noProof/>
          <w:lang w:val="en-SG" w:eastAsia="en-SG" w:bidi="ar-SA"/>
        </w:rPr>
        <w:drawing>
          <wp:inline distT="0" distB="0" distL="0" distR="0">
            <wp:extent cx="5732145" cy="51822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model.png"/>
                    <pic:cNvPicPr/>
                  </pic:nvPicPr>
                  <pic:blipFill>
                    <a:blip r:embed="rId6">
                      <a:extLst>
                        <a:ext uri="{28A0092B-C50C-407E-A947-70E740481C1C}">
                          <a14:useLocalDpi xmlns:a14="http://schemas.microsoft.com/office/drawing/2010/main" val="0"/>
                        </a:ext>
                      </a:extLst>
                    </a:blip>
                    <a:stretch>
                      <a:fillRect/>
                    </a:stretch>
                  </pic:blipFill>
                  <pic:spPr>
                    <a:xfrm>
                      <a:off x="0" y="0"/>
                      <a:ext cx="5732145" cy="5182235"/>
                    </a:xfrm>
                    <a:prstGeom prst="rect">
                      <a:avLst/>
                    </a:prstGeom>
                  </pic:spPr>
                </pic:pic>
              </a:graphicData>
            </a:graphic>
          </wp:inline>
        </w:drawing>
      </w:r>
    </w:p>
    <w:p w:rsidR="00404BFA" w:rsidRDefault="00404BFA" w:rsidP="00404BFA">
      <w:pPr>
        <w:jc w:val="center"/>
        <w:rPr>
          <w:i/>
        </w:rPr>
      </w:pPr>
      <w:r>
        <w:rPr>
          <w:i/>
        </w:rPr>
        <w:t>Figure 2: Data Model Diagram</w:t>
      </w:r>
    </w:p>
    <w:p w:rsidR="00404BFA" w:rsidRPr="00404BFA" w:rsidRDefault="00404BFA" w:rsidP="00404BFA"/>
    <w:p w:rsidR="00A2205B" w:rsidRDefault="00A2205B" w:rsidP="00A2205B">
      <w:pPr>
        <w:pStyle w:val="Heading2"/>
      </w:pPr>
      <w:r>
        <w:lastRenderedPageBreak/>
        <w:t>System Design</w:t>
      </w:r>
    </w:p>
    <w:p w:rsidR="009F66F6" w:rsidRDefault="009F66F6" w:rsidP="009C3012">
      <w:pPr>
        <w:jc w:val="center"/>
      </w:pPr>
      <w:r>
        <w:rPr>
          <w:noProof/>
          <w:lang w:val="en-SG" w:eastAsia="en-SG" w:bidi="ar-SA"/>
        </w:rPr>
        <w:drawing>
          <wp:inline distT="0" distB="0" distL="0" distR="0">
            <wp:extent cx="3445459" cy="301453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png"/>
                    <pic:cNvPicPr/>
                  </pic:nvPicPr>
                  <pic:blipFill>
                    <a:blip r:embed="rId7">
                      <a:extLst>
                        <a:ext uri="{28A0092B-C50C-407E-A947-70E740481C1C}">
                          <a14:useLocalDpi xmlns:a14="http://schemas.microsoft.com/office/drawing/2010/main" val="0"/>
                        </a:ext>
                      </a:extLst>
                    </a:blip>
                    <a:stretch>
                      <a:fillRect/>
                    </a:stretch>
                  </pic:blipFill>
                  <pic:spPr>
                    <a:xfrm>
                      <a:off x="0" y="0"/>
                      <a:ext cx="3445459" cy="3014538"/>
                    </a:xfrm>
                    <a:prstGeom prst="rect">
                      <a:avLst/>
                    </a:prstGeom>
                  </pic:spPr>
                </pic:pic>
              </a:graphicData>
            </a:graphic>
          </wp:inline>
        </w:drawing>
      </w:r>
    </w:p>
    <w:p w:rsidR="009C3012" w:rsidRDefault="009C3012" w:rsidP="009C3012">
      <w:pPr>
        <w:jc w:val="center"/>
        <w:rPr>
          <w:i/>
        </w:rPr>
      </w:pPr>
      <w:r>
        <w:rPr>
          <w:i/>
        </w:rPr>
        <w:t>Figure 3: High Level System Design</w:t>
      </w:r>
    </w:p>
    <w:p w:rsidR="0065453F" w:rsidRDefault="00A2205B" w:rsidP="003B36D5">
      <w:pPr>
        <w:pStyle w:val="Heading2"/>
      </w:pPr>
      <w:r>
        <w:t>Application installation guidelines</w:t>
      </w:r>
    </w:p>
    <w:p w:rsidR="003B36D5" w:rsidRDefault="009C3012" w:rsidP="003B36D5">
      <w:r>
        <w:t>Software &amp; Hardware Configuration:</w:t>
      </w:r>
    </w:p>
    <w:tbl>
      <w:tblPr>
        <w:tblW w:w="5150" w:type="dxa"/>
        <w:tblInd w:w="93" w:type="dxa"/>
        <w:tblLook w:val="04A0" w:firstRow="1" w:lastRow="0" w:firstColumn="1" w:lastColumn="0" w:noHBand="0" w:noVBand="1"/>
      </w:tblPr>
      <w:tblGrid>
        <w:gridCol w:w="874"/>
        <w:gridCol w:w="2495"/>
        <w:gridCol w:w="947"/>
        <w:gridCol w:w="850"/>
      </w:tblGrid>
      <w:tr w:rsidR="009C3012" w:rsidRPr="009C3012" w:rsidTr="009C3012">
        <w:trPr>
          <w:trHeight w:val="253"/>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C3012" w:rsidRPr="009C3012" w:rsidRDefault="009C3012" w:rsidP="009C3012">
            <w:pPr>
              <w:spacing w:after="0" w:line="240" w:lineRule="auto"/>
              <w:jc w:val="center"/>
              <w:rPr>
                <w:b/>
              </w:rPr>
            </w:pPr>
            <w:proofErr w:type="spellStart"/>
            <w:r w:rsidRPr="009C3012">
              <w:rPr>
                <w:b/>
              </w:rPr>
              <w:t>S.No</w:t>
            </w:r>
            <w:proofErr w:type="spellEnd"/>
          </w:p>
        </w:tc>
        <w:tc>
          <w:tcPr>
            <w:tcW w:w="2495" w:type="dxa"/>
            <w:tcBorders>
              <w:top w:val="single" w:sz="4" w:space="0" w:color="auto"/>
              <w:left w:val="nil"/>
              <w:bottom w:val="single" w:sz="4" w:space="0" w:color="auto"/>
              <w:right w:val="single" w:sz="4" w:space="0" w:color="auto"/>
            </w:tcBorders>
            <w:shd w:val="clear" w:color="auto" w:fill="auto"/>
            <w:noWrap/>
            <w:vAlign w:val="bottom"/>
            <w:hideMark/>
          </w:tcPr>
          <w:p w:rsidR="009C3012" w:rsidRPr="009C3012" w:rsidRDefault="009C3012" w:rsidP="009C3012">
            <w:pPr>
              <w:spacing w:after="0" w:line="240" w:lineRule="auto"/>
              <w:jc w:val="center"/>
              <w:rPr>
                <w:b/>
              </w:rPr>
            </w:pPr>
            <w:r w:rsidRPr="009C3012">
              <w:rPr>
                <w:b/>
              </w:rPr>
              <w:t>Software</w:t>
            </w:r>
          </w:p>
        </w:tc>
        <w:tc>
          <w:tcPr>
            <w:tcW w:w="947" w:type="dxa"/>
            <w:tcBorders>
              <w:top w:val="single" w:sz="4" w:space="0" w:color="auto"/>
              <w:left w:val="nil"/>
              <w:bottom w:val="single" w:sz="4" w:space="0" w:color="auto"/>
              <w:right w:val="single" w:sz="4" w:space="0" w:color="auto"/>
            </w:tcBorders>
            <w:shd w:val="clear" w:color="auto" w:fill="auto"/>
            <w:noWrap/>
            <w:vAlign w:val="bottom"/>
            <w:hideMark/>
          </w:tcPr>
          <w:p w:rsidR="009C3012" w:rsidRPr="009C3012" w:rsidRDefault="009C3012" w:rsidP="009C3012">
            <w:pPr>
              <w:spacing w:after="0" w:line="240" w:lineRule="auto"/>
              <w:jc w:val="center"/>
              <w:rPr>
                <w:b/>
              </w:rPr>
            </w:pPr>
            <w:r w:rsidRPr="009C3012">
              <w:rPr>
                <w:b/>
              </w:rPr>
              <w:t>Vendor</w:t>
            </w:r>
          </w:p>
        </w:tc>
        <w:tc>
          <w:tcPr>
            <w:tcW w:w="834" w:type="dxa"/>
            <w:tcBorders>
              <w:top w:val="single" w:sz="4" w:space="0" w:color="auto"/>
              <w:left w:val="nil"/>
              <w:bottom w:val="single" w:sz="4" w:space="0" w:color="auto"/>
              <w:right w:val="single" w:sz="4" w:space="0" w:color="auto"/>
            </w:tcBorders>
            <w:shd w:val="clear" w:color="auto" w:fill="auto"/>
            <w:noWrap/>
            <w:vAlign w:val="bottom"/>
            <w:hideMark/>
          </w:tcPr>
          <w:p w:rsidR="009C3012" w:rsidRPr="009C3012" w:rsidRDefault="009C3012" w:rsidP="009C3012">
            <w:pPr>
              <w:spacing w:after="0" w:line="240" w:lineRule="auto"/>
              <w:jc w:val="center"/>
              <w:rPr>
                <w:b/>
              </w:rPr>
            </w:pPr>
            <w:r w:rsidRPr="009C3012">
              <w:rPr>
                <w:b/>
              </w:rPr>
              <w:t>Version</w:t>
            </w:r>
          </w:p>
        </w:tc>
      </w:tr>
      <w:tr w:rsidR="009C3012" w:rsidRPr="009C3012" w:rsidTr="009C3012">
        <w:trPr>
          <w:trHeight w:val="253"/>
        </w:trPr>
        <w:tc>
          <w:tcPr>
            <w:tcW w:w="874" w:type="dxa"/>
            <w:tcBorders>
              <w:top w:val="nil"/>
              <w:left w:val="single" w:sz="4" w:space="0" w:color="auto"/>
              <w:bottom w:val="single" w:sz="4" w:space="0" w:color="auto"/>
              <w:right w:val="single" w:sz="4" w:space="0" w:color="auto"/>
            </w:tcBorders>
            <w:shd w:val="clear" w:color="auto" w:fill="auto"/>
            <w:noWrap/>
            <w:vAlign w:val="bottom"/>
            <w:hideMark/>
          </w:tcPr>
          <w:p w:rsidR="009C3012" w:rsidRPr="009C3012" w:rsidRDefault="009C3012" w:rsidP="009C3012">
            <w:pPr>
              <w:spacing w:after="0" w:line="240" w:lineRule="auto"/>
              <w:jc w:val="center"/>
            </w:pPr>
            <w:r w:rsidRPr="009C3012">
              <w:t>1</w:t>
            </w:r>
          </w:p>
        </w:tc>
        <w:tc>
          <w:tcPr>
            <w:tcW w:w="2495" w:type="dxa"/>
            <w:tcBorders>
              <w:top w:val="nil"/>
              <w:left w:val="nil"/>
              <w:bottom w:val="single" w:sz="4" w:space="0" w:color="auto"/>
              <w:right w:val="single" w:sz="4" w:space="0" w:color="auto"/>
            </w:tcBorders>
            <w:shd w:val="clear" w:color="auto" w:fill="auto"/>
            <w:noWrap/>
            <w:vAlign w:val="bottom"/>
            <w:hideMark/>
          </w:tcPr>
          <w:p w:rsidR="009C3012" w:rsidRPr="009C3012" w:rsidRDefault="009C3012" w:rsidP="009C3012">
            <w:pPr>
              <w:spacing w:after="0" w:line="240" w:lineRule="auto"/>
              <w:jc w:val="left"/>
            </w:pPr>
            <w:r w:rsidRPr="009C3012">
              <w:t xml:space="preserve">Java Development Kit (JDK) </w:t>
            </w:r>
          </w:p>
        </w:tc>
        <w:tc>
          <w:tcPr>
            <w:tcW w:w="947" w:type="dxa"/>
            <w:tcBorders>
              <w:top w:val="nil"/>
              <w:left w:val="nil"/>
              <w:bottom w:val="single" w:sz="4" w:space="0" w:color="auto"/>
              <w:right w:val="single" w:sz="4" w:space="0" w:color="auto"/>
            </w:tcBorders>
            <w:shd w:val="clear" w:color="auto" w:fill="auto"/>
            <w:noWrap/>
            <w:vAlign w:val="bottom"/>
            <w:hideMark/>
          </w:tcPr>
          <w:p w:rsidR="009C3012" w:rsidRPr="009C3012" w:rsidRDefault="009C3012" w:rsidP="009C3012">
            <w:pPr>
              <w:spacing w:after="0" w:line="240" w:lineRule="auto"/>
              <w:jc w:val="left"/>
            </w:pPr>
            <w:r w:rsidRPr="009C3012">
              <w:t>Oracle</w:t>
            </w:r>
          </w:p>
        </w:tc>
        <w:tc>
          <w:tcPr>
            <w:tcW w:w="834" w:type="dxa"/>
            <w:tcBorders>
              <w:top w:val="nil"/>
              <w:left w:val="nil"/>
              <w:bottom w:val="single" w:sz="4" w:space="0" w:color="auto"/>
              <w:right w:val="single" w:sz="4" w:space="0" w:color="auto"/>
            </w:tcBorders>
            <w:shd w:val="clear" w:color="auto" w:fill="auto"/>
            <w:noWrap/>
            <w:vAlign w:val="bottom"/>
            <w:hideMark/>
          </w:tcPr>
          <w:p w:rsidR="009C3012" w:rsidRPr="009C3012" w:rsidRDefault="009C3012" w:rsidP="009C3012">
            <w:pPr>
              <w:spacing w:after="0" w:line="240" w:lineRule="auto"/>
              <w:jc w:val="right"/>
            </w:pPr>
            <w:r w:rsidRPr="009C3012">
              <w:t>1.6</w:t>
            </w:r>
          </w:p>
        </w:tc>
      </w:tr>
      <w:tr w:rsidR="009C3012" w:rsidRPr="009C3012" w:rsidTr="009C3012">
        <w:trPr>
          <w:trHeight w:val="253"/>
        </w:trPr>
        <w:tc>
          <w:tcPr>
            <w:tcW w:w="874" w:type="dxa"/>
            <w:tcBorders>
              <w:top w:val="nil"/>
              <w:left w:val="single" w:sz="4" w:space="0" w:color="auto"/>
              <w:bottom w:val="single" w:sz="4" w:space="0" w:color="auto"/>
              <w:right w:val="single" w:sz="4" w:space="0" w:color="auto"/>
            </w:tcBorders>
            <w:shd w:val="clear" w:color="auto" w:fill="auto"/>
            <w:noWrap/>
            <w:vAlign w:val="bottom"/>
            <w:hideMark/>
          </w:tcPr>
          <w:p w:rsidR="009C3012" w:rsidRPr="009C3012" w:rsidRDefault="009C3012" w:rsidP="009C3012">
            <w:pPr>
              <w:spacing w:after="0" w:line="240" w:lineRule="auto"/>
              <w:jc w:val="center"/>
            </w:pPr>
            <w:r w:rsidRPr="009C3012">
              <w:t>2</w:t>
            </w:r>
          </w:p>
        </w:tc>
        <w:tc>
          <w:tcPr>
            <w:tcW w:w="2495" w:type="dxa"/>
            <w:tcBorders>
              <w:top w:val="nil"/>
              <w:left w:val="nil"/>
              <w:bottom w:val="single" w:sz="4" w:space="0" w:color="auto"/>
              <w:right w:val="single" w:sz="4" w:space="0" w:color="auto"/>
            </w:tcBorders>
            <w:shd w:val="clear" w:color="auto" w:fill="auto"/>
            <w:noWrap/>
            <w:vAlign w:val="bottom"/>
            <w:hideMark/>
          </w:tcPr>
          <w:p w:rsidR="009C3012" w:rsidRPr="009C3012" w:rsidRDefault="009C3012" w:rsidP="009C3012">
            <w:pPr>
              <w:spacing w:after="0" w:line="240" w:lineRule="auto"/>
              <w:jc w:val="left"/>
            </w:pPr>
            <w:r w:rsidRPr="009C3012">
              <w:t>Tomcat App Server</w:t>
            </w:r>
          </w:p>
        </w:tc>
        <w:tc>
          <w:tcPr>
            <w:tcW w:w="947" w:type="dxa"/>
            <w:tcBorders>
              <w:top w:val="nil"/>
              <w:left w:val="nil"/>
              <w:bottom w:val="single" w:sz="4" w:space="0" w:color="auto"/>
              <w:right w:val="single" w:sz="4" w:space="0" w:color="auto"/>
            </w:tcBorders>
            <w:shd w:val="clear" w:color="auto" w:fill="auto"/>
            <w:noWrap/>
            <w:vAlign w:val="bottom"/>
            <w:hideMark/>
          </w:tcPr>
          <w:p w:rsidR="009C3012" w:rsidRPr="009C3012" w:rsidRDefault="009C3012" w:rsidP="009C3012">
            <w:pPr>
              <w:spacing w:after="0" w:line="240" w:lineRule="auto"/>
              <w:jc w:val="left"/>
            </w:pPr>
            <w:r w:rsidRPr="009C3012">
              <w:t>Apache</w:t>
            </w:r>
          </w:p>
        </w:tc>
        <w:tc>
          <w:tcPr>
            <w:tcW w:w="834" w:type="dxa"/>
            <w:tcBorders>
              <w:top w:val="nil"/>
              <w:left w:val="nil"/>
              <w:bottom w:val="single" w:sz="4" w:space="0" w:color="auto"/>
              <w:right w:val="single" w:sz="4" w:space="0" w:color="auto"/>
            </w:tcBorders>
            <w:shd w:val="clear" w:color="auto" w:fill="auto"/>
            <w:noWrap/>
            <w:vAlign w:val="bottom"/>
            <w:hideMark/>
          </w:tcPr>
          <w:p w:rsidR="009C3012" w:rsidRPr="009C3012" w:rsidRDefault="009C3012" w:rsidP="009C3012">
            <w:pPr>
              <w:spacing w:after="0" w:line="240" w:lineRule="auto"/>
              <w:jc w:val="right"/>
            </w:pPr>
            <w:r w:rsidRPr="009C3012">
              <w:t>7.5</w:t>
            </w:r>
          </w:p>
        </w:tc>
      </w:tr>
      <w:tr w:rsidR="009C3012" w:rsidRPr="009C3012" w:rsidTr="009C3012">
        <w:trPr>
          <w:trHeight w:val="253"/>
        </w:trPr>
        <w:tc>
          <w:tcPr>
            <w:tcW w:w="874" w:type="dxa"/>
            <w:tcBorders>
              <w:top w:val="nil"/>
              <w:left w:val="single" w:sz="4" w:space="0" w:color="auto"/>
              <w:bottom w:val="single" w:sz="4" w:space="0" w:color="auto"/>
              <w:right w:val="single" w:sz="4" w:space="0" w:color="auto"/>
            </w:tcBorders>
            <w:shd w:val="clear" w:color="auto" w:fill="auto"/>
            <w:noWrap/>
            <w:vAlign w:val="bottom"/>
            <w:hideMark/>
          </w:tcPr>
          <w:p w:rsidR="009C3012" w:rsidRPr="009C3012" w:rsidRDefault="009C3012" w:rsidP="009C3012">
            <w:pPr>
              <w:spacing w:after="0" w:line="240" w:lineRule="auto"/>
              <w:jc w:val="center"/>
            </w:pPr>
            <w:r w:rsidRPr="009C3012">
              <w:t>3</w:t>
            </w:r>
          </w:p>
        </w:tc>
        <w:tc>
          <w:tcPr>
            <w:tcW w:w="2495" w:type="dxa"/>
            <w:tcBorders>
              <w:top w:val="nil"/>
              <w:left w:val="nil"/>
              <w:bottom w:val="single" w:sz="4" w:space="0" w:color="auto"/>
              <w:right w:val="single" w:sz="4" w:space="0" w:color="auto"/>
            </w:tcBorders>
            <w:shd w:val="clear" w:color="auto" w:fill="auto"/>
            <w:noWrap/>
            <w:vAlign w:val="bottom"/>
            <w:hideMark/>
          </w:tcPr>
          <w:p w:rsidR="009C3012" w:rsidRPr="009C3012" w:rsidRDefault="009C3012" w:rsidP="009C3012">
            <w:pPr>
              <w:spacing w:after="0" w:line="240" w:lineRule="auto"/>
              <w:jc w:val="left"/>
            </w:pPr>
            <w:r w:rsidRPr="009C3012">
              <w:t>Eclipse Luna</w:t>
            </w:r>
          </w:p>
        </w:tc>
        <w:tc>
          <w:tcPr>
            <w:tcW w:w="947" w:type="dxa"/>
            <w:tcBorders>
              <w:top w:val="nil"/>
              <w:left w:val="nil"/>
              <w:bottom w:val="single" w:sz="4" w:space="0" w:color="auto"/>
              <w:right w:val="single" w:sz="4" w:space="0" w:color="auto"/>
            </w:tcBorders>
            <w:shd w:val="clear" w:color="auto" w:fill="auto"/>
            <w:noWrap/>
            <w:vAlign w:val="bottom"/>
            <w:hideMark/>
          </w:tcPr>
          <w:p w:rsidR="009C3012" w:rsidRPr="009C3012" w:rsidRDefault="009C3012" w:rsidP="009C3012">
            <w:pPr>
              <w:spacing w:after="0" w:line="240" w:lineRule="auto"/>
              <w:jc w:val="left"/>
            </w:pPr>
            <w:r w:rsidRPr="009C3012">
              <w:t>Eclipse</w:t>
            </w:r>
          </w:p>
        </w:tc>
        <w:tc>
          <w:tcPr>
            <w:tcW w:w="834" w:type="dxa"/>
            <w:tcBorders>
              <w:top w:val="nil"/>
              <w:left w:val="nil"/>
              <w:bottom w:val="single" w:sz="4" w:space="0" w:color="auto"/>
              <w:right w:val="single" w:sz="4" w:space="0" w:color="auto"/>
            </w:tcBorders>
            <w:shd w:val="clear" w:color="auto" w:fill="auto"/>
            <w:noWrap/>
            <w:vAlign w:val="bottom"/>
            <w:hideMark/>
          </w:tcPr>
          <w:p w:rsidR="009C3012" w:rsidRPr="009C3012" w:rsidRDefault="009C3012" w:rsidP="009C3012">
            <w:pPr>
              <w:spacing w:after="0" w:line="240" w:lineRule="auto"/>
              <w:jc w:val="right"/>
            </w:pPr>
            <w:r w:rsidRPr="009C3012">
              <w:t>3.6</w:t>
            </w:r>
          </w:p>
        </w:tc>
      </w:tr>
      <w:tr w:rsidR="009C3012" w:rsidRPr="009C3012" w:rsidTr="009C3012">
        <w:trPr>
          <w:trHeight w:val="253"/>
        </w:trPr>
        <w:tc>
          <w:tcPr>
            <w:tcW w:w="874" w:type="dxa"/>
            <w:tcBorders>
              <w:top w:val="nil"/>
              <w:left w:val="single" w:sz="4" w:space="0" w:color="auto"/>
              <w:bottom w:val="single" w:sz="4" w:space="0" w:color="auto"/>
              <w:right w:val="single" w:sz="4" w:space="0" w:color="auto"/>
            </w:tcBorders>
            <w:shd w:val="clear" w:color="auto" w:fill="auto"/>
            <w:noWrap/>
            <w:vAlign w:val="bottom"/>
            <w:hideMark/>
          </w:tcPr>
          <w:p w:rsidR="009C3012" w:rsidRPr="009C3012" w:rsidRDefault="009C3012" w:rsidP="009C3012">
            <w:pPr>
              <w:spacing w:after="0" w:line="240" w:lineRule="auto"/>
              <w:jc w:val="center"/>
            </w:pPr>
            <w:r w:rsidRPr="009C3012">
              <w:t>4</w:t>
            </w:r>
          </w:p>
        </w:tc>
        <w:tc>
          <w:tcPr>
            <w:tcW w:w="2495" w:type="dxa"/>
            <w:tcBorders>
              <w:top w:val="nil"/>
              <w:left w:val="nil"/>
              <w:bottom w:val="single" w:sz="4" w:space="0" w:color="auto"/>
              <w:right w:val="single" w:sz="4" w:space="0" w:color="auto"/>
            </w:tcBorders>
            <w:shd w:val="clear" w:color="auto" w:fill="auto"/>
            <w:noWrap/>
            <w:vAlign w:val="bottom"/>
            <w:hideMark/>
          </w:tcPr>
          <w:p w:rsidR="009C3012" w:rsidRPr="009C3012" w:rsidRDefault="009C3012" w:rsidP="009C3012">
            <w:pPr>
              <w:spacing w:after="0" w:line="240" w:lineRule="auto"/>
              <w:jc w:val="left"/>
            </w:pPr>
            <w:r w:rsidRPr="009C3012">
              <w:t>MySQL Database Server</w:t>
            </w:r>
          </w:p>
        </w:tc>
        <w:tc>
          <w:tcPr>
            <w:tcW w:w="947" w:type="dxa"/>
            <w:tcBorders>
              <w:top w:val="nil"/>
              <w:left w:val="nil"/>
              <w:bottom w:val="single" w:sz="4" w:space="0" w:color="auto"/>
              <w:right w:val="single" w:sz="4" w:space="0" w:color="auto"/>
            </w:tcBorders>
            <w:shd w:val="clear" w:color="auto" w:fill="auto"/>
            <w:noWrap/>
            <w:vAlign w:val="bottom"/>
            <w:hideMark/>
          </w:tcPr>
          <w:p w:rsidR="009C3012" w:rsidRPr="009C3012" w:rsidRDefault="009C3012" w:rsidP="009C3012">
            <w:pPr>
              <w:spacing w:after="0" w:line="240" w:lineRule="auto"/>
              <w:jc w:val="left"/>
            </w:pPr>
            <w:r w:rsidRPr="009C3012">
              <w:t>Oracle</w:t>
            </w:r>
          </w:p>
        </w:tc>
        <w:tc>
          <w:tcPr>
            <w:tcW w:w="834" w:type="dxa"/>
            <w:tcBorders>
              <w:top w:val="nil"/>
              <w:left w:val="nil"/>
              <w:bottom w:val="single" w:sz="4" w:space="0" w:color="auto"/>
              <w:right w:val="single" w:sz="4" w:space="0" w:color="auto"/>
            </w:tcBorders>
            <w:shd w:val="clear" w:color="auto" w:fill="auto"/>
            <w:noWrap/>
            <w:vAlign w:val="bottom"/>
            <w:hideMark/>
          </w:tcPr>
          <w:p w:rsidR="009C3012" w:rsidRPr="009C3012" w:rsidRDefault="009C3012" w:rsidP="009C3012">
            <w:pPr>
              <w:spacing w:after="0" w:line="240" w:lineRule="auto"/>
              <w:jc w:val="right"/>
            </w:pPr>
            <w:r w:rsidRPr="009C3012">
              <w:t>5.5</w:t>
            </w:r>
          </w:p>
        </w:tc>
      </w:tr>
      <w:tr w:rsidR="009C3012" w:rsidRPr="009C3012" w:rsidTr="009C3012">
        <w:trPr>
          <w:trHeight w:val="253"/>
        </w:trPr>
        <w:tc>
          <w:tcPr>
            <w:tcW w:w="874" w:type="dxa"/>
            <w:tcBorders>
              <w:top w:val="nil"/>
              <w:left w:val="single" w:sz="4" w:space="0" w:color="auto"/>
              <w:bottom w:val="single" w:sz="4" w:space="0" w:color="auto"/>
              <w:right w:val="single" w:sz="4" w:space="0" w:color="auto"/>
            </w:tcBorders>
            <w:shd w:val="clear" w:color="auto" w:fill="auto"/>
            <w:noWrap/>
            <w:vAlign w:val="bottom"/>
            <w:hideMark/>
          </w:tcPr>
          <w:p w:rsidR="009C3012" w:rsidRPr="009C3012" w:rsidRDefault="009C3012" w:rsidP="009C3012">
            <w:pPr>
              <w:spacing w:after="0" w:line="240" w:lineRule="auto"/>
              <w:jc w:val="center"/>
            </w:pPr>
            <w:r w:rsidRPr="009C3012">
              <w:t>5</w:t>
            </w:r>
          </w:p>
        </w:tc>
        <w:tc>
          <w:tcPr>
            <w:tcW w:w="2495" w:type="dxa"/>
            <w:tcBorders>
              <w:top w:val="nil"/>
              <w:left w:val="nil"/>
              <w:bottom w:val="single" w:sz="4" w:space="0" w:color="auto"/>
              <w:right w:val="single" w:sz="4" w:space="0" w:color="auto"/>
            </w:tcBorders>
            <w:shd w:val="clear" w:color="auto" w:fill="auto"/>
            <w:noWrap/>
            <w:vAlign w:val="bottom"/>
            <w:hideMark/>
          </w:tcPr>
          <w:p w:rsidR="009C3012" w:rsidRPr="009C3012" w:rsidRDefault="009C3012" w:rsidP="009C3012">
            <w:pPr>
              <w:spacing w:after="0" w:line="240" w:lineRule="auto"/>
              <w:jc w:val="left"/>
            </w:pPr>
            <w:r w:rsidRPr="009C3012">
              <w:t>MySQL Workbench</w:t>
            </w:r>
          </w:p>
        </w:tc>
        <w:tc>
          <w:tcPr>
            <w:tcW w:w="947" w:type="dxa"/>
            <w:tcBorders>
              <w:top w:val="nil"/>
              <w:left w:val="nil"/>
              <w:bottom w:val="single" w:sz="4" w:space="0" w:color="auto"/>
              <w:right w:val="single" w:sz="4" w:space="0" w:color="auto"/>
            </w:tcBorders>
            <w:shd w:val="clear" w:color="auto" w:fill="auto"/>
            <w:noWrap/>
            <w:vAlign w:val="bottom"/>
            <w:hideMark/>
          </w:tcPr>
          <w:p w:rsidR="009C3012" w:rsidRPr="009C3012" w:rsidRDefault="009C3012" w:rsidP="009C3012">
            <w:pPr>
              <w:spacing w:after="0" w:line="240" w:lineRule="auto"/>
              <w:jc w:val="left"/>
            </w:pPr>
            <w:r w:rsidRPr="009C3012">
              <w:t>Oracle</w:t>
            </w:r>
          </w:p>
        </w:tc>
        <w:tc>
          <w:tcPr>
            <w:tcW w:w="834" w:type="dxa"/>
            <w:tcBorders>
              <w:top w:val="nil"/>
              <w:left w:val="nil"/>
              <w:bottom w:val="single" w:sz="4" w:space="0" w:color="auto"/>
              <w:right w:val="single" w:sz="4" w:space="0" w:color="auto"/>
            </w:tcBorders>
            <w:shd w:val="clear" w:color="auto" w:fill="auto"/>
            <w:noWrap/>
            <w:vAlign w:val="bottom"/>
            <w:hideMark/>
          </w:tcPr>
          <w:p w:rsidR="009C3012" w:rsidRPr="009C3012" w:rsidRDefault="009C3012" w:rsidP="009C3012">
            <w:pPr>
              <w:spacing w:after="0" w:line="240" w:lineRule="auto"/>
              <w:jc w:val="right"/>
            </w:pPr>
            <w:r w:rsidRPr="009C3012">
              <w:t>6.1</w:t>
            </w:r>
          </w:p>
        </w:tc>
      </w:tr>
    </w:tbl>
    <w:tbl>
      <w:tblPr>
        <w:tblpPr w:leftFromText="180" w:rightFromText="180" w:vertAnchor="text" w:horzAnchor="page" w:tblpX="6851" w:tblpY="-1599"/>
        <w:tblW w:w="2446" w:type="dxa"/>
        <w:tblLook w:val="04A0" w:firstRow="1" w:lastRow="0" w:firstColumn="1" w:lastColumn="0" w:noHBand="0" w:noVBand="1"/>
      </w:tblPr>
      <w:tblGrid>
        <w:gridCol w:w="659"/>
        <w:gridCol w:w="1787"/>
      </w:tblGrid>
      <w:tr w:rsidR="009C3012" w:rsidRPr="009C3012" w:rsidTr="009C3012">
        <w:trPr>
          <w:trHeight w:val="255"/>
        </w:trPr>
        <w:tc>
          <w:tcPr>
            <w:tcW w:w="6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C3012" w:rsidRPr="009C3012" w:rsidRDefault="009C3012" w:rsidP="009C3012">
            <w:pPr>
              <w:spacing w:after="0" w:line="240" w:lineRule="auto"/>
              <w:jc w:val="center"/>
              <w:rPr>
                <w:b/>
              </w:rPr>
            </w:pPr>
            <w:proofErr w:type="spellStart"/>
            <w:r w:rsidRPr="009C3012">
              <w:rPr>
                <w:b/>
              </w:rPr>
              <w:t>S.No</w:t>
            </w:r>
            <w:proofErr w:type="spellEnd"/>
          </w:p>
        </w:tc>
        <w:tc>
          <w:tcPr>
            <w:tcW w:w="1787" w:type="dxa"/>
            <w:tcBorders>
              <w:top w:val="single" w:sz="4" w:space="0" w:color="auto"/>
              <w:left w:val="nil"/>
              <w:bottom w:val="single" w:sz="4" w:space="0" w:color="auto"/>
              <w:right w:val="single" w:sz="4" w:space="0" w:color="auto"/>
            </w:tcBorders>
            <w:shd w:val="clear" w:color="auto" w:fill="auto"/>
            <w:noWrap/>
            <w:vAlign w:val="bottom"/>
            <w:hideMark/>
          </w:tcPr>
          <w:p w:rsidR="009C3012" w:rsidRPr="009C3012" w:rsidRDefault="009C3012" w:rsidP="009C3012">
            <w:pPr>
              <w:spacing w:after="0" w:line="240" w:lineRule="auto"/>
              <w:jc w:val="center"/>
              <w:rPr>
                <w:b/>
              </w:rPr>
            </w:pPr>
            <w:r w:rsidRPr="009C3012">
              <w:rPr>
                <w:b/>
              </w:rPr>
              <w:t>Hardware</w:t>
            </w:r>
          </w:p>
        </w:tc>
      </w:tr>
      <w:tr w:rsidR="009C3012" w:rsidRPr="009C3012" w:rsidTr="009C3012">
        <w:trPr>
          <w:trHeight w:val="255"/>
        </w:trPr>
        <w:tc>
          <w:tcPr>
            <w:tcW w:w="659" w:type="dxa"/>
            <w:tcBorders>
              <w:top w:val="nil"/>
              <w:left w:val="single" w:sz="4" w:space="0" w:color="auto"/>
              <w:bottom w:val="single" w:sz="4" w:space="0" w:color="auto"/>
              <w:right w:val="single" w:sz="4" w:space="0" w:color="auto"/>
            </w:tcBorders>
            <w:shd w:val="clear" w:color="auto" w:fill="auto"/>
            <w:noWrap/>
            <w:vAlign w:val="bottom"/>
            <w:hideMark/>
          </w:tcPr>
          <w:p w:rsidR="009C3012" w:rsidRPr="009C3012" w:rsidRDefault="009C3012" w:rsidP="009C3012">
            <w:pPr>
              <w:spacing w:after="0" w:line="240" w:lineRule="auto"/>
              <w:jc w:val="center"/>
            </w:pPr>
            <w:r w:rsidRPr="009C3012">
              <w:t>1</w:t>
            </w:r>
          </w:p>
        </w:tc>
        <w:tc>
          <w:tcPr>
            <w:tcW w:w="1787" w:type="dxa"/>
            <w:tcBorders>
              <w:top w:val="nil"/>
              <w:left w:val="nil"/>
              <w:bottom w:val="single" w:sz="4" w:space="0" w:color="auto"/>
              <w:right w:val="single" w:sz="4" w:space="0" w:color="auto"/>
            </w:tcBorders>
            <w:shd w:val="clear" w:color="auto" w:fill="auto"/>
            <w:noWrap/>
            <w:vAlign w:val="bottom"/>
            <w:hideMark/>
          </w:tcPr>
          <w:p w:rsidR="009C3012" w:rsidRPr="009C3012" w:rsidRDefault="009C3012" w:rsidP="009C3012">
            <w:pPr>
              <w:spacing w:after="0" w:line="240" w:lineRule="auto"/>
              <w:jc w:val="left"/>
            </w:pPr>
            <w:r w:rsidRPr="009C3012">
              <w:t>Intel Pentium IV</w:t>
            </w:r>
          </w:p>
        </w:tc>
      </w:tr>
      <w:tr w:rsidR="009C3012" w:rsidRPr="009C3012" w:rsidTr="009C3012">
        <w:trPr>
          <w:trHeight w:val="255"/>
        </w:trPr>
        <w:tc>
          <w:tcPr>
            <w:tcW w:w="659" w:type="dxa"/>
            <w:tcBorders>
              <w:top w:val="nil"/>
              <w:left w:val="single" w:sz="4" w:space="0" w:color="auto"/>
              <w:bottom w:val="single" w:sz="4" w:space="0" w:color="auto"/>
              <w:right w:val="single" w:sz="4" w:space="0" w:color="auto"/>
            </w:tcBorders>
            <w:shd w:val="clear" w:color="auto" w:fill="auto"/>
            <w:noWrap/>
            <w:vAlign w:val="bottom"/>
            <w:hideMark/>
          </w:tcPr>
          <w:p w:rsidR="009C3012" w:rsidRPr="009C3012" w:rsidRDefault="009C3012" w:rsidP="009C3012">
            <w:pPr>
              <w:spacing w:after="0" w:line="240" w:lineRule="auto"/>
              <w:jc w:val="center"/>
            </w:pPr>
            <w:r w:rsidRPr="009C3012">
              <w:t>2</w:t>
            </w:r>
          </w:p>
        </w:tc>
        <w:tc>
          <w:tcPr>
            <w:tcW w:w="1787" w:type="dxa"/>
            <w:tcBorders>
              <w:top w:val="nil"/>
              <w:left w:val="nil"/>
              <w:bottom w:val="single" w:sz="4" w:space="0" w:color="auto"/>
              <w:right w:val="single" w:sz="4" w:space="0" w:color="auto"/>
            </w:tcBorders>
            <w:shd w:val="clear" w:color="auto" w:fill="auto"/>
            <w:noWrap/>
            <w:vAlign w:val="bottom"/>
            <w:hideMark/>
          </w:tcPr>
          <w:p w:rsidR="009C3012" w:rsidRPr="009C3012" w:rsidRDefault="009C3012" w:rsidP="009C3012">
            <w:pPr>
              <w:spacing w:after="0" w:line="240" w:lineRule="auto"/>
              <w:jc w:val="left"/>
            </w:pPr>
            <w:r w:rsidRPr="009C3012">
              <w:t>RAM 2 GB</w:t>
            </w:r>
          </w:p>
        </w:tc>
      </w:tr>
      <w:tr w:rsidR="009C3012" w:rsidRPr="009C3012" w:rsidTr="009C3012">
        <w:trPr>
          <w:trHeight w:val="255"/>
        </w:trPr>
        <w:tc>
          <w:tcPr>
            <w:tcW w:w="659" w:type="dxa"/>
            <w:tcBorders>
              <w:top w:val="nil"/>
              <w:left w:val="single" w:sz="4" w:space="0" w:color="auto"/>
              <w:bottom w:val="single" w:sz="4" w:space="0" w:color="auto"/>
              <w:right w:val="single" w:sz="4" w:space="0" w:color="auto"/>
            </w:tcBorders>
            <w:shd w:val="clear" w:color="auto" w:fill="auto"/>
            <w:noWrap/>
            <w:vAlign w:val="bottom"/>
            <w:hideMark/>
          </w:tcPr>
          <w:p w:rsidR="009C3012" w:rsidRPr="009C3012" w:rsidRDefault="009C3012" w:rsidP="009C3012">
            <w:pPr>
              <w:spacing w:after="0" w:line="240" w:lineRule="auto"/>
              <w:jc w:val="center"/>
            </w:pPr>
            <w:r w:rsidRPr="009C3012">
              <w:t>3</w:t>
            </w:r>
          </w:p>
        </w:tc>
        <w:tc>
          <w:tcPr>
            <w:tcW w:w="1787" w:type="dxa"/>
            <w:tcBorders>
              <w:top w:val="nil"/>
              <w:left w:val="nil"/>
              <w:bottom w:val="single" w:sz="4" w:space="0" w:color="auto"/>
              <w:right w:val="single" w:sz="4" w:space="0" w:color="auto"/>
            </w:tcBorders>
            <w:shd w:val="clear" w:color="auto" w:fill="auto"/>
            <w:noWrap/>
            <w:vAlign w:val="bottom"/>
            <w:hideMark/>
          </w:tcPr>
          <w:p w:rsidR="009C3012" w:rsidRPr="009C3012" w:rsidRDefault="009C3012" w:rsidP="009C3012">
            <w:pPr>
              <w:spacing w:after="0" w:line="240" w:lineRule="auto"/>
              <w:jc w:val="left"/>
            </w:pPr>
            <w:r w:rsidRPr="009C3012">
              <w:t>HDD 10 GB</w:t>
            </w:r>
          </w:p>
        </w:tc>
      </w:tr>
      <w:tr w:rsidR="009C3012" w:rsidRPr="009C3012" w:rsidTr="009C3012">
        <w:trPr>
          <w:trHeight w:val="255"/>
        </w:trPr>
        <w:tc>
          <w:tcPr>
            <w:tcW w:w="659" w:type="dxa"/>
            <w:tcBorders>
              <w:top w:val="nil"/>
              <w:left w:val="single" w:sz="4" w:space="0" w:color="auto"/>
              <w:bottom w:val="single" w:sz="4" w:space="0" w:color="auto"/>
              <w:right w:val="single" w:sz="4" w:space="0" w:color="auto"/>
            </w:tcBorders>
            <w:shd w:val="clear" w:color="auto" w:fill="auto"/>
            <w:noWrap/>
            <w:vAlign w:val="bottom"/>
            <w:hideMark/>
          </w:tcPr>
          <w:p w:rsidR="009C3012" w:rsidRPr="009C3012" w:rsidRDefault="009C3012" w:rsidP="009C3012">
            <w:pPr>
              <w:spacing w:after="0" w:line="240" w:lineRule="auto"/>
              <w:jc w:val="center"/>
            </w:pPr>
            <w:r w:rsidRPr="009C3012">
              <w:t>4</w:t>
            </w:r>
          </w:p>
        </w:tc>
        <w:tc>
          <w:tcPr>
            <w:tcW w:w="1787" w:type="dxa"/>
            <w:tcBorders>
              <w:top w:val="nil"/>
              <w:left w:val="nil"/>
              <w:bottom w:val="single" w:sz="4" w:space="0" w:color="auto"/>
              <w:right w:val="single" w:sz="4" w:space="0" w:color="auto"/>
            </w:tcBorders>
            <w:shd w:val="clear" w:color="auto" w:fill="auto"/>
            <w:noWrap/>
            <w:vAlign w:val="bottom"/>
            <w:hideMark/>
          </w:tcPr>
          <w:p w:rsidR="009C3012" w:rsidRPr="009C3012" w:rsidRDefault="009C3012" w:rsidP="009C3012">
            <w:pPr>
              <w:spacing w:after="0" w:line="240" w:lineRule="auto"/>
              <w:jc w:val="left"/>
            </w:pPr>
            <w:r>
              <w:t>Windows XP</w:t>
            </w:r>
          </w:p>
        </w:tc>
      </w:tr>
    </w:tbl>
    <w:p w:rsidR="009C3012" w:rsidRDefault="009C3012" w:rsidP="009C3012"/>
    <w:p w:rsidR="009C3012" w:rsidRDefault="009C3012" w:rsidP="009C3012">
      <w:r>
        <w:t>Installation Steps:</w:t>
      </w:r>
    </w:p>
    <w:p w:rsidR="009C3012" w:rsidRDefault="009C3012" w:rsidP="009C3012">
      <w:pPr>
        <w:pStyle w:val="ListParagraph"/>
        <w:numPr>
          <w:ilvl w:val="0"/>
          <w:numId w:val="8"/>
        </w:numPr>
      </w:pPr>
      <w:r>
        <w:t xml:space="preserve">Create all database tables in </w:t>
      </w:r>
      <w:proofErr w:type="spellStart"/>
      <w:r>
        <w:t>mysql</w:t>
      </w:r>
      <w:proofErr w:type="spellEnd"/>
      <w:r>
        <w:t xml:space="preserve"> server by executing provided database dump script.</w:t>
      </w:r>
    </w:p>
    <w:p w:rsidR="009C3012" w:rsidRDefault="009C3012" w:rsidP="009C3012">
      <w:pPr>
        <w:pStyle w:val="ListParagraph"/>
        <w:numPr>
          <w:ilvl w:val="0"/>
          <w:numId w:val="8"/>
        </w:numPr>
      </w:pPr>
      <w:r>
        <w:t>Import application war file in eclipse using import wizard.</w:t>
      </w:r>
    </w:p>
    <w:p w:rsidR="006A444C" w:rsidRDefault="006A444C" w:rsidP="006A444C">
      <w:pPr>
        <w:pStyle w:val="ListParagraph"/>
        <w:numPr>
          <w:ilvl w:val="0"/>
          <w:numId w:val="8"/>
        </w:numPr>
      </w:pPr>
      <w:r>
        <w:t xml:space="preserve">Update </w:t>
      </w:r>
      <w:r w:rsidRPr="006A444C">
        <w:t>DataSourceUtil</w:t>
      </w:r>
      <w:r>
        <w:t>.java with your MySQL root password.</w:t>
      </w:r>
    </w:p>
    <w:p w:rsidR="009C3012" w:rsidRDefault="009C3012" w:rsidP="009C3012">
      <w:pPr>
        <w:pStyle w:val="ListParagraph"/>
        <w:numPr>
          <w:ilvl w:val="0"/>
          <w:numId w:val="8"/>
        </w:numPr>
      </w:pPr>
      <w:r>
        <w:t>Configure eclipse build path to sync tomcat class path to WEB-INF/classes folder.</w:t>
      </w:r>
    </w:p>
    <w:p w:rsidR="009C3012" w:rsidRDefault="009C3012" w:rsidP="009C3012">
      <w:pPr>
        <w:pStyle w:val="ListParagraph"/>
        <w:numPr>
          <w:ilvl w:val="0"/>
          <w:numId w:val="8"/>
        </w:numPr>
      </w:pPr>
      <w:r>
        <w:t>Build imported project using clean tool on Project menu in eclipse.</w:t>
      </w:r>
    </w:p>
    <w:p w:rsidR="009C3012" w:rsidRDefault="00522D80" w:rsidP="009C3012">
      <w:pPr>
        <w:pStyle w:val="ListParagraph"/>
        <w:numPr>
          <w:ilvl w:val="0"/>
          <w:numId w:val="8"/>
        </w:numPr>
      </w:pPr>
      <w:r>
        <w:t xml:space="preserve">Add project to Tomcat </w:t>
      </w:r>
      <w:proofErr w:type="spellStart"/>
      <w:r>
        <w:t>webapp</w:t>
      </w:r>
      <w:proofErr w:type="spellEnd"/>
      <w:r>
        <w:t xml:space="preserve"> directory using tomcat eclipse plugin.</w:t>
      </w:r>
    </w:p>
    <w:p w:rsidR="00522D80" w:rsidRDefault="00522D80" w:rsidP="009C3012">
      <w:pPr>
        <w:pStyle w:val="ListParagraph"/>
        <w:numPr>
          <w:ilvl w:val="0"/>
          <w:numId w:val="8"/>
        </w:numPr>
      </w:pPr>
      <w:r>
        <w:t>Run the application after restarting the Tomcat server.</w:t>
      </w:r>
    </w:p>
    <w:p w:rsidR="004F04BF" w:rsidRDefault="003B36D5" w:rsidP="003B36D5">
      <w:pPr>
        <w:pStyle w:val="Heading2"/>
      </w:pPr>
      <w:r>
        <w:t>Application usage guidelines</w:t>
      </w:r>
    </w:p>
    <w:p w:rsidR="003B36D5" w:rsidRDefault="000A492E" w:rsidP="003B36D5">
      <w:r>
        <w:t>Usage guidelines have been documented and attached below.</w:t>
      </w:r>
    </w:p>
    <w:bookmarkStart w:id="0" w:name="_MON_1476323167"/>
    <w:bookmarkEnd w:id="0"/>
    <w:p w:rsidR="000A492E" w:rsidRDefault="000A492E" w:rsidP="003B36D5">
      <w:r>
        <w:object w:dxaOrig="1531" w:dyaOrig="10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6pt;height:50.1pt" o:ole="">
            <v:imagedata r:id="rId8" o:title=""/>
          </v:shape>
          <o:OLEObject Type="Embed" ProgID="Word.Document.8" ShapeID="_x0000_i1025" DrawAspect="Icon" ObjectID="_1478856283" r:id="rId9">
            <o:FieldCodes>\s</o:FieldCodes>
          </o:OLEObject>
        </w:object>
      </w:r>
      <w:bookmarkStart w:id="1" w:name="_GoBack"/>
      <w:bookmarkEnd w:id="1"/>
    </w:p>
    <w:sectPr w:rsidR="000A492E" w:rsidSect="00A07032">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50608D"/>
    <w:multiLevelType w:val="hybridMultilevel"/>
    <w:tmpl w:val="7B68A0E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F9776FD"/>
    <w:multiLevelType w:val="hybridMultilevel"/>
    <w:tmpl w:val="32C283F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36D535B8"/>
    <w:multiLevelType w:val="hybridMultilevel"/>
    <w:tmpl w:val="0A8281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9720E3F"/>
    <w:multiLevelType w:val="hybridMultilevel"/>
    <w:tmpl w:val="8F58BAC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nsid w:val="59D808F7"/>
    <w:multiLevelType w:val="hybridMultilevel"/>
    <w:tmpl w:val="1AE87D5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8AA1279"/>
    <w:multiLevelType w:val="hybridMultilevel"/>
    <w:tmpl w:val="C574940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69C87A89"/>
    <w:multiLevelType w:val="hybridMultilevel"/>
    <w:tmpl w:val="361E732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E5A52C7"/>
    <w:multiLevelType w:val="hybridMultilevel"/>
    <w:tmpl w:val="19486566"/>
    <w:lvl w:ilvl="0" w:tplc="04090005">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7"/>
  </w:num>
  <w:num w:numId="2">
    <w:abstractNumId w:val="1"/>
  </w:num>
  <w:num w:numId="3">
    <w:abstractNumId w:val="5"/>
  </w:num>
  <w:num w:numId="4">
    <w:abstractNumId w:val="2"/>
  </w:num>
  <w:num w:numId="5">
    <w:abstractNumId w:val="6"/>
  </w:num>
  <w:num w:numId="6">
    <w:abstractNumId w:val="0"/>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drawingGridHorizontalSpacing w:val="110"/>
  <w:displayHorizontalDrawingGridEvery w:val="2"/>
  <w:characterSpacingControl w:val="doNotCompress"/>
  <w:compat>
    <w:useFELayout/>
    <w:compatSetting w:name="compatibilityMode" w:uri="http://schemas.microsoft.com/office/word" w:val="12"/>
  </w:compat>
  <w:rsids>
    <w:rsidRoot w:val="00A07032"/>
    <w:rsid w:val="000A492E"/>
    <w:rsid w:val="001222FC"/>
    <w:rsid w:val="00130CA0"/>
    <w:rsid w:val="00167219"/>
    <w:rsid w:val="002329CA"/>
    <w:rsid w:val="002914CA"/>
    <w:rsid w:val="003B36D5"/>
    <w:rsid w:val="00404BFA"/>
    <w:rsid w:val="00481E43"/>
    <w:rsid w:val="004F04BF"/>
    <w:rsid w:val="00522D80"/>
    <w:rsid w:val="005641B9"/>
    <w:rsid w:val="00610ECB"/>
    <w:rsid w:val="006333A5"/>
    <w:rsid w:val="0065453F"/>
    <w:rsid w:val="006A444C"/>
    <w:rsid w:val="006D592B"/>
    <w:rsid w:val="00737C25"/>
    <w:rsid w:val="008B434A"/>
    <w:rsid w:val="008E5200"/>
    <w:rsid w:val="009C3012"/>
    <w:rsid w:val="009F66F6"/>
    <w:rsid w:val="00A07032"/>
    <w:rsid w:val="00A2205B"/>
    <w:rsid w:val="00A8308C"/>
    <w:rsid w:val="00AD7C70"/>
    <w:rsid w:val="00B718CC"/>
    <w:rsid w:val="00C07801"/>
    <w:rsid w:val="00C62CC3"/>
    <w:rsid w:val="00CD7CE2"/>
    <w:rsid w:val="00D0661B"/>
    <w:rsid w:val="00D448F2"/>
    <w:rsid w:val="00E05B66"/>
    <w:rsid w:val="00FC63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8"/>
    <o:shapelayout v:ext="edit">
      <o:idmap v:ext="edit" data="1"/>
      <o:rules v:ext="edit">
        <o:r id="V:Rule1" type="connector" idref="#_x0000_s1044"/>
        <o:r id="V:Rule2" type="connector" idref="#_x0000_s1046"/>
        <o:r id="V:Rule3" type="connector" idref="#_x0000_s1052"/>
        <o:r id="V:Rule4" type="connector" idref="#_x0000_s1054"/>
        <o:r id="V:Rule5" type="connector" idref="#_x0000_s1053"/>
        <o:r id="V:Rule6" type="connector" idref="#_x0000_s1045"/>
        <o:r id="V:Rule7" type="connector" idref="#_x0000_s1048"/>
        <o:r id="V:Rule8" type="connector" idref="#_x0000_s1051"/>
        <o:r id="V:Rule9" type="connector" idref="#_x0000_s1050"/>
        <o:r id="V:Rule10" type="connector" idref="#_x0000_s1055"/>
        <o:r id="V:Rule11" type="connector" idref="#_x0000_s1049"/>
        <o:r id="V:Rule12" type="connector" idref="#_x0000_s1047"/>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en-US" w:bidi="en-US"/>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205B"/>
  </w:style>
  <w:style w:type="paragraph" w:styleId="Heading1">
    <w:name w:val="heading 1"/>
    <w:basedOn w:val="Normal"/>
    <w:next w:val="Normal"/>
    <w:link w:val="Heading1Char"/>
    <w:uiPriority w:val="9"/>
    <w:qFormat/>
    <w:rsid w:val="00A2205B"/>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A2205B"/>
    <w:pPr>
      <w:spacing w:before="240" w:after="8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A2205B"/>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A2205B"/>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A2205B"/>
    <w:p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A2205B"/>
    <w:p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A2205B"/>
    <w:p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A2205B"/>
    <w:p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A2205B"/>
    <w:p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205B"/>
    <w:rPr>
      <w:smallCaps/>
      <w:spacing w:val="5"/>
      <w:sz w:val="32"/>
      <w:szCs w:val="32"/>
    </w:rPr>
  </w:style>
  <w:style w:type="character" w:customStyle="1" w:styleId="Heading2Char">
    <w:name w:val="Heading 2 Char"/>
    <w:basedOn w:val="DefaultParagraphFont"/>
    <w:link w:val="Heading2"/>
    <w:uiPriority w:val="9"/>
    <w:rsid w:val="00A2205B"/>
    <w:rPr>
      <w:smallCaps/>
      <w:spacing w:val="5"/>
      <w:sz w:val="28"/>
      <w:szCs w:val="28"/>
    </w:rPr>
  </w:style>
  <w:style w:type="character" w:customStyle="1" w:styleId="Heading3Char">
    <w:name w:val="Heading 3 Char"/>
    <w:basedOn w:val="DefaultParagraphFont"/>
    <w:link w:val="Heading3"/>
    <w:uiPriority w:val="9"/>
    <w:semiHidden/>
    <w:rsid w:val="00A2205B"/>
    <w:rPr>
      <w:smallCaps/>
      <w:spacing w:val="5"/>
      <w:sz w:val="24"/>
      <w:szCs w:val="24"/>
    </w:rPr>
  </w:style>
  <w:style w:type="character" w:customStyle="1" w:styleId="Heading4Char">
    <w:name w:val="Heading 4 Char"/>
    <w:basedOn w:val="DefaultParagraphFont"/>
    <w:link w:val="Heading4"/>
    <w:uiPriority w:val="9"/>
    <w:semiHidden/>
    <w:rsid w:val="00A2205B"/>
    <w:rPr>
      <w:smallCaps/>
      <w:spacing w:val="10"/>
      <w:sz w:val="22"/>
      <w:szCs w:val="22"/>
    </w:rPr>
  </w:style>
  <w:style w:type="character" w:customStyle="1" w:styleId="Heading5Char">
    <w:name w:val="Heading 5 Char"/>
    <w:basedOn w:val="DefaultParagraphFont"/>
    <w:link w:val="Heading5"/>
    <w:uiPriority w:val="9"/>
    <w:semiHidden/>
    <w:rsid w:val="00A2205B"/>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A2205B"/>
    <w:rPr>
      <w:smallCaps/>
      <w:color w:val="C0504D" w:themeColor="accent2"/>
      <w:spacing w:val="5"/>
      <w:sz w:val="22"/>
    </w:rPr>
  </w:style>
  <w:style w:type="character" w:customStyle="1" w:styleId="Heading7Char">
    <w:name w:val="Heading 7 Char"/>
    <w:basedOn w:val="DefaultParagraphFont"/>
    <w:link w:val="Heading7"/>
    <w:uiPriority w:val="9"/>
    <w:semiHidden/>
    <w:rsid w:val="00A2205B"/>
    <w:rPr>
      <w:b/>
      <w:smallCaps/>
      <w:color w:val="C0504D" w:themeColor="accent2"/>
      <w:spacing w:val="10"/>
    </w:rPr>
  </w:style>
  <w:style w:type="character" w:customStyle="1" w:styleId="Heading8Char">
    <w:name w:val="Heading 8 Char"/>
    <w:basedOn w:val="DefaultParagraphFont"/>
    <w:link w:val="Heading8"/>
    <w:uiPriority w:val="9"/>
    <w:semiHidden/>
    <w:rsid w:val="00A2205B"/>
    <w:rPr>
      <w:b/>
      <w:i/>
      <w:smallCaps/>
      <w:color w:val="943634" w:themeColor="accent2" w:themeShade="BF"/>
    </w:rPr>
  </w:style>
  <w:style w:type="character" w:customStyle="1" w:styleId="Heading9Char">
    <w:name w:val="Heading 9 Char"/>
    <w:basedOn w:val="DefaultParagraphFont"/>
    <w:link w:val="Heading9"/>
    <w:uiPriority w:val="9"/>
    <w:semiHidden/>
    <w:rsid w:val="00A2205B"/>
    <w:rPr>
      <w:b/>
      <w:i/>
      <w:smallCaps/>
      <w:color w:val="622423" w:themeColor="accent2" w:themeShade="7F"/>
    </w:rPr>
  </w:style>
  <w:style w:type="paragraph" w:styleId="Caption">
    <w:name w:val="caption"/>
    <w:basedOn w:val="Normal"/>
    <w:next w:val="Normal"/>
    <w:uiPriority w:val="35"/>
    <w:semiHidden/>
    <w:unhideWhenUsed/>
    <w:qFormat/>
    <w:rsid w:val="00A2205B"/>
    <w:rPr>
      <w:b/>
      <w:bCs/>
      <w:caps/>
      <w:sz w:val="16"/>
      <w:szCs w:val="18"/>
    </w:rPr>
  </w:style>
  <w:style w:type="paragraph" w:styleId="Title">
    <w:name w:val="Title"/>
    <w:basedOn w:val="Normal"/>
    <w:next w:val="Normal"/>
    <w:link w:val="TitleChar"/>
    <w:uiPriority w:val="10"/>
    <w:qFormat/>
    <w:rsid w:val="00A2205B"/>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A2205B"/>
    <w:rPr>
      <w:smallCaps/>
      <w:sz w:val="48"/>
      <w:szCs w:val="48"/>
    </w:rPr>
  </w:style>
  <w:style w:type="paragraph" w:styleId="Subtitle">
    <w:name w:val="Subtitle"/>
    <w:basedOn w:val="Normal"/>
    <w:next w:val="Normal"/>
    <w:link w:val="SubtitleChar"/>
    <w:uiPriority w:val="11"/>
    <w:qFormat/>
    <w:rsid w:val="00A2205B"/>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A2205B"/>
    <w:rPr>
      <w:rFonts w:asciiTheme="majorHAnsi" w:eastAsiaTheme="majorEastAsia" w:hAnsiTheme="majorHAnsi" w:cstheme="majorBidi"/>
      <w:szCs w:val="22"/>
    </w:rPr>
  </w:style>
  <w:style w:type="character" w:styleId="Strong">
    <w:name w:val="Strong"/>
    <w:uiPriority w:val="22"/>
    <w:qFormat/>
    <w:rsid w:val="00A2205B"/>
    <w:rPr>
      <w:b/>
      <w:color w:val="C0504D" w:themeColor="accent2"/>
    </w:rPr>
  </w:style>
  <w:style w:type="character" w:styleId="Emphasis">
    <w:name w:val="Emphasis"/>
    <w:uiPriority w:val="20"/>
    <w:qFormat/>
    <w:rsid w:val="00A2205B"/>
    <w:rPr>
      <w:b/>
      <w:i/>
      <w:spacing w:val="10"/>
    </w:rPr>
  </w:style>
  <w:style w:type="paragraph" w:styleId="NoSpacing">
    <w:name w:val="No Spacing"/>
    <w:basedOn w:val="Normal"/>
    <w:link w:val="NoSpacingChar"/>
    <w:uiPriority w:val="1"/>
    <w:qFormat/>
    <w:rsid w:val="00A2205B"/>
    <w:pPr>
      <w:spacing w:after="0" w:line="240" w:lineRule="auto"/>
    </w:pPr>
  </w:style>
  <w:style w:type="character" w:customStyle="1" w:styleId="NoSpacingChar">
    <w:name w:val="No Spacing Char"/>
    <w:basedOn w:val="DefaultParagraphFont"/>
    <w:link w:val="NoSpacing"/>
    <w:uiPriority w:val="1"/>
    <w:rsid w:val="00A2205B"/>
  </w:style>
  <w:style w:type="paragraph" w:styleId="ListParagraph">
    <w:name w:val="List Paragraph"/>
    <w:basedOn w:val="Normal"/>
    <w:uiPriority w:val="34"/>
    <w:qFormat/>
    <w:rsid w:val="00A2205B"/>
    <w:pPr>
      <w:ind w:left="720"/>
      <w:contextualSpacing/>
    </w:pPr>
  </w:style>
  <w:style w:type="paragraph" w:styleId="Quote">
    <w:name w:val="Quote"/>
    <w:basedOn w:val="Normal"/>
    <w:next w:val="Normal"/>
    <w:link w:val="QuoteChar"/>
    <w:uiPriority w:val="29"/>
    <w:qFormat/>
    <w:rsid w:val="00A2205B"/>
    <w:rPr>
      <w:i/>
    </w:rPr>
  </w:style>
  <w:style w:type="character" w:customStyle="1" w:styleId="QuoteChar">
    <w:name w:val="Quote Char"/>
    <w:basedOn w:val="DefaultParagraphFont"/>
    <w:link w:val="Quote"/>
    <w:uiPriority w:val="29"/>
    <w:rsid w:val="00A2205B"/>
    <w:rPr>
      <w:i/>
    </w:rPr>
  </w:style>
  <w:style w:type="paragraph" w:styleId="IntenseQuote">
    <w:name w:val="Intense Quote"/>
    <w:basedOn w:val="Normal"/>
    <w:next w:val="Normal"/>
    <w:link w:val="IntenseQuoteChar"/>
    <w:uiPriority w:val="30"/>
    <w:qFormat/>
    <w:rsid w:val="00A2205B"/>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A2205B"/>
    <w:rPr>
      <w:b/>
      <w:i/>
      <w:color w:val="FFFFFF" w:themeColor="background1"/>
      <w:shd w:val="clear" w:color="auto" w:fill="C0504D" w:themeFill="accent2"/>
    </w:rPr>
  </w:style>
  <w:style w:type="character" w:styleId="SubtleEmphasis">
    <w:name w:val="Subtle Emphasis"/>
    <w:uiPriority w:val="19"/>
    <w:qFormat/>
    <w:rsid w:val="00A2205B"/>
    <w:rPr>
      <w:i/>
    </w:rPr>
  </w:style>
  <w:style w:type="character" w:styleId="IntenseEmphasis">
    <w:name w:val="Intense Emphasis"/>
    <w:uiPriority w:val="21"/>
    <w:qFormat/>
    <w:rsid w:val="00A2205B"/>
    <w:rPr>
      <w:b/>
      <w:i/>
      <w:color w:val="C0504D" w:themeColor="accent2"/>
      <w:spacing w:val="10"/>
    </w:rPr>
  </w:style>
  <w:style w:type="character" w:styleId="SubtleReference">
    <w:name w:val="Subtle Reference"/>
    <w:uiPriority w:val="31"/>
    <w:qFormat/>
    <w:rsid w:val="00A2205B"/>
    <w:rPr>
      <w:b/>
    </w:rPr>
  </w:style>
  <w:style w:type="character" w:styleId="IntenseReference">
    <w:name w:val="Intense Reference"/>
    <w:uiPriority w:val="32"/>
    <w:qFormat/>
    <w:rsid w:val="00A2205B"/>
    <w:rPr>
      <w:b/>
      <w:bCs/>
      <w:smallCaps/>
      <w:spacing w:val="5"/>
      <w:sz w:val="22"/>
      <w:szCs w:val="22"/>
      <w:u w:val="single"/>
    </w:rPr>
  </w:style>
  <w:style w:type="character" w:styleId="BookTitle">
    <w:name w:val="Book Title"/>
    <w:uiPriority w:val="33"/>
    <w:qFormat/>
    <w:rsid w:val="00A2205B"/>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A2205B"/>
    <w:pPr>
      <w:outlineLvl w:val="9"/>
    </w:pPr>
  </w:style>
  <w:style w:type="table" w:styleId="TableGrid">
    <w:name w:val="Table Grid"/>
    <w:basedOn w:val="TableNormal"/>
    <w:uiPriority w:val="59"/>
    <w:rsid w:val="00A2205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04B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4BF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SG" w:eastAsia="en-SG"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7354162">
      <w:bodyDiv w:val="1"/>
      <w:marLeft w:val="0"/>
      <w:marRight w:val="0"/>
      <w:marTop w:val="0"/>
      <w:marBottom w:val="0"/>
      <w:divBdr>
        <w:top w:val="none" w:sz="0" w:space="0" w:color="auto"/>
        <w:left w:val="none" w:sz="0" w:space="0" w:color="auto"/>
        <w:bottom w:val="none" w:sz="0" w:space="0" w:color="auto"/>
        <w:right w:val="none" w:sz="0" w:space="0" w:color="auto"/>
      </w:divBdr>
    </w:div>
    <w:div w:id="566379566">
      <w:bodyDiv w:val="1"/>
      <w:marLeft w:val="0"/>
      <w:marRight w:val="0"/>
      <w:marTop w:val="0"/>
      <w:marBottom w:val="0"/>
      <w:divBdr>
        <w:top w:val="none" w:sz="0" w:space="0" w:color="auto"/>
        <w:left w:val="none" w:sz="0" w:space="0" w:color="auto"/>
        <w:bottom w:val="none" w:sz="0" w:space="0" w:color="auto"/>
        <w:right w:val="none" w:sz="0" w:space="0" w:color="auto"/>
      </w:divBdr>
    </w:div>
    <w:div w:id="868568337">
      <w:bodyDiv w:val="1"/>
      <w:marLeft w:val="0"/>
      <w:marRight w:val="0"/>
      <w:marTop w:val="0"/>
      <w:marBottom w:val="0"/>
      <w:divBdr>
        <w:top w:val="none" w:sz="0" w:space="0" w:color="auto"/>
        <w:left w:val="none" w:sz="0" w:space="0" w:color="auto"/>
        <w:bottom w:val="none" w:sz="0" w:space="0" w:color="auto"/>
        <w:right w:val="none" w:sz="0" w:space="0" w:color="auto"/>
      </w:divBdr>
    </w:div>
    <w:div w:id="1122456041">
      <w:bodyDiv w:val="1"/>
      <w:marLeft w:val="0"/>
      <w:marRight w:val="0"/>
      <w:marTop w:val="0"/>
      <w:marBottom w:val="0"/>
      <w:divBdr>
        <w:top w:val="none" w:sz="0" w:space="0" w:color="auto"/>
        <w:left w:val="none" w:sz="0" w:space="0" w:color="auto"/>
        <w:bottom w:val="none" w:sz="0" w:space="0" w:color="auto"/>
        <w:right w:val="none" w:sz="0" w:space="0" w:color="auto"/>
      </w:divBdr>
    </w:div>
    <w:div w:id="1246957413">
      <w:bodyDiv w:val="1"/>
      <w:marLeft w:val="0"/>
      <w:marRight w:val="0"/>
      <w:marTop w:val="0"/>
      <w:marBottom w:val="0"/>
      <w:divBdr>
        <w:top w:val="none" w:sz="0" w:space="0" w:color="auto"/>
        <w:left w:val="none" w:sz="0" w:space="0" w:color="auto"/>
        <w:bottom w:val="none" w:sz="0" w:space="0" w:color="auto"/>
        <w:right w:val="none" w:sz="0" w:space="0" w:color="auto"/>
      </w:divBdr>
    </w:div>
    <w:div w:id="1563441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Microsoft_Word_97_-_2003_Document1.doc"/></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459</TotalTime>
  <Pages>4</Pages>
  <Words>1048</Words>
  <Characters>5979</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Thilina</dc:creator>
  <cp:keywords/>
  <dc:description/>
  <cp:lastModifiedBy>Uday Kumar Dandu</cp:lastModifiedBy>
  <cp:revision>22</cp:revision>
  <dcterms:created xsi:type="dcterms:W3CDTF">2014-10-24T17:38:00Z</dcterms:created>
  <dcterms:modified xsi:type="dcterms:W3CDTF">2014-11-30T04:38:00Z</dcterms:modified>
</cp:coreProperties>
</file>