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18" w:before="0" w:lineRule="auto"/>
        <w:ind w:left="-5" w:firstLine="0"/>
        <w:jc w:val="center"/>
        <w:rPr>
          <w:rFonts w:ascii="Times New Roman" w:cs="Times New Roman" w:eastAsia="Times New Roman" w:hAnsi="Times New Roman"/>
          <w:sz w:val="28"/>
          <w:szCs w:val="28"/>
          <w:u w:val="single"/>
        </w:rPr>
      </w:pPr>
      <w:bookmarkStart w:colFirst="0" w:colLast="0" w:name="_60isbxqy56vf" w:id="0"/>
      <w:bookmarkEnd w:id="0"/>
      <w:r w:rsidDel="00000000" w:rsidR="00000000" w:rsidRPr="00000000">
        <w:rPr>
          <w:rFonts w:ascii="Times New Roman" w:cs="Times New Roman" w:eastAsia="Times New Roman" w:hAnsi="Times New Roman"/>
          <w:sz w:val="28"/>
          <w:szCs w:val="28"/>
          <w:u w:val="single"/>
          <w:rtl w:val="0"/>
        </w:rPr>
        <w:t xml:space="preserve">National Survey Data Analysis Report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240" w:lineRule="auto"/>
        <w:rPr>
          <w:b w:val="1"/>
          <w:bCs w:val="1"/>
          <w:sz w:val="28"/>
          <w:szCs w:val="28"/>
        </w:rPr>
      </w:pPr>
      <w:r w:rsidDel="00000000" w:rsidR="00000000" w:rsidRPr="00000000">
        <w:rPr>
          <w:b w:val="1"/>
          <w:bCs w:val="1"/>
          <w:sz w:val="28"/>
          <w:szCs w:val="28"/>
          <w:rtl w:val="0"/>
        </w:rPr>
        <w:t xml:space="preserve">Introduction</w:t>
      </w:r>
    </w:p>
    <w:p w:rsidR="00000000" w:rsidDel="00000000" w:rsidP="00000000" w:rsidRDefault="00000000" w:rsidRPr="00000000" w14:paraId="00000004">
      <w:pPr>
        <w:spacing w:line="240" w:lineRule="auto"/>
        <w:jc w:val="center"/>
        <w:rPr>
          <w:b w:val="1"/>
          <w:bCs w:val="1"/>
          <w:sz w:val="28"/>
          <w:szCs w:val="28"/>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Throughout this data analysis, my ambition is to find out if depression influences young men to have unhealthy practices such as low physical activity and smoking. Also, I would like to identify which age group is affected the most by cigarettes. When you are depressed, the well-being of your body and mind are interconnected and reliant on one another. When your body feels unwell, your mood and mental capabilities are inflicted; likewise, mental health dramatically impacts the physical health of your body. Depression affects how your body and mind feel and respond to everyday life. With the execution of my data analysis, I will be able to confidently say that the statements I have provided above are factual.</w:t>
      </w:r>
      <w:r w:rsidDel="00000000" w:rsidR="00000000" w:rsidRPr="00000000">
        <w:rPr>
          <w:rtl w:val="0"/>
        </w:rPr>
      </w:r>
    </w:p>
    <w:p w:rsidR="00000000" w:rsidDel="00000000" w:rsidP="00000000" w:rsidRDefault="00000000" w:rsidRPr="00000000" w14:paraId="00000006">
      <w:pPr>
        <w:pStyle w:val="Heading1"/>
        <w:spacing w:after="118" w:before="0" w:lineRule="auto"/>
        <w:ind w:left="-5" w:firstLine="0"/>
        <w:rPr>
          <w:sz w:val="56"/>
          <w:szCs w:val="56"/>
        </w:rPr>
      </w:pPr>
      <w:bookmarkStart w:colFirst="0" w:colLast="0" w:name="_71uhyegb2h4y" w:id="1"/>
      <w:bookmarkEnd w:id="1"/>
      <w:r w:rsidDel="00000000" w:rsidR="00000000" w:rsidRPr="00000000">
        <w:rPr>
          <w:rFonts w:ascii="Times New Roman" w:cs="Times New Roman" w:eastAsia="Times New Roman" w:hAnsi="Times New Roman"/>
          <w:sz w:val="28"/>
          <w:szCs w:val="28"/>
          <w:rtl w:val="0"/>
        </w:rPr>
        <w:t xml:space="preserve">Data Source </w:t>
      </w: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rtl w:val="0"/>
        </w:rPr>
      </w:r>
    </w:p>
    <w:p w:rsidR="00000000" w:rsidDel="00000000" w:rsidP="00000000" w:rsidRDefault="00000000" w:rsidRPr="00000000" w14:paraId="00000008">
      <w:pPr>
        <w:spacing w:line="480" w:lineRule="auto"/>
        <w:rPr/>
      </w:pPr>
      <w:r w:rsidDel="00000000" w:rsidR="00000000" w:rsidRPr="00000000">
        <w:rPr>
          <w:rFonts w:ascii="Times New Roman" w:cs="Times New Roman" w:eastAsia="Times New Roman" w:hAnsi="Times New Roman"/>
          <w:b w:val="1"/>
          <w:bCs w:val="1"/>
          <w:sz w:val="24"/>
          <w:szCs w:val="24"/>
          <w:rtl w:val="0"/>
        </w:rPr>
        <w:t xml:space="preserve">This data was taken from the National Health and Nutrition Examination Survey. This survey was taken during the years of 2015-2016 across the United States. Each study that I have included in my analysis used the stratified sampling strategy to select its participants . Data for the DPQ study was collected at the Mobile Examination Center (MEC) during the MEC Interview. Data was also taken from questions that were asked by experienced interviewers utilizing the Computer-Assisted Personal Interview (CAPI) system. Data for the PAQ study were collected from the homes of participants who were aged 2-11 or older than the age of 16 by trained interviewers. They used the Computer Assisted Personal Interview (CAPI) system to collect this data. For responders aged 12 to 15, PAQ was asked in the Mobile Examination Center (MEC). Data for the SMQ study were collected from the homes of participants who were 18 years or older by trained interviewers. They used the Computer Assisted Personal Interview (CAPI) system to collect this data. For responders aged 12 to 17, SMQ was asked in the Mobile Examination Center (MEC).</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Data for the DEMO study was collected by using the Computer Assisted Personal Interview (CAPI) system. The target population for the ALQ study was adults aged 18 or older. This allows researchers to collect data from the population that is at risk of alcohol usage . The target population for the DPQ study was US citizens who were 12 years or older. Unfortunately, only data from participants aged 18 and older are contained in this data file due to limitations. Participants demanding a proxy were not qualified because of the sensitiveness of the questions. Data for youth aged 12 through 17 years are accessible through the NCHS Research Database only. Targeting this population allows the researcher to identify a broad range of residents who shows symptoms of depression. The target population for the PAQ study were US citizens who were two years or older. Statistically  majority was offered to participate in physical activities as young as two years of age. The target population for the SMQ study was US citizens aged 12 years and older. For participants who were aged 12-17 years, there were no proxy interviews. Questions were restricted to youths 12-17 years; this caused variables to have different sample populations. This target population was beneficial for this study because, statistically majority were shown to have had their first smoking experience by the age of 15. The target age groups for demographic variables in the DEMO file were altered by topics. To collect the data that I needed for this analysis, I precisely chose different variables and values to observe. For this data analysis, I will investigate the influence depression has on young men. Does it encourage them to smoke, or does it discourage them from exercising? Also I plan to be able</w:t>
      </w:r>
      <w:r w:rsidDel="00000000" w:rsidR="00000000" w:rsidRPr="00000000">
        <w:rPr>
          <w:rFonts w:ascii="Times New Roman" w:cs="Times New Roman" w:eastAsia="Times New Roman" w:hAnsi="Times New Roman"/>
          <w:b w:val="1"/>
          <w:bCs w:val="1"/>
          <w:color w:val="0e101a"/>
          <w:sz w:val="24"/>
          <w:szCs w:val="24"/>
          <w:rtl w:val="0"/>
        </w:rPr>
        <w:t xml:space="preserve"> to identify which age group is affected the most by cigarettes.</w:t>
      </w:r>
      <w:r w:rsidDel="00000000" w:rsidR="00000000" w:rsidRPr="00000000">
        <w:rPr>
          <w:rFonts w:ascii="Times New Roman" w:cs="Times New Roman" w:eastAsia="Times New Roman" w:hAnsi="Times New Roman"/>
          <w:b w:val="1"/>
          <w:bCs w:val="1"/>
          <w:sz w:val="24"/>
          <w:szCs w:val="24"/>
          <w:rtl w:val="0"/>
        </w:rPr>
        <w:t xml:space="preserve">  After examining the different data files and merging them , I dropped all female observations and those who were not experiencing depression. This way, I will only be able to observe necessary participants who can help me answer my research question.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5"/>
        <w:gridCol w:w="1675"/>
        <w:gridCol w:w="2630"/>
        <w:gridCol w:w="2890"/>
        <w:tblGridChange w:id="0">
          <w:tblGrid>
            <w:gridCol w:w="2155"/>
            <w:gridCol w:w="1675"/>
            <w:gridCol w:w="2630"/>
            <w:gridCol w:w="2890"/>
          </w:tblGrid>
        </w:tblGridChange>
      </w:tblGrid>
      <w:tr>
        <w:trPr>
          <w:cantSplit w:val="0"/>
          <w:tblHeader w:val="0"/>
        </w:trPr>
        <w:tc>
          <w:tcPr/>
          <w:p w:rsidR="00000000" w:rsidDel="00000000" w:rsidP="00000000" w:rsidRDefault="00000000" w:rsidRPr="00000000" w14:paraId="0000000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Variable description</w:t>
            </w:r>
          </w:p>
        </w:tc>
        <w:tc>
          <w:tcPr/>
          <w:p w:rsidR="00000000" w:rsidDel="00000000" w:rsidP="00000000" w:rsidRDefault="00000000" w:rsidRPr="00000000" w14:paraId="0000000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Variable name</w:t>
            </w:r>
          </w:p>
        </w:tc>
        <w:tc>
          <w:tcPr/>
          <w:p w:rsidR="00000000" w:rsidDel="00000000" w:rsidP="00000000" w:rsidRDefault="00000000" w:rsidRPr="00000000" w14:paraId="0000000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Data type (values)</w:t>
            </w:r>
          </w:p>
        </w:tc>
        <w:tc>
          <w:tcPr/>
          <w:p w:rsidR="00000000" w:rsidDel="00000000" w:rsidP="00000000" w:rsidRDefault="00000000" w:rsidRPr="00000000" w14:paraId="0000000C">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Measurements</w:t>
            </w:r>
          </w:p>
        </w:tc>
      </w:tr>
      <w:tr>
        <w:trPr>
          <w:cantSplit w:val="0"/>
          <w:tblHeader w:val="0"/>
        </w:trPr>
        <w:tc>
          <w:tcPr/>
          <w:p w:rsidR="00000000" w:rsidDel="00000000" w:rsidP="00000000" w:rsidRDefault="00000000" w:rsidRPr="00000000" w14:paraId="0000000D">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 a typical week, on how many days do you partake in moderate-intensity sports, fitness, or recreational activities?</w:t>
            </w:r>
          </w:p>
        </w:tc>
        <w:tc>
          <w:tcPr/>
          <w:p w:rsidR="00000000" w:rsidDel="00000000" w:rsidP="00000000" w:rsidRDefault="00000000" w:rsidRPr="00000000" w14:paraId="0000000E">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1"/>
                <w:bCs w:val="1"/>
                <w:sz w:val="24"/>
                <w:szCs w:val="24"/>
                <w:rtl w:val="0"/>
              </w:rPr>
              <w:t xml:space="preserve">PAQ670</w:t>
            </w:r>
          </w:p>
          <w:p w:rsidR="00000000" w:rsidDel="00000000" w:rsidP="00000000" w:rsidRDefault="00000000" w:rsidRPr="00000000" w14:paraId="0000000F">
            <w:pPr>
              <w:spacing w:after="200" w:line="276" w:lineRule="auto"/>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10">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Continuous (1-7)</w:t>
            </w:r>
          </w:p>
        </w:tc>
        <w:tc>
          <w:tcPr/>
          <w:p w:rsidR="00000000" w:rsidDel="00000000" w:rsidP="00000000" w:rsidRDefault="00000000" w:rsidRPr="00000000" w14:paraId="00000011">
            <w:pPr>
              <w:spacing w:after="200"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Based on questionnaire results</w:t>
            </w:r>
            <w:r w:rsidDel="00000000" w:rsidR="00000000" w:rsidRPr="00000000">
              <w:rPr>
                <w:rtl w:val="0"/>
              </w:rPr>
            </w:r>
          </w:p>
        </w:tc>
      </w:tr>
      <w:tr>
        <w:trPr>
          <w:cantSplit w:val="0"/>
          <w:trHeight w:val="890" w:hRule="atLeast"/>
          <w:tblHeader w:val="0"/>
        </w:trPr>
        <w:tc>
          <w:tcPr/>
          <w:p w:rsidR="00000000" w:rsidDel="00000000" w:rsidP="00000000" w:rsidRDefault="00000000" w:rsidRPr="00000000" w14:paraId="0000001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Do you now smoke cigarettes?</w:t>
            </w:r>
          </w:p>
        </w:tc>
        <w:tc>
          <w:tcPr/>
          <w:p w:rsidR="00000000" w:rsidDel="00000000" w:rsidP="00000000" w:rsidRDefault="00000000" w:rsidRPr="00000000" w14:paraId="0000001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SMQ040</w:t>
            </w:r>
          </w:p>
        </w:tc>
        <w:tc>
          <w:tcPr/>
          <w:p w:rsidR="00000000" w:rsidDel="00000000" w:rsidP="00000000" w:rsidRDefault="00000000" w:rsidRPr="00000000" w14:paraId="0000001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Categorical (every day, some days, not at all, Refused, Don't know, Missing</w:t>
            </w:r>
          </w:p>
        </w:tc>
        <w:tc>
          <w:tcPr/>
          <w:p w:rsidR="00000000" w:rsidDel="00000000" w:rsidP="00000000" w:rsidRDefault="00000000" w:rsidRPr="00000000" w14:paraId="00000015">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1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[Over the last 2 weeks, how often have you been bothered by the following problems:] feeling down, depressed, or hopeless?</w:t>
            </w:r>
          </w:p>
        </w:tc>
        <w:tc>
          <w:tcPr/>
          <w:p w:rsidR="00000000" w:rsidDel="00000000" w:rsidP="00000000" w:rsidRDefault="00000000" w:rsidRPr="00000000" w14:paraId="0000001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DPQ020</w:t>
            </w:r>
          </w:p>
        </w:tc>
        <w:tc>
          <w:tcPr/>
          <w:p w:rsidR="00000000" w:rsidDel="00000000" w:rsidP="00000000" w:rsidRDefault="00000000" w:rsidRPr="00000000" w14:paraId="00000018">
            <w:pPr>
              <w:spacing w:after="200" w:line="276"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Categorical ( Not at all, Several days, More than half the days, Nearly every day, Refused, Don't know, Missing)</w:t>
            </w:r>
          </w:p>
        </w:tc>
        <w:tc>
          <w:tcPr/>
          <w:p w:rsidR="00000000" w:rsidDel="00000000" w:rsidP="00000000" w:rsidRDefault="00000000" w:rsidRPr="00000000" w14:paraId="0000001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 </w:t>
            </w:r>
          </w:p>
        </w:tc>
      </w:tr>
      <w:tr>
        <w:trPr>
          <w:cantSplit w:val="0"/>
          <w:trHeight w:val="890" w:hRule="atLeast"/>
          <w:tblHeader w:val="0"/>
        </w:trPr>
        <w:tc>
          <w:tcPr/>
          <w:p w:rsidR="00000000" w:rsidDel="00000000" w:rsidP="00000000" w:rsidRDefault="00000000" w:rsidRPr="00000000" w14:paraId="0000001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During the past 30 days, on the days that smoked, about how many cigarettes did you smoke per day?</w:t>
            </w:r>
          </w:p>
        </w:tc>
        <w:tc>
          <w:tcPr/>
          <w:p w:rsidR="00000000" w:rsidDel="00000000" w:rsidP="00000000" w:rsidRDefault="00000000" w:rsidRPr="00000000" w14:paraId="0000001B">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SMD650</w:t>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1F">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Continuous  (1, 60)</w:t>
            </w:r>
          </w:p>
        </w:tc>
        <w:tc>
          <w:tcPr/>
          <w:p w:rsidR="00000000" w:rsidDel="00000000" w:rsidP="00000000" w:rsidRDefault="00000000" w:rsidRPr="00000000" w14:paraId="00000020">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21">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The physical activity status of participants</w:t>
            </w:r>
          </w:p>
          <w:p w:rsidR="00000000" w:rsidDel="00000000" w:rsidP="00000000" w:rsidRDefault="00000000" w:rsidRPr="00000000" w14:paraId="0000002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Low Physical Activity </w:t>
            </w:r>
          </w:p>
        </w:tc>
        <w:tc>
          <w:tcPr/>
          <w:p w:rsidR="00000000" w:rsidDel="00000000" w:rsidP="00000000" w:rsidRDefault="00000000" w:rsidRPr="00000000" w14:paraId="0000002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LPA</w:t>
            </w:r>
          </w:p>
        </w:tc>
        <w:tc>
          <w:tcPr/>
          <w:p w:rsidR="00000000" w:rsidDel="00000000" w:rsidP="00000000" w:rsidRDefault="00000000" w:rsidRPr="00000000" w14:paraId="00000024">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Categorical (low, normal)</w:t>
            </w:r>
          </w:p>
          <w:p w:rsidR="00000000" w:rsidDel="00000000" w:rsidP="00000000" w:rsidRDefault="00000000" w:rsidRPr="00000000" w14:paraId="00000025">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26">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27">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Did participant smoke cigarettes</w:t>
            </w:r>
          </w:p>
        </w:tc>
        <w:tc>
          <w:tcPr/>
          <w:p w:rsidR="00000000" w:rsidDel="00000000" w:rsidP="00000000" w:rsidRDefault="00000000" w:rsidRPr="00000000" w14:paraId="00000028">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SMOKE</w:t>
            </w:r>
          </w:p>
        </w:tc>
        <w:tc>
          <w:tcPr/>
          <w:p w:rsidR="00000000" w:rsidDel="00000000" w:rsidP="00000000" w:rsidRDefault="00000000" w:rsidRPr="00000000" w14:paraId="00000029">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Categorical (yes, no)</w:t>
            </w:r>
          </w:p>
        </w:tc>
        <w:tc>
          <w:tcPr/>
          <w:p w:rsidR="00000000" w:rsidDel="00000000" w:rsidP="00000000" w:rsidRDefault="00000000" w:rsidRPr="00000000" w14:paraId="0000002A">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2B">
            <w:pPr>
              <w:rPr>
                <w:b w:val="1"/>
                <w:bCs w:val="1"/>
              </w:rPr>
            </w:pPr>
            <w:r w:rsidDel="00000000" w:rsidR="00000000" w:rsidRPr="00000000">
              <w:rPr>
                <w:b w:val="1"/>
                <w:bCs w:val="1"/>
                <w:rtl w:val="0"/>
              </w:rPr>
              <w:t xml:space="preserve">Gender of participant</w:t>
            </w:r>
          </w:p>
          <w:p w:rsidR="00000000" w:rsidDel="00000000" w:rsidP="00000000" w:rsidRDefault="00000000" w:rsidRPr="00000000" w14:paraId="0000002C">
            <w:pPr>
              <w:spacing w:after="200" w:line="276" w:lineRule="auto"/>
              <w:rPr>
                <w:rFonts w:ascii="Calibri" w:cs="Calibri" w:eastAsia="Calibri" w:hAnsi="Calibri"/>
                <w:b w:val="1"/>
                <w:bCs w:val="1"/>
              </w:rPr>
            </w:pPr>
            <w:r w:rsidDel="00000000" w:rsidR="00000000" w:rsidRPr="00000000">
              <w:rPr>
                <w:rtl w:val="0"/>
              </w:rPr>
            </w:r>
          </w:p>
        </w:tc>
        <w:tc>
          <w:tcPr/>
          <w:p w:rsidR="00000000" w:rsidDel="00000000" w:rsidP="00000000" w:rsidRDefault="00000000" w:rsidRPr="00000000" w14:paraId="0000002D">
            <w:pPr>
              <w:spacing w:after="200" w:line="276" w:lineRule="auto"/>
              <w:rPr>
                <w:rFonts w:ascii="Calibri" w:cs="Calibri" w:eastAsia="Calibri" w:hAnsi="Calibri"/>
                <w:b w:val="1"/>
                <w:bCs w:val="1"/>
              </w:rPr>
            </w:pPr>
            <w:r w:rsidDel="00000000" w:rsidR="00000000" w:rsidRPr="00000000">
              <w:rPr>
                <w:b w:val="1"/>
                <w:bCs w:val="1"/>
                <w:rtl w:val="0"/>
              </w:rPr>
              <w:t xml:space="preserve">RIAGENDR</w:t>
            </w:r>
            <w:r w:rsidDel="00000000" w:rsidR="00000000" w:rsidRPr="00000000">
              <w:rPr>
                <w:rtl w:val="0"/>
              </w:rPr>
            </w:r>
          </w:p>
        </w:tc>
        <w:tc>
          <w:tcPr/>
          <w:p w:rsidR="00000000" w:rsidDel="00000000" w:rsidP="00000000" w:rsidRDefault="00000000" w:rsidRPr="00000000" w14:paraId="0000002E">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(Categorical(Male,Female)</w:t>
            </w:r>
          </w:p>
        </w:tc>
        <w:tc>
          <w:tcPr/>
          <w:p w:rsidR="00000000" w:rsidDel="00000000" w:rsidP="00000000" w:rsidRDefault="00000000" w:rsidRPr="00000000" w14:paraId="0000002F">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r>
        <w:trPr>
          <w:cantSplit w:val="0"/>
          <w:trHeight w:val="890" w:hRule="atLeast"/>
          <w:tblHeader w:val="0"/>
        </w:trPr>
        <w:tc>
          <w:tcPr/>
          <w:p w:rsidR="00000000" w:rsidDel="00000000" w:rsidP="00000000" w:rsidRDefault="00000000" w:rsidRPr="00000000" w14:paraId="00000030">
            <w:pPr>
              <w:spacing w:after="200" w:line="276" w:lineRule="auto"/>
              <w:rPr>
                <w:rFonts w:ascii="Calibri" w:cs="Calibri" w:eastAsia="Calibri" w:hAnsi="Calibri"/>
                <w:b w:val="1"/>
                <w:bCs w:val="1"/>
              </w:rPr>
            </w:pPr>
            <w:r w:rsidDel="00000000" w:rsidR="00000000" w:rsidRPr="00000000">
              <w:rPr>
                <w:b w:val="1"/>
                <w:bCs w:val="1"/>
                <w:rtl w:val="0"/>
              </w:rPr>
              <w:t xml:space="preserve">Age of participant</w:t>
            </w:r>
            <w:r w:rsidDel="00000000" w:rsidR="00000000" w:rsidRPr="00000000">
              <w:rPr>
                <w:rtl w:val="0"/>
              </w:rPr>
            </w:r>
          </w:p>
        </w:tc>
        <w:tc>
          <w:tcPr/>
          <w:p w:rsidR="00000000" w:rsidDel="00000000" w:rsidP="00000000" w:rsidRDefault="00000000" w:rsidRPr="00000000" w14:paraId="00000031">
            <w:pPr>
              <w:spacing w:after="200" w:line="276" w:lineRule="auto"/>
              <w:rPr>
                <w:rFonts w:ascii="Calibri" w:cs="Calibri" w:eastAsia="Calibri" w:hAnsi="Calibri"/>
                <w:b w:val="1"/>
                <w:bCs w:val="1"/>
              </w:rPr>
            </w:pPr>
            <w:r w:rsidDel="00000000" w:rsidR="00000000" w:rsidRPr="00000000">
              <w:rPr>
                <w:b w:val="1"/>
                <w:bCs w:val="1"/>
                <w:rtl w:val="0"/>
              </w:rPr>
              <w:t xml:space="preserve">RIDAGEYR</w:t>
            </w:r>
            <w:r w:rsidDel="00000000" w:rsidR="00000000" w:rsidRPr="00000000">
              <w:rPr>
                <w:rtl w:val="0"/>
              </w:rPr>
            </w:r>
          </w:p>
        </w:tc>
        <w:tc>
          <w:tcPr/>
          <w:p w:rsidR="00000000" w:rsidDel="00000000" w:rsidP="00000000" w:rsidRDefault="00000000" w:rsidRPr="00000000" w14:paraId="00000032">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Continuous (18,80)</w:t>
            </w:r>
          </w:p>
        </w:tc>
        <w:tc>
          <w:tcPr/>
          <w:p w:rsidR="00000000" w:rsidDel="00000000" w:rsidP="00000000" w:rsidRDefault="00000000" w:rsidRPr="00000000" w14:paraId="00000033">
            <w:pPr>
              <w:spacing w:after="20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Based on questionnaire results</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u w:val="single"/>
          <w:rtl w:val="0"/>
        </w:rPr>
        <w:t xml:space="preserve">Table 1</w:t>
      </w:r>
      <w:r w:rsidDel="00000000" w:rsidR="00000000" w:rsidRPr="00000000">
        <w:rPr>
          <w:rtl w:val="0"/>
        </w:rPr>
        <w:t xml:space="preserve"> Continuous variables </w:t>
      </w:r>
    </w:p>
    <w:tbl>
      <w:tblPr>
        <w:tblStyle w:val="Table2"/>
        <w:tblW w:w="81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8"/>
        <w:gridCol w:w="956"/>
        <w:gridCol w:w="1348"/>
        <w:gridCol w:w="881"/>
        <w:gridCol w:w="889"/>
        <w:gridCol w:w="893"/>
        <w:gridCol w:w="941"/>
        <w:gridCol w:w="1072"/>
        <w:tblGridChange w:id="0">
          <w:tblGrid>
            <w:gridCol w:w="1168"/>
            <w:gridCol w:w="956"/>
            <w:gridCol w:w="1348"/>
            <w:gridCol w:w="881"/>
            <w:gridCol w:w="889"/>
            <w:gridCol w:w="893"/>
            <w:gridCol w:w="941"/>
            <w:gridCol w:w="1072"/>
          </w:tblGrid>
        </w:tblGridChange>
      </w:tblGrid>
      <w:tr>
        <w:trPr>
          <w:cantSplit w:val="0"/>
          <w:trHeight w:val="899" w:hRule="atLeast"/>
          <w:tblHeader w:val="0"/>
        </w:trPr>
        <w:tc>
          <w:tcPr/>
          <w:p w:rsidR="00000000" w:rsidDel="00000000" w:rsidP="00000000" w:rsidRDefault="00000000" w:rsidRPr="00000000" w14:paraId="00000036">
            <w:pPr>
              <w:rPr/>
            </w:pPr>
            <w:r w:rsidDel="00000000" w:rsidR="00000000" w:rsidRPr="00000000">
              <w:rPr>
                <w:rtl w:val="0"/>
              </w:rPr>
              <w:t xml:space="preserve">Variable name</w:t>
            </w:r>
          </w:p>
        </w:tc>
        <w:tc>
          <w:tcPr/>
          <w:p w:rsidR="00000000" w:rsidDel="00000000" w:rsidP="00000000" w:rsidRDefault="00000000" w:rsidRPr="00000000" w14:paraId="00000037">
            <w:pPr>
              <w:rPr/>
            </w:pPr>
            <w:r w:rsidDel="00000000" w:rsidR="00000000" w:rsidRPr="00000000">
              <w:rPr>
                <w:rtl w:val="0"/>
              </w:rPr>
              <w:t xml:space="preserve">N (non-missing)</w:t>
            </w:r>
          </w:p>
        </w:tc>
        <w:tc>
          <w:tcPr/>
          <w:p w:rsidR="00000000" w:rsidDel="00000000" w:rsidP="00000000" w:rsidRDefault="00000000" w:rsidRPr="00000000" w14:paraId="00000038">
            <w:pPr>
              <w:rPr/>
            </w:pPr>
            <w:r w:rsidDel="00000000" w:rsidR="00000000" w:rsidRPr="00000000">
              <w:rPr>
                <w:rtl w:val="0"/>
              </w:rPr>
              <w:t xml:space="preserve">NMISS (# missing observation)</w:t>
            </w:r>
          </w:p>
        </w:tc>
        <w:tc>
          <w:tcPr/>
          <w:p w:rsidR="00000000" w:rsidDel="00000000" w:rsidP="00000000" w:rsidRDefault="00000000" w:rsidRPr="00000000" w14:paraId="00000039">
            <w:pPr>
              <w:rPr/>
            </w:pPr>
            <w:r w:rsidDel="00000000" w:rsidR="00000000" w:rsidRPr="00000000">
              <w:rPr>
                <w:rtl w:val="0"/>
              </w:rPr>
              <w:t xml:space="preserve">MIN value</w:t>
            </w:r>
          </w:p>
        </w:tc>
        <w:tc>
          <w:tcPr/>
          <w:p w:rsidR="00000000" w:rsidDel="00000000" w:rsidP="00000000" w:rsidRDefault="00000000" w:rsidRPr="00000000" w14:paraId="0000003A">
            <w:pPr>
              <w:rPr/>
            </w:pPr>
            <w:r w:rsidDel="00000000" w:rsidR="00000000" w:rsidRPr="00000000">
              <w:rPr>
                <w:rtl w:val="0"/>
              </w:rPr>
              <w:t xml:space="preserve">Max Value</w:t>
            </w:r>
          </w:p>
        </w:tc>
        <w:tc>
          <w:tcPr/>
          <w:p w:rsidR="00000000" w:rsidDel="00000000" w:rsidP="00000000" w:rsidRDefault="00000000" w:rsidRPr="00000000" w14:paraId="0000003B">
            <w:pPr>
              <w:rPr/>
            </w:pPr>
            <w:r w:rsidDel="00000000" w:rsidR="00000000" w:rsidRPr="00000000">
              <w:rPr>
                <w:rtl w:val="0"/>
              </w:rPr>
              <w:t xml:space="preserve">Mean</w:t>
            </w:r>
          </w:p>
        </w:tc>
        <w:tc>
          <w:tcPr/>
          <w:p w:rsidR="00000000" w:rsidDel="00000000" w:rsidP="00000000" w:rsidRDefault="00000000" w:rsidRPr="00000000" w14:paraId="0000003C">
            <w:pPr>
              <w:rPr/>
            </w:pPr>
            <w:r w:rsidDel="00000000" w:rsidR="00000000" w:rsidRPr="00000000">
              <w:rPr>
                <w:rtl w:val="0"/>
              </w:rPr>
              <w:t xml:space="preserve">Median</w:t>
            </w:r>
          </w:p>
        </w:tc>
        <w:tc>
          <w:tcPr/>
          <w:p w:rsidR="00000000" w:rsidDel="00000000" w:rsidP="00000000" w:rsidRDefault="00000000" w:rsidRPr="00000000" w14:paraId="0000003D">
            <w:pPr>
              <w:rPr/>
            </w:pPr>
            <w:r w:rsidDel="00000000" w:rsidR="00000000" w:rsidRPr="00000000">
              <w:rPr>
                <w:rtl w:val="0"/>
              </w:rPr>
              <w:t xml:space="preserve">Std Deviation</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SMD650</w:t>
            </w:r>
          </w:p>
        </w:tc>
        <w:tc>
          <w:tcPr/>
          <w:p w:rsidR="00000000" w:rsidDel="00000000" w:rsidP="00000000" w:rsidRDefault="00000000" w:rsidRPr="00000000" w14:paraId="0000003F">
            <w:pPr>
              <w:rPr/>
            </w:pPr>
            <w:r w:rsidDel="00000000" w:rsidR="00000000" w:rsidRPr="00000000">
              <w:rPr>
                <w:rtl w:val="0"/>
              </w:rPr>
              <w:t xml:space="preserve">1039</w:t>
            </w:r>
          </w:p>
        </w:tc>
        <w:tc>
          <w:tcPr/>
          <w:p w:rsidR="00000000" w:rsidDel="00000000" w:rsidP="00000000" w:rsidRDefault="00000000" w:rsidRPr="00000000" w14:paraId="00000040">
            <w:pPr>
              <w:rPr/>
            </w:pPr>
            <w:r w:rsidDel="00000000" w:rsidR="00000000" w:rsidRPr="00000000">
              <w:rPr>
                <w:rFonts w:ascii="Arial" w:cs="Arial" w:eastAsia="Arial" w:hAnsi="Arial"/>
                <w:b w:val="1"/>
                <w:bCs w:val="1"/>
                <w:sz w:val="20"/>
                <w:szCs w:val="20"/>
                <w:shd w:fill="edf2f9" w:val="clear"/>
                <w:rtl w:val="0"/>
              </w:rPr>
              <w:t xml:space="preserve"> 4695</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t xml:space="preserve">1</w:t>
            </w:r>
          </w:p>
        </w:tc>
        <w:tc>
          <w:tcPr/>
          <w:p w:rsidR="00000000" w:rsidDel="00000000" w:rsidP="00000000" w:rsidRDefault="00000000" w:rsidRPr="00000000" w14:paraId="00000042">
            <w:pPr>
              <w:rPr/>
            </w:pPr>
            <w:r w:rsidDel="00000000" w:rsidR="00000000" w:rsidRPr="00000000">
              <w:rPr>
                <w:rtl w:val="0"/>
              </w:rPr>
              <w:t xml:space="preserve">60</w:t>
            </w:r>
          </w:p>
        </w:tc>
        <w:tc>
          <w:tcPr/>
          <w:p w:rsidR="00000000" w:rsidDel="00000000" w:rsidP="00000000" w:rsidRDefault="00000000" w:rsidRPr="00000000" w14:paraId="00000043">
            <w:pPr>
              <w:rPr/>
            </w:pPr>
            <w:r w:rsidDel="00000000" w:rsidR="00000000" w:rsidRPr="00000000">
              <w:rPr>
                <w:rtl w:val="0"/>
              </w:rPr>
              <w:t xml:space="preserve">10.40</w:t>
            </w:r>
          </w:p>
        </w:tc>
        <w:tc>
          <w:tcPr/>
          <w:p w:rsidR="00000000" w:rsidDel="00000000" w:rsidP="00000000" w:rsidRDefault="00000000" w:rsidRPr="00000000" w14:paraId="00000044">
            <w:pPr>
              <w:rPr/>
            </w:pPr>
            <w:r w:rsidDel="00000000" w:rsidR="00000000" w:rsidRPr="00000000">
              <w:rPr>
                <w:rtl w:val="0"/>
              </w:rPr>
              <w:t xml:space="preserve">10</w:t>
            </w:r>
          </w:p>
        </w:tc>
        <w:tc>
          <w:tcPr/>
          <w:p w:rsidR="00000000" w:rsidDel="00000000" w:rsidP="00000000" w:rsidRDefault="00000000" w:rsidRPr="00000000" w14:paraId="00000045">
            <w:pPr>
              <w:rPr/>
            </w:pPr>
            <w:r w:rsidDel="00000000" w:rsidR="00000000" w:rsidRPr="00000000">
              <w:rPr>
                <w:rtl w:val="0"/>
              </w:rPr>
              <w:t xml:space="preserve">8.52</w:t>
            </w:r>
          </w:p>
        </w:tc>
      </w:tr>
      <w:tr>
        <w:trPr>
          <w:cantSplit w:val="0"/>
          <w:tblHeader w:val="0"/>
        </w:trPr>
        <w:tc>
          <w:tcPr/>
          <w:p w:rsidR="00000000" w:rsidDel="00000000" w:rsidP="00000000" w:rsidRDefault="00000000" w:rsidRPr="00000000" w14:paraId="00000046">
            <w:pPr>
              <w:rPr/>
            </w:pPr>
            <w:r w:rsidDel="00000000" w:rsidR="00000000" w:rsidRPr="00000000">
              <w:rPr>
                <w:rtl w:val="0"/>
              </w:rPr>
              <w:t xml:space="preserve">PAQ670</w:t>
            </w:r>
          </w:p>
        </w:tc>
        <w:tc>
          <w:tcPr/>
          <w:p w:rsidR="00000000" w:rsidDel="00000000" w:rsidP="00000000" w:rsidRDefault="00000000" w:rsidRPr="00000000" w14:paraId="00000047">
            <w:pPr>
              <w:rPr/>
            </w:pPr>
            <w:r w:rsidDel="00000000" w:rsidR="00000000" w:rsidRPr="00000000">
              <w:rPr>
                <w:rtl w:val="0"/>
              </w:rPr>
              <w:t xml:space="preserve">2347</w:t>
            </w:r>
          </w:p>
        </w:tc>
        <w:tc>
          <w:tcPr/>
          <w:p w:rsidR="00000000" w:rsidDel="00000000" w:rsidP="00000000" w:rsidRDefault="00000000" w:rsidRPr="00000000" w14:paraId="00000048">
            <w:pPr>
              <w:rPr/>
            </w:pPr>
            <w:r w:rsidDel="00000000" w:rsidR="00000000" w:rsidRPr="00000000">
              <w:rPr>
                <w:rtl w:val="0"/>
              </w:rPr>
              <w:t xml:space="preserve">3388</w:t>
            </w:r>
          </w:p>
        </w:tc>
        <w:tc>
          <w:tcPr/>
          <w:p w:rsidR="00000000" w:rsidDel="00000000" w:rsidP="00000000" w:rsidRDefault="00000000" w:rsidRPr="00000000" w14:paraId="00000049">
            <w:pPr>
              <w:rPr/>
            </w:pPr>
            <w:r w:rsidDel="00000000" w:rsidR="00000000" w:rsidRPr="00000000">
              <w:rPr>
                <w:rtl w:val="0"/>
              </w:rPr>
              <w:t xml:space="preserve">1</w:t>
            </w:r>
          </w:p>
        </w:tc>
        <w:tc>
          <w:tcPr/>
          <w:p w:rsidR="00000000" w:rsidDel="00000000" w:rsidP="00000000" w:rsidRDefault="00000000" w:rsidRPr="00000000" w14:paraId="0000004A">
            <w:pPr>
              <w:rPr/>
            </w:pPr>
            <w:r w:rsidDel="00000000" w:rsidR="00000000" w:rsidRPr="00000000">
              <w:rPr>
                <w:rtl w:val="0"/>
              </w:rPr>
              <w:t xml:space="preserve">7</w:t>
            </w:r>
          </w:p>
        </w:tc>
        <w:tc>
          <w:tcPr/>
          <w:p w:rsidR="00000000" w:rsidDel="00000000" w:rsidP="00000000" w:rsidRDefault="00000000" w:rsidRPr="00000000" w14:paraId="0000004B">
            <w:pPr>
              <w:rPr/>
            </w:pPr>
            <w:r w:rsidDel="00000000" w:rsidR="00000000" w:rsidRPr="00000000">
              <w:rPr>
                <w:rtl w:val="0"/>
              </w:rPr>
              <w:t xml:space="preserve">3.52</w:t>
            </w:r>
          </w:p>
        </w:tc>
        <w:tc>
          <w:tcPr/>
          <w:p w:rsidR="00000000" w:rsidDel="00000000" w:rsidP="00000000" w:rsidRDefault="00000000" w:rsidRPr="00000000" w14:paraId="0000004C">
            <w:pPr>
              <w:rPr/>
            </w:pPr>
            <w:r w:rsidDel="00000000" w:rsidR="00000000" w:rsidRPr="00000000">
              <w:rPr>
                <w:rtl w:val="0"/>
              </w:rPr>
              <w:t xml:space="preserve">3</w:t>
            </w:r>
          </w:p>
        </w:tc>
        <w:tc>
          <w:tcPr/>
          <w:p w:rsidR="00000000" w:rsidDel="00000000" w:rsidP="00000000" w:rsidRDefault="00000000" w:rsidRPr="00000000" w14:paraId="0000004D">
            <w:pPr>
              <w:rPr/>
            </w:pPr>
            <w:r w:rsidDel="00000000" w:rsidR="00000000" w:rsidRPr="00000000">
              <w:rPr>
                <w:rtl w:val="0"/>
              </w:rPr>
              <w:t xml:space="preserve">1.78</w:t>
            </w:r>
          </w:p>
        </w:tc>
      </w:tr>
      <w:tr>
        <w:trPr>
          <w:cantSplit w:val="0"/>
          <w:tblHeader w:val="0"/>
        </w:trPr>
        <w:tc>
          <w:tcPr/>
          <w:p w:rsidR="00000000" w:rsidDel="00000000" w:rsidP="00000000" w:rsidRDefault="00000000" w:rsidRPr="00000000" w14:paraId="0000004E">
            <w:pPr>
              <w:rPr/>
            </w:pPr>
            <w:r w:rsidDel="00000000" w:rsidR="00000000" w:rsidRPr="00000000">
              <w:rPr>
                <w:rtl w:val="0"/>
              </w:rPr>
              <w:t xml:space="preserve">SMD650</w:t>
            </w:r>
          </w:p>
        </w:tc>
        <w:tc>
          <w:tcPr/>
          <w:p w:rsidR="00000000" w:rsidDel="00000000" w:rsidP="00000000" w:rsidRDefault="00000000" w:rsidRPr="00000000" w14:paraId="0000004F">
            <w:pPr>
              <w:rPr/>
            </w:pPr>
            <w:r w:rsidDel="00000000" w:rsidR="00000000" w:rsidRPr="00000000">
              <w:rPr>
                <w:rtl w:val="0"/>
              </w:rPr>
              <w:t xml:space="preserve">39</w:t>
            </w:r>
          </w:p>
        </w:tc>
        <w:tc>
          <w:tcPr/>
          <w:p w:rsidR="00000000" w:rsidDel="00000000" w:rsidP="00000000" w:rsidRDefault="00000000" w:rsidRPr="00000000" w14:paraId="00000050">
            <w:pPr>
              <w:rPr/>
            </w:pPr>
            <w:r w:rsidDel="00000000" w:rsidR="00000000" w:rsidRPr="00000000">
              <w:rPr>
                <w:rtl w:val="0"/>
              </w:rPr>
              <w:t xml:space="preserve">910</w:t>
            </w:r>
          </w:p>
        </w:tc>
        <w:tc>
          <w:tcPr/>
          <w:p w:rsidR="00000000" w:rsidDel="00000000" w:rsidP="00000000" w:rsidRDefault="00000000" w:rsidRPr="00000000" w14:paraId="00000051">
            <w:pPr>
              <w:rPr/>
            </w:pPr>
            <w:r w:rsidDel="00000000" w:rsidR="00000000" w:rsidRPr="00000000">
              <w:rPr>
                <w:rtl w:val="0"/>
              </w:rPr>
              <w:t xml:space="preserve">1</w:t>
            </w:r>
          </w:p>
        </w:tc>
        <w:tc>
          <w:tcPr/>
          <w:p w:rsidR="00000000" w:rsidDel="00000000" w:rsidP="00000000" w:rsidRDefault="00000000" w:rsidRPr="00000000" w14:paraId="00000052">
            <w:pPr>
              <w:rPr/>
            </w:pPr>
            <w:r w:rsidDel="00000000" w:rsidR="00000000" w:rsidRPr="00000000">
              <w:rPr>
                <w:rtl w:val="0"/>
              </w:rPr>
              <w:t xml:space="preserve">20</w:t>
            </w:r>
          </w:p>
        </w:tc>
        <w:tc>
          <w:tcPr/>
          <w:p w:rsidR="00000000" w:rsidDel="00000000" w:rsidP="00000000" w:rsidRDefault="00000000" w:rsidRPr="00000000" w14:paraId="00000053">
            <w:pPr>
              <w:rPr/>
            </w:pPr>
            <w:r w:rsidDel="00000000" w:rsidR="00000000" w:rsidRPr="00000000">
              <w:rPr>
                <w:rtl w:val="0"/>
              </w:rPr>
              <w:t xml:space="preserve">7.49</w:t>
            </w:r>
          </w:p>
        </w:tc>
        <w:tc>
          <w:tcPr/>
          <w:p w:rsidR="00000000" w:rsidDel="00000000" w:rsidP="00000000" w:rsidRDefault="00000000" w:rsidRPr="00000000" w14:paraId="00000054">
            <w:pPr>
              <w:rPr/>
            </w:pPr>
            <w:r w:rsidDel="00000000" w:rsidR="00000000" w:rsidRPr="00000000">
              <w:rPr>
                <w:rtl w:val="0"/>
              </w:rPr>
              <w:t xml:space="preserve">5</w:t>
            </w:r>
          </w:p>
        </w:tc>
        <w:tc>
          <w:tcPr/>
          <w:p w:rsidR="00000000" w:rsidDel="00000000" w:rsidP="00000000" w:rsidRDefault="00000000" w:rsidRPr="00000000" w14:paraId="00000055">
            <w:pPr>
              <w:rPr/>
            </w:pPr>
            <w:r w:rsidDel="00000000" w:rsidR="00000000" w:rsidRPr="00000000">
              <w:rPr>
                <w:rtl w:val="0"/>
              </w:rPr>
              <w:t xml:space="preserve">6.06</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PAQ670</w:t>
            </w:r>
          </w:p>
        </w:tc>
        <w:tc>
          <w:tcPr/>
          <w:p w:rsidR="00000000" w:rsidDel="00000000" w:rsidP="00000000" w:rsidRDefault="00000000" w:rsidRPr="00000000" w14:paraId="00000057">
            <w:pPr>
              <w:rPr/>
            </w:pPr>
            <w:r w:rsidDel="00000000" w:rsidR="00000000" w:rsidRPr="00000000">
              <w:rPr>
                <w:rtl w:val="0"/>
              </w:rPr>
              <w:t xml:space="preserve">60</w:t>
            </w:r>
          </w:p>
        </w:tc>
        <w:tc>
          <w:tcPr/>
          <w:p w:rsidR="00000000" w:rsidDel="00000000" w:rsidP="00000000" w:rsidRDefault="00000000" w:rsidRPr="00000000" w14:paraId="00000058">
            <w:pPr>
              <w:rPr/>
            </w:pPr>
            <w:r w:rsidDel="00000000" w:rsidR="00000000" w:rsidRPr="00000000">
              <w:rPr>
                <w:rtl w:val="0"/>
              </w:rPr>
              <w:t xml:space="preserve">63</w:t>
            </w:r>
          </w:p>
        </w:tc>
        <w:tc>
          <w:tcPr/>
          <w:p w:rsidR="00000000" w:rsidDel="00000000" w:rsidP="00000000" w:rsidRDefault="00000000" w:rsidRPr="00000000" w14:paraId="00000059">
            <w:pPr>
              <w:rPr/>
            </w:pPr>
            <w:r w:rsidDel="00000000" w:rsidR="00000000" w:rsidRPr="00000000">
              <w:rPr>
                <w:rtl w:val="0"/>
              </w:rPr>
              <w:t xml:space="preserve">1</w:t>
            </w:r>
          </w:p>
        </w:tc>
        <w:tc>
          <w:tcPr/>
          <w:p w:rsidR="00000000" w:rsidDel="00000000" w:rsidP="00000000" w:rsidRDefault="00000000" w:rsidRPr="00000000" w14:paraId="0000005A">
            <w:pPr>
              <w:rPr/>
            </w:pPr>
            <w:r w:rsidDel="00000000" w:rsidR="00000000" w:rsidRPr="00000000">
              <w:rPr>
                <w:rtl w:val="0"/>
              </w:rPr>
              <w:t xml:space="preserve">7</w:t>
            </w:r>
          </w:p>
        </w:tc>
        <w:tc>
          <w:tcPr/>
          <w:p w:rsidR="00000000" w:rsidDel="00000000" w:rsidP="00000000" w:rsidRDefault="00000000" w:rsidRPr="00000000" w14:paraId="0000005B">
            <w:pPr>
              <w:rPr/>
            </w:pPr>
            <w:r w:rsidDel="00000000" w:rsidR="00000000" w:rsidRPr="00000000">
              <w:rPr>
                <w:rtl w:val="0"/>
              </w:rPr>
              <w:t xml:space="preserve">3.58</w:t>
            </w:r>
          </w:p>
        </w:tc>
        <w:tc>
          <w:tcPr/>
          <w:p w:rsidR="00000000" w:rsidDel="00000000" w:rsidP="00000000" w:rsidRDefault="00000000" w:rsidRPr="00000000" w14:paraId="0000005C">
            <w:pPr>
              <w:rPr/>
            </w:pPr>
            <w:r w:rsidDel="00000000" w:rsidR="00000000" w:rsidRPr="00000000">
              <w:rPr>
                <w:rtl w:val="0"/>
              </w:rPr>
              <w:t xml:space="preserve">3</w:t>
            </w:r>
          </w:p>
        </w:tc>
        <w:tc>
          <w:tcPr/>
          <w:p w:rsidR="00000000" w:rsidDel="00000000" w:rsidP="00000000" w:rsidRDefault="00000000" w:rsidRPr="00000000" w14:paraId="0000005D">
            <w:pPr>
              <w:rPr/>
            </w:pPr>
            <w:r w:rsidDel="00000000" w:rsidR="00000000" w:rsidRPr="00000000">
              <w:rPr>
                <w:rtl w:val="0"/>
              </w:rPr>
              <w:t xml:space="preserve">1.72</w:t>
            </w:r>
          </w:p>
        </w:tc>
      </w:tr>
      <w:tr>
        <w:trPr>
          <w:cantSplit w:val="0"/>
          <w:tblHeader w:val="0"/>
        </w:trPr>
        <w:tc>
          <w:tcPr/>
          <w:p w:rsidR="00000000" w:rsidDel="00000000" w:rsidP="00000000" w:rsidRDefault="00000000" w:rsidRPr="00000000" w14:paraId="0000005E">
            <w:pPr>
              <w:rPr/>
            </w:pPr>
            <w:r w:rsidDel="00000000" w:rsidR="00000000" w:rsidRPr="00000000">
              <w:rPr>
                <w:rFonts w:ascii="Verdana" w:cs="Verdana" w:eastAsia="Verdana" w:hAnsi="Verdana"/>
                <w:color w:val="000000"/>
                <w:sz w:val="18"/>
                <w:szCs w:val="18"/>
                <w:rtl w:val="0"/>
              </w:rPr>
              <w:t xml:space="preserve">RIDAGEYR</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5735</w:t>
            </w:r>
          </w:p>
        </w:tc>
        <w:tc>
          <w:tcPr/>
          <w:p w:rsidR="00000000" w:rsidDel="00000000" w:rsidP="00000000" w:rsidRDefault="00000000" w:rsidRPr="00000000" w14:paraId="00000060">
            <w:pPr>
              <w:rPr/>
            </w:pPr>
            <w:r w:rsidDel="00000000" w:rsidR="00000000" w:rsidRPr="00000000">
              <w:rPr>
                <w:rtl w:val="0"/>
              </w:rPr>
              <w:t xml:space="preserve">0</w:t>
            </w:r>
          </w:p>
        </w:tc>
        <w:tc>
          <w:tcPr/>
          <w:p w:rsidR="00000000" w:rsidDel="00000000" w:rsidP="00000000" w:rsidRDefault="00000000" w:rsidRPr="00000000" w14:paraId="00000061">
            <w:pPr>
              <w:rPr/>
            </w:pPr>
            <w:r w:rsidDel="00000000" w:rsidR="00000000" w:rsidRPr="00000000">
              <w:rPr>
                <w:rtl w:val="0"/>
              </w:rPr>
              <w:t xml:space="preserve">18</w:t>
            </w:r>
          </w:p>
        </w:tc>
        <w:tc>
          <w:tcPr/>
          <w:p w:rsidR="00000000" w:rsidDel="00000000" w:rsidP="00000000" w:rsidRDefault="00000000" w:rsidRPr="00000000" w14:paraId="00000062">
            <w:pPr>
              <w:rPr/>
            </w:pPr>
            <w:r w:rsidDel="00000000" w:rsidR="00000000" w:rsidRPr="00000000">
              <w:rPr>
                <w:rtl w:val="0"/>
              </w:rPr>
              <w:t xml:space="preserve">80</w:t>
            </w:r>
          </w:p>
        </w:tc>
        <w:tc>
          <w:tcPr/>
          <w:p w:rsidR="00000000" w:rsidDel="00000000" w:rsidP="00000000" w:rsidRDefault="00000000" w:rsidRPr="00000000" w14:paraId="00000063">
            <w:pPr>
              <w:rPr/>
            </w:pPr>
            <w:r w:rsidDel="00000000" w:rsidR="00000000" w:rsidRPr="00000000">
              <w:rPr>
                <w:rtl w:val="0"/>
              </w:rPr>
              <w:t xml:space="preserve">48.05</w:t>
            </w:r>
          </w:p>
        </w:tc>
        <w:tc>
          <w:tcPr/>
          <w:p w:rsidR="00000000" w:rsidDel="00000000" w:rsidP="00000000" w:rsidRDefault="00000000" w:rsidRPr="00000000" w14:paraId="00000064">
            <w:pPr>
              <w:rPr/>
            </w:pPr>
            <w:r w:rsidDel="00000000" w:rsidR="00000000" w:rsidRPr="00000000">
              <w:rPr>
                <w:rtl w:val="0"/>
              </w:rPr>
              <w:t xml:space="preserve">48</w:t>
            </w:r>
          </w:p>
        </w:tc>
        <w:tc>
          <w:tcPr/>
          <w:p w:rsidR="00000000" w:rsidDel="00000000" w:rsidP="00000000" w:rsidRDefault="00000000" w:rsidRPr="00000000" w14:paraId="00000065">
            <w:pPr>
              <w:rPr/>
            </w:pPr>
            <w:r w:rsidDel="00000000" w:rsidR="00000000" w:rsidRPr="00000000">
              <w:rPr>
                <w:rtl w:val="0"/>
              </w:rPr>
              <w:t xml:space="preserve">18.43</w:t>
            </w:r>
          </w:p>
        </w:tc>
      </w:tr>
      <w:tr>
        <w:trPr>
          <w:cantSplit w:val="0"/>
          <w:tblHeader w:val="0"/>
        </w:trPr>
        <w:tc>
          <w:tcPr/>
          <w:p w:rsidR="00000000" w:rsidDel="00000000" w:rsidP="00000000" w:rsidRDefault="00000000" w:rsidRPr="00000000" w14:paraId="00000066">
            <w:pPr>
              <w:rPr/>
            </w:pPr>
            <w:r w:rsidDel="00000000" w:rsidR="00000000" w:rsidRPr="00000000">
              <w:rPr>
                <w:rFonts w:ascii="Verdana" w:cs="Verdana" w:eastAsia="Verdana" w:hAnsi="Verdana"/>
                <w:color w:val="000000"/>
                <w:sz w:val="18"/>
                <w:szCs w:val="18"/>
                <w:rtl w:val="0"/>
              </w:rPr>
              <w:t xml:space="preserve">RIDAGEYR</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123</w:t>
            </w:r>
          </w:p>
        </w:tc>
        <w:tc>
          <w:tcPr/>
          <w:p w:rsidR="00000000" w:rsidDel="00000000" w:rsidP="00000000" w:rsidRDefault="00000000" w:rsidRPr="00000000" w14:paraId="00000068">
            <w:pPr>
              <w:rPr/>
            </w:pPr>
            <w:r w:rsidDel="00000000" w:rsidR="00000000" w:rsidRPr="00000000">
              <w:rPr>
                <w:rtl w:val="0"/>
              </w:rPr>
              <w:t xml:space="preserve">0</w:t>
            </w:r>
          </w:p>
        </w:tc>
        <w:tc>
          <w:tcPr/>
          <w:p w:rsidR="00000000" w:rsidDel="00000000" w:rsidP="00000000" w:rsidRDefault="00000000" w:rsidRPr="00000000" w14:paraId="00000069">
            <w:pPr>
              <w:rPr/>
            </w:pPr>
            <w:r w:rsidDel="00000000" w:rsidR="00000000" w:rsidRPr="00000000">
              <w:rPr>
                <w:rtl w:val="0"/>
              </w:rPr>
              <w:t xml:space="preserve">18</w:t>
            </w:r>
          </w:p>
        </w:tc>
        <w:tc>
          <w:tcPr/>
          <w:p w:rsidR="00000000" w:rsidDel="00000000" w:rsidP="00000000" w:rsidRDefault="00000000" w:rsidRPr="00000000" w14:paraId="0000006A">
            <w:pPr>
              <w:rPr/>
            </w:pPr>
            <w:r w:rsidDel="00000000" w:rsidR="00000000" w:rsidRPr="00000000">
              <w:rPr>
                <w:rtl w:val="0"/>
              </w:rPr>
              <w:t xml:space="preserve">30</w:t>
            </w:r>
          </w:p>
        </w:tc>
        <w:tc>
          <w:tcPr/>
          <w:p w:rsidR="00000000" w:rsidDel="00000000" w:rsidP="00000000" w:rsidRDefault="00000000" w:rsidRPr="00000000" w14:paraId="0000006B">
            <w:pPr>
              <w:rPr/>
            </w:pPr>
            <w:r w:rsidDel="00000000" w:rsidR="00000000" w:rsidRPr="00000000">
              <w:rPr>
                <w:rtl w:val="0"/>
              </w:rPr>
              <w:t xml:space="preserve">23.48</w:t>
            </w:r>
          </w:p>
        </w:tc>
        <w:tc>
          <w:tcPr/>
          <w:p w:rsidR="00000000" w:rsidDel="00000000" w:rsidP="00000000" w:rsidRDefault="00000000" w:rsidRPr="00000000" w14:paraId="0000006C">
            <w:pPr>
              <w:rPr/>
            </w:pPr>
            <w:r w:rsidDel="00000000" w:rsidR="00000000" w:rsidRPr="00000000">
              <w:rPr>
                <w:rtl w:val="0"/>
              </w:rPr>
              <w:t xml:space="preserve">23</w:t>
            </w:r>
          </w:p>
        </w:tc>
        <w:tc>
          <w:tcPr/>
          <w:p w:rsidR="00000000" w:rsidDel="00000000" w:rsidP="00000000" w:rsidRDefault="00000000" w:rsidRPr="00000000" w14:paraId="0000006D">
            <w:pPr>
              <w:rPr/>
            </w:pPr>
            <w:r w:rsidDel="00000000" w:rsidR="00000000" w:rsidRPr="00000000">
              <w:rPr>
                <w:rtl w:val="0"/>
              </w:rPr>
              <w:t xml:space="preserve">3.81</w:t>
            </w:r>
          </w:p>
        </w:tc>
      </w:tr>
      <w:tr>
        <w:trPr>
          <w:cantSplit w:val="0"/>
          <w:tblHeader w:val="0"/>
        </w:trPr>
        <w:tc>
          <w:tcPr/>
          <w:p w:rsidR="00000000" w:rsidDel="00000000" w:rsidP="00000000" w:rsidRDefault="00000000" w:rsidRPr="00000000" w14:paraId="0000006E">
            <w:pPr>
              <w:rPr/>
            </w:pP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r>
          </w:p>
        </w:tc>
        <w:tc>
          <w:tcPr/>
          <w:p w:rsidR="00000000" w:rsidDel="00000000" w:rsidP="00000000" w:rsidRDefault="00000000" w:rsidRPr="00000000" w14:paraId="00000070">
            <w:pPr>
              <w:rPr/>
            </w:pPr>
            <w:r w:rsidDel="00000000" w:rsidR="00000000" w:rsidRPr="00000000">
              <w:rPr>
                <w:rtl w:val="0"/>
              </w:rPr>
            </w:r>
          </w:p>
        </w:tc>
        <w:tc>
          <w:tcPr/>
          <w:p w:rsidR="00000000" w:rsidDel="00000000" w:rsidP="00000000" w:rsidRDefault="00000000" w:rsidRPr="00000000" w14:paraId="00000071">
            <w:pPr>
              <w:rPr/>
            </w:pPr>
            <w:r w:rsidDel="00000000" w:rsidR="00000000" w:rsidRPr="00000000">
              <w:rPr>
                <w:rtl w:val="0"/>
              </w:rPr>
            </w:r>
          </w:p>
        </w:tc>
        <w:tc>
          <w:tcPr/>
          <w:p w:rsidR="00000000" w:rsidDel="00000000" w:rsidP="00000000" w:rsidRDefault="00000000" w:rsidRPr="00000000" w14:paraId="00000072">
            <w:pPr>
              <w:rPr/>
            </w:pPr>
            <w:r w:rsidDel="00000000" w:rsidR="00000000" w:rsidRPr="00000000">
              <w:rPr>
                <w:rtl w:val="0"/>
              </w:rPr>
            </w:r>
          </w:p>
        </w:tc>
        <w:tc>
          <w:tcPr/>
          <w:p w:rsidR="00000000" w:rsidDel="00000000" w:rsidP="00000000" w:rsidRDefault="00000000" w:rsidRPr="00000000" w14:paraId="00000073">
            <w:pPr>
              <w:rPr/>
            </w:pPr>
            <w:r w:rsidDel="00000000" w:rsidR="00000000" w:rsidRPr="00000000">
              <w:rPr>
                <w:rtl w:val="0"/>
              </w:rPr>
            </w:r>
          </w:p>
        </w:tc>
        <w:tc>
          <w:tcPr/>
          <w:p w:rsidR="00000000" w:rsidDel="00000000" w:rsidP="00000000" w:rsidRDefault="00000000" w:rsidRPr="00000000" w14:paraId="00000074">
            <w:pPr>
              <w:rPr/>
            </w:pPr>
            <w:r w:rsidDel="00000000" w:rsidR="00000000" w:rsidRPr="00000000">
              <w:rPr>
                <w:rtl w:val="0"/>
              </w:rPr>
            </w:r>
          </w:p>
        </w:tc>
        <w:tc>
          <w:tcPr/>
          <w:p w:rsidR="00000000" w:rsidDel="00000000" w:rsidP="00000000" w:rsidRDefault="00000000" w:rsidRPr="00000000" w14:paraId="00000075">
            <w:pPr>
              <w:rPr/>
            </w:pP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Table 2. Categorical variables</w:t>
      </w:r>
    </w:p>
    <w:tbl>
      <w:tblPr>
        <w:tblStyle w:val="Table3"/>
        <w:tblW w:w="66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5"/>
        <w:gridCol w:w="1350"/>
        <w:gridCol w:w="3240"/>
        <w:tblGridChange w:id="0">
          <w:tblGrid>
            <w:gridCol w:w="2065"/>
            <w:gridCol w:w="1350"/>
            <w:gridCol w:w="3240"/>
          </w:tblGrid>
        </w:tblGridChange>
      </w:tblGrid>
      <w:tr>
        <w:trPr>
          <w:cantSplit w:val="0"/>
          <w:tblHeader w:val="0"/>
        </w:trPr>
        <w:tc>
          <w:tcPr/>
          <w:p w:rsidR="00000000" w:rsidDel="00000000" w:rsidP="00000000" w:rsidRDefault="00000000" w:rsidRPr="00000000" w14:paraId="00000079">
            <w:pPr>
              <w:rPr/>
            </w:pPr>
            <w:r w:rsidDel="00000000" w:rsidR="00000000" w:rsidRPr="00000000">
              <w:rPr>
                <w:rtl w:val="0"/>
              </w:rPr>
              <w:t xml:space="preserve">Variable name (no missing, % percent missing)</w:t>
            </w:r>
          </w:p>
        </w:tc>
        <w:tc>
          <w:tcPr/>
          <w:p w:rsidR="00000000" w:rsidDel="00000000" w:rsidP="00000000" w:rsidRDefault="00000000" w:rsidRPr="00000000" w14:paraId="0000007A">
            <w:pPr>
              <w:rPr/>
            </w:pPr>
            <w:r w:rsidDel="00000000" w:rsidR="00000000" w:rsidRPr="00000000">
              <w:rPr>
                <w:rtl w:val="0"/>
              </w:rPr>
              <w:t xml:space="preserve">Categories</w:t>
            </w:r>
          </w:p>
        </w:tc>
        <w:tc>
          <w:tcPr/>
          <w:p w:rsidR="00000000" w:rsidDel="00000000" w:rsidP="00000000" w:rsidRDefault="00000000" w:rsidRPr="00000000" w14:paraId="0000007B">
            <w:pPr>
              <w:rPr/>
            </w:pPr>
            <w:r w:rsidDel="00000000" w:rsidR="00000000" w:rsidRPr="00000000">
              <w:rPr>
                <w:rtl w:val="0"/>
              </w:rPr>
              <w:t xml:space="preserve">Number of respondents in each category and (%)</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DPQ020 (571, 44%)</w:t>
            </w:r>
          </w:p>
          <w:p w:rsidR="00000000" w:rsidDel="00000000" w:rsidP="00000000" w:rsidRDefault="00000000" w:rsidRPr="00000000" w14:paraId="0000007D">
            <w:pPr>
              <w:rPr/>
            </w:pPr>
            <w:r w:rsidDel="00000000" w:rsidR="00000000" w:rsidRPr="00000000">
              <w:rPr>
                <w:rtl w:val="0"/>
              </w:rPr>
              <w:t xml:space="preserve">                (0,0%)</w:t>
            </w:r>
          </w:p>
        </w:tc>
        <w:tc>
          <w:tcPr/>
          <w:p w:rsidR="00000000" w:rsidDel="00000000" w:rsidP="00000000" w:rsidRDefault="00000000" w:rsidRPr="00000000" w14:paraId="0000007E">
            <w:pPr>
              <w:rPr/>
            </w:pPr>
            <w:r w:rsidDel="00000000" w:rsidR="00000000" w:rsidRPr="00000000">
              <w:rPr>
                <w:rtl w:val="0"/>
              </w:rPr>
              <w:t xml:space="preserve">Not at all</w:t>
            </w:r>
          </w:p>
        </w:tc>
        <w:tc>
          <w:tcPr/>
          <w:p w:rsidR="00000000" w:rsidDel="00000000" w:rsidP="00000000" w:rsidRDefault="00000000" w:rsidRPr="00000000" w14:paraId="0000007F">
            <w:pPr>
              <w:rPr/>
            </w:pPr>
            <w:r w:rsidDel="00000000" w:rsidR="00000000" w:rsidRPr="00000000">
              <w:rPr>
                <w:rtl w:val="0"/>
              </w:rPr>
              <w:t xml:space="preserve">3920(75.9%) </w:t>
            </w:r>
          </w:p>
          <w:p w:rsidR="00000000" w:rsidDel="00000000" w:rsidP="00000000" w:rsidRDefault="00000000" w:rsidRPr="00000000" w14:paraId="00000080">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81">
            <w:pPr>
              <w:rPr/>
            </w:pPr>
            <w:r w:rsidDel="00000000" w:rsidR="00000000" w:rsidRPr="00000000">
              <w:rPr>
                <w:rtl w:val="0"/>
              </w:rPr>
            </w:r>
          </w:p>
        </w:tc>
        <w:tc>
          <w:tcPr/>
          <w:p w:rsidR="00000000" w:rsidDel="00000000" w:rsidP="00000000" w:rsidRDefault="00000000" w:rsidRPr="00000000" w14:paraId="00000082">
            <w:pPr>
              <w:rPr/>
            </w:pPr>
            <w:r w:rsidDel="00000000" w:rsidR="00000000" w:rsidRPr="00000000">
              <w:rPr>
                <w:rtl w:val="0"/>
              </w:rPr>
              <w:t xml:space="preserve">Several Days</w:t>
            </w:r>
          </w:p>
        </w:tc>
        <w:tc>
          <w:tcPr/>
          <w:p w:rsidR="00000000" w:rsidDel="00000000" w:rsidP="00000000" w:rsidRDefault="00000000" w:rsidRPr="00000000" w14:paraId="00000083">
            <w:pPr>
              <w:rPr/>
            </w:pPr>
            <w:r w:rsidDel="00000000" w:rsidR="00000000" w:rsidRPr="00000000">
              <w:rPr>
                <w:rtl w:val="0"/>
              </w:rPr>
              <w:t xml:space="preserve">872(16.89%)</w:t>
            </w:r>
          </w:p>
          <w:p w:rsidR="00000000" w:rsidDel="00000000" w:rsidP="00000000" w:rsidRDefault="00000000" w:rsidRPr="00000000" w14:paraId="00000084">
            <w:pPr>
              <w:rPr/>
            </w:pPr>
            <w:r w:rsidDel="00000000" w:rsidR="00000000" w:rsidRPr="00000000">
              <w:rPr>
                <w:rtl w:val="0"/>
              </w:rPr>
              <w:t xml:space="preserve">90(73.17%)</w:t>
            </w:r>
          </w:p>
        </w:tc>
      </w:tr>
      <w:tr>
        <w:trPr>
          <w:cantSplit w:val="0"/>
          <w:tblHeader w:val="0"/>
        </w:trPr>
        <w:tc>
          <w:tcPr/>
          <w:p w:rsidR="00000000" w:rsidDel="00000000" w:rsidP="00000000" w:rsidRDefault="00000000" w:rsidRPr="00000000" w14:paraId="00000085">
            <w:pPr>
              <w:rPr/>
            </w:pPr>
            <w:r w:rsidDel="00000000" w:rsidR="00000000" w:rsidRPr="00000000">
              <w:rPr>
                <w:rtl w:val="0"/>
              </w:rPr>
            </w:r>
          </w:p>
        </w:tc>
        <w:tc>
          <w:tcPr/>
          <w:p w:rsidR="00000000" w:rsidDel="00000000" w:rsidP="00000000" w:rsidRDefault="00000000" w:rsidRPr="00000000" w14:paraId="00000086">
            <w:pPr>
              <w:rPr/>
            </w:pPr>
            <w:r w:rsidDel="00000000" w:rsidR="00000000" w:rsidRPr="00000000">
              <w:rPr>
                <w:rtl w:val="0"/>
              </w:rPr>
              <w:t xml:space="preserve">More than half the days</w:t>
            </w:r>
          </w:p>
        </w:tc>
        <w:tc>
          <w:tcPr/>
          <w:p w:rsidR="00000000" w:rsidDel="00000000" w:rsidP="00000000" w:rsidRDefault="00000000" w:rsidRPr="00000000" w14:paraId="00000087">
            <w:pPr>
              <w:rPr/>
            </w:pPr>
            <w:r w:rsidDel="00000000" w:rsidR="00000000" w:rsidRPr="00000000">
              <w:rPr>
                <w:rtl w:val="0"/>
              </w:rPr>
              <w:t xml:space="preserve">210(4.07%)</w:t>
              <w:tab/>
            </w:r>
          </w:p>
          <w:p w:rsidR="00000000" w:rsidDel="00000000" w:rsidP="00000000" w:rsidRDefault="00000000" w:rsidRPr="00000000" w14:paraId="00000088">
            <w:pPr>
              <w:rPr/>
            </w:pPr>
            <w:r w:rsidDel="00000000" w:rsidR="00000000" w:rsidRPr="00000000">
              <w:rPr>
                <w:rtl w:val="0"/>
              </w:rPr>
              <w:t xml:space="preserve">23(18.70%)</w:t>
            </w:r>
          </w:p>
        </w:tc>
      </w:tr>
      <w:tr>
        <w:trPr>
          <w:cantSplit w:val="0"/>
          <w:tblHeader w:val="0"/>
        </w:trPr>
        <w:tc>
          <w:tcPr/>
          <w:p w:rsidR="00000000" w:rsidDel="00000000" w:rsidP="00000000" w:rsidRDefault="00000000" w:rsidRPr="00000000" w14:paraId="00000089">
            <w:pPr>
              <w:rPr/>
            </w:pPr>
            <w:r w:rsidDel="00000000" w:rsidR="00000000" w:rsidRPr="00000000">
              <w:rPr>
                <w:rtl w:val="0"/>
              </w:rPr>
            </w:r>
          </w:p>
        </w:tc>
        <w:tc>
          <w:tcPr/>
          <w:p w:rsidR="00000000" w:rsidDel="00000000" w:rsidP="00000000" w:rsidRDefault="00000000" w:rsidRPr="00000000" w14:paraId="0000008A">
            <w:pPr>
              <w:rPr/>
            </w:pPr>
            <w:r w:rsidDel="00000000" w:rsidR="00000000" w:rsidRPr="00000000">
              <w:rPr>
                <w:rtl w:val="0"/>
              </w:rPr>
              <w:t xml:space="preserve">Nearly everyday</w:t>
            </w:r>
          </w:p>
        </w:tc>
        <w:tc>
          <w:tcPr/>
          <w:p w:rsidR="00000000" w:rsidDel="00000000" w:rsidP="00000000" w:rsidRDefault="00000000" w:rsidRPr="00000000" w14:paraId="0000008B">
            <w:pPr>
              <w:rPr/>
            </w:pPr>
            <w:r w:rsidDel="00000000" w:rsidR="00000000" w:rsidRPr="00000000">
              <w:rPr>
                <w:rtl w:val="0"/>
              </w:rPr>
              <w:t xml:space="preserve">159(3.08%)</w:t>
            </w:r>
          </w:p>
          <w:p w:rsidR="00000000" w:rsidDel="00000000" w:rsidP="00000000" w:rsidRDefault="00000000" w:rsidRPr="00000000" w14:paraId="0000008C">
            <w:pPr>
              <w:rPr/>
            </w:pPr>
            <w:r w:rsidDel="00000000" w:rsidR="00000000" w:rsidRPr="00000000">
              <w:rPr>
                <w:rtl w:val="0"/>
              </w:rPr>
              <w:t xml:space="preserve">10(8.13%)</w:t>
            </w:r>
          </w:p>
        </w:tc>
      </w:tr>
      <w:tr>
        <w:trPr>
          <w:cantSplit w:val="0"/>
          <w:tblHeader w:val="0"/>
        </w:trPr>
        <w:tc>
          <w:tcPr/>
          <w:p w:rsidR="00000000" w:rsidDel="00000000" w:rsidP="00000000" w:rsidRDefault="00000000" w:rsidRPr="00000000" w14:paraId="0000008D">
            <w:pPr>
              <w:rPr/>
            </w:pP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Refused</w:t>
            </w:r>
          </w:p>
        </w:tc>
        <w:tc>
          <w:tcPr/>
          <w:p w:rsidR="00000000" w:rsidDel="00000000" w:rsidP="00000000" w:rsidRDefault="00000000" w:rsidRPr="00000000" w14:paraId="0000008F">
            <w:pPr>
              <w:rPr/>
            </w:pPr>
            <w:r w:rsidDel="00000000" w:rsidR="00000000" w:rsidRPr="00000000">
              <w:rPr>
                <w:rtl w:val="0"/>
              </w:rPr>
              <w:t xml:space="preserve">3(0.06%)</w:t>
            </w:r>
          </w:p>
          <w:p w:rsidR="00000000" w:rsidDel="00000000" w:rsidP="00000000" w:rsidRDefault="00000000" w:rsidRPr="00000000" w14:paraId="00000090">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tc>
        <w:tc>
          <w:tcPr/>
          <w:p w:rsidR="00000000" w:rsidDel="00000000" w:rsidP="00000000" w:rsidRDefault="00000000" w:rsidRPr="00000000" w14:paraId="00000093">
            <w:pPr>
              <w:rPr/>
            </w:pPr>
            <w:r w:rsidDel="00000000" w:rsidR="00000000" w:rsidRPr="00000000">
              <w:rPr>
                <w:rtl w:val="0"/>
              </w:rPr>
              <w:t xml:space="preserve">Don`t know</w:t>
            </w:r>
          </w:p>
        </w:tc>
        <w:tc>
          <w:tcPr/>
          <w:p w:rsidR="00000000" w:rsidDel="00000000" w:rsidP="00000000" w:rsidRDefault="00000000" w:rsidRPr="00000000" w14:paraId="00000094">
            <w:pPr>
              <w:rPr/>
            </w:pPr>
            <w:r w:rsidDel="00000000" w:rsidR="00000000" w:rsidRPr="00000000">
              <w:rPr>
                <w:rtl w:val="0"/>
              </w:rPr>
              <w:t xml:space="preserve">0(0%)</w:t>
            </w:r>
          </w:p>
          <w:p w:rsidR="00000000" w:rsidDel="00000000" w:rsidP="00000000" w:rsidRDefault="00000000" w:rsidRPr="00000000" w14:paraId="00000095">
            <w:pPr>
              <w:rPr/>
            </w:pPr>
            <w:r w:rsidDel="00000000" w:rsidR="00000000" w:rsidRPr="00000000">
              <w:rPr>
                <w:rtl w:val="0"/>
              </w:rPr>
              <w:t xml:space="preserve">0(0%)</w:t>
            </w:r>
          </w:p>
        </w:tc>
      </w:tr>
      <w:tr>
        <w:trPr>
          <w:cantSplit w:val="0"/>
          <w:tblHeader w:val="0"/>
        </w:trPr>
        <w:tc>
          <w:tcPr/>
          <w:p w:rsidR="00000000" w:rsidDel="00000000" w:rsidP="00000000" w:rsidRDefault="00000000" w:rsidRPr="00000000" w14:paraId="00000096">
            <w:pPr>
              <w:rPr/>
            </w:pPr>
            <w:r w:rsidDel="00000000" w:rsidR="00000000" w:rsidRPr="00000000">
              <w:rPr>
                <w:rtl w:val="0"/>
              </w:rPr>
              <w:t xml:space="preserve">SMQ040(3416,60%)</w:t>
            </w:r>
          </w:p>
          <w:p w:rsidR="00000000" w:rsidDel="00000000" w:rsidP="00000000" w:rsidRDefault="00000000" w:rsidRPr="00000000" w14:paraId="00000097">
            <w:pPr>
              <w:rPr/>
            </w:pPr>
            <w:r w:rsidDel="00000000" w:rsidR="00000000" w:rsidRPr="00000000">
              <w:rPr>
                <w:rtl w:val="0"/>
              </w:rPr>
              <w:t xml:space="preserve">SMQ040(74,60%)</w:t>
            </w:r>
          </w:p>
        </w:tc>
        <w:tc>
          <w:tcPr/>
          <w:p w:rsidR="00000000" w:rsidDel="00000000" w:rsidP="00000000" w:rsidRDefault="00000000" w:rsidRPr="00000000" w14:paraId="00000098">
            <w:pPr>
              <w:rPr/>
            </w:pPr>
            <w:r w:rsidDel="00000000" w:rsidR="00000000" w:rsidRPr="00000000">
              <w:rPr>
                <w:rtl w:val="0"/>
              </w:rPr>
              <w:t xml:space="preserve">Every Day</w:t>
            </w:r>
          </w:p>
        </w:tc>
        <w:tc>
          <w:tcPr/>
          <w:p w:rsidR="00000000" w:rsidDel="00000000" w:rsidP="00000000" w:rsidRDefault="00000000" w:rsidRPr="00000000" w14:paraId="00000099">
            <w:pPr>
              <w:rPr/>
            </w:pPr>
            <w:r w:rsidDel="00000000" w:rsidR="00000000" w:rsidRPr="00000000">
              <w:rPr>
                <w:rtl w:val="0"/>
              </w:rPr>
              <w:t xml:space="preserve">798(34.41%)</w:t>
            </w:r>
          </w:p>
          <w:p w:rsidR="00000000" w:rsidDel="00000000" w:rsidP="00000000" w:rsidRDefault="00000000" w:rsidRPr="00000000" w14:paraId="0000009A">
            <w:pPr>
              <w:rPr/>
            </w:pPr>
            <w:r w:rsidDel="00000000" w:rsidR="00000000" w:rsidRPr="00000000">
              <w:rPr>
                <w:rtl w:val="0"/>
              </w:rPr>
              <w:t xml:space="preserve">23(46.94%)</w:t>
            </w:r>
          </w:p>
        </w:tc>
      </w:tr>
      <w:tr>
        <w:trPr>
          <w:cantSplit w:val="0"/>
          <w:tblHeader w:val="0"/>
        </w:trPr>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t xml:space="preserve">Some Days</w:t>
            </w:r>
          </w:p>
        </w:tc>
        <w:tc>
          <w:tcPr/>
          <w:p w:rsidR="00000000" w:rsidDel="00000000" w:rsidP="00000000" w:rsidRDefault="00000000" w:rsidRPr="00000000" w14:paraId="0000009D">
            <w:pPr>
              <w:rPr/>
            </w:pPr>
            <w:r w:rsidDel="00000000" w:rsidR="00000000" w:rsidRPr="00000000">
              <w:rPr>
                <w:rtl w:val="0"/>
              </w:rPr>
              <w:t xml:space="preserve">257(11.08%)</w:t>
            </w:r>
          </w:p>
          <w:p w:rsidR="00000000" w:rsidDel="00000000" w:rsidP="00000000" w:rsidRDefault="00000000" w:rsidRPr="00000000" w14:paraId="0000009E">
            <w:pPr>
              <w:rPr/>
            </w:pPr>
            <w:r w:rsidDel="00000000" w:rsidR="00000000" w:rsidRPr="00000000">
              <w:rPr>
                <w:rtl w:val="0"/>
              </w:rPr>
              <w:t xml:space="preserve">16(32.65%)</w:t>
            </w:r>
          </w:p>
        </w:tc>
      </w:tr>
      <w:tr>
        <w:trPr>
          <w:cantSplit w:val="0"/>
          <w:tblHeader w:val="0"/>
        </w:trPr>
        <w:tc>
          <w:tcPr/>
          <w:p w:rsidR="00000000" w:rsidDel="00000000" w:rsidP="00000000" w:rsidRDefault="00000000" w:rsidRPr="00000000" w14:paraId="0000009F">
            <w:pPr>
              <w:rPr/>
            </w:pPr>
            <w:r w:rsidDel="00000000" w:rsidR="00000000" w:rsidRPr="00000000">
              <w:rPr>
                <w:rtl w:val="0"/>
              </w:rPr>
            </w:r>
          </w:p>
        </w:tc>
        <w:tc>
          <w:tcPr/>
          <w:p w:rsidR="00000000" w:rsidDel="00000000" w:rsidP="00000000" w:rsidRDefault="00000000" w:rsidRPr="00000000" w14:paraId="000000A0">
            <w:pPr>
              <w:rPr/>
            </w:pPr>
            <w:r w:rsidDel="00000000" w:rsidR="00000000" w:rsidRPr="00000000">
              <w:rPr>
                <w:rtl w:val="0"/>
              </w:rPr>
              <w:t xml:space="preserve">Not at all</w:t>
            </w:r>
          </w:p>
        </w:tc>
        <w:tc>
          <w:tcPr/>
          <w:p w:rsidR="00000000" w:rsidDel="00000000" w:rsidP="00000000" w:rsidRDefault="00000000" w:rsidRPr="00000000" w14:paraId="000000A1">
            <w:pPr>
              <w:rPr/>
            </w:pPr>
            <w:r w:rsidDel="00000000" w:rsidR="00000000" w:rsidRPr="00000000">
              <w:rPr>
                <w:rtl w:val="0"/>
              </w:rPr>
              <w:t xml:space="preserve">1264(54.51%)</w:t>
            </w:r>
          </w:p>
          <w:p w:rsidR="00000000" w:rsidDel="00000000" w:rsidP="00000000" w:rsidRDefault="00000000" w:rsidRPr="00000000" w14:paraId="000000A2">
            <w:pPr>
              <w:rPr/>
            </w:pPr>
            <w:r w:rsidDel="00000000" w:rsidR="00000000" w:rsidRPr="00000000">
              <w:rPr>
                <w:rtl w:val="0"/>
              </w:rPr>
              <w:t xml:space="preserve">10(20.41%)</w:t>
            </w:r>
          </w:p>
        </w:tc>
      </w:tr>
      <w:tr>
        <w:trPr>
          <w:cantSplit w:val="0"/>
          <w:tblHeader w:val="0"/>
        </w:trPr>
        <w:tc>
          <w:tcPr/>
          <w:p w:rsidR="00000000" w:rsidDel="00000000" w:rsidP="00000000" w:rsidRDefault="00000000" w:rsidRPr="00000000" w14:paraId="000000A3">
            <w:pPr>
              <w:rPr/>
            </w:pPr>
            <w:r w:rsidDel="00000000" w:rsidR="00000000" w:rsidRPr="00000000">
              <w:rPr>
                <w:rtl w:val="0"/>
              </w:rPr>
              <w:t xml:space="preserve">LPA(3388,59%)</w:t>
            </w:r>
          </w:p>
          <w:p w:rsidR="00000000" w:rsidDel="00000000" w:rsidP="00000000" w:rsidRDefault="00000000" w:rsidRPr="00000000" w14:paraId="000000A4">
            <w:pPr>
              <w:rPr/>
            </w:pPr>
            <w:r w:rsidDel="00000000" w:rsidR="00000000" w:rsidRPr="00000000">
              <w:rPr>
                <w:rtl w:val="0"/>
              </w:rPr>
              <w:t xml:space="preserve">LPA 63(51%)</w:t>
            </w:r>
          </w:p>
        </w:tc>
        <w:tc>
          <w:tcPr/>
          <w:p w:rsidR="00000000" w:rsidDel="00000000" w:rsidP="00000000" w:rsidRDefault="00000000" w:rsidRPr="00000000" w14:paraId="000000A5">
            <w:pPr>
              <w:rPr/>
            </w:pPr>
            <w:r w:rsidDel="00000000" w:rsidR="00000000" w:rsidRPr="00000000">
              <w:rPr>
                <w:rtl w:val="0"/>
              </w:rPr>
              <w:t xml:space="preserve">Low</w:t>
            </w:r>
          </w:p>
        </w:tc>
        <w:tc>
          <w:tcPr/>
          <w:p w:rsidR="00000000" w:rsidDel="00000000" w:rsidP="00000000" w:rsidRDefault="00000000" w:rsidRPr="00000000" w14:paraId="000000A6">
            <w:pPr>
              <w:rPr/>
            </w:pPr>
            <w:r w:rsidDel="00000000" w:rsidR="00000000" w:rsidRPr="00000000">
              <w:rPr>
                <w:rtl w:val="0"/>
              </w:rPr>
              <w:t xml:space="preserve">804(34.26%)</w:t>
            </w:r>
          </w:p>
          <w:p w:rsidR="00000000" w:rsidDel="00000000" w:rsidP="00000000" w:rsidRDefault="00000000" w:rsidRPr="00000000" w14:paraId="000000A7">
            <w:pPr>
              <w:rPr/>
            </w:pPr>
            <w:r w:rsidDel="00000000" w:rsidR="00000000" w:rsidRPr="00000000">
              <w:rPr>
                <w:rtl w:val="0"/>
              </w:rPr>
              <w:t xml:space="preserve">19(31.67%)</w:t>
            </w:r>
          </w:p>
          <w:p w:rsidR="00000000" w:rsidDel="00000000" w:rsidP="00000000" w:rsidRDefault="00000000" w:rsidRPr="00000000" w14:paraId="000000A8">
            <w:pPr>
              <w:rPr/>
            </w:pP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t xml:space="preserve">Normal</w:t>
            </w:r>
          </w:p>
        </w:tc>
        <w:tc>
          <w:tcPr/>
          <w:p w:rsidR="00000000" w:rsidDel="00000000" w:rsidP="00000000" w:rsidRDefault="00000000" w:rsidRPr="00000000" w14:paraId="000000AB">
            <w:pPr>
              <w:rPr/>
            </w:pPr>
            <w:r w:rsidDel="00000000" w:rsidR="00000000" w:rsidRPr="00000000">
              <w:rPr>
                <w:rtl w:val="0"/>
              </w:rPr>
              <w:t xml:space="preserve">1543(65.74%)</w:t>
            </w:r>
          </w:p>
          <w:p w:rsidR="00000000" w:rsidDel="00000000" w:rsidP="00000000" w:rsidRDefault="00000000" w:rsidRPr="00000000" w14:paraId="000000AC">
            <w:pPr>
              <w:rPr/>
            </w:pPr>
            <w:r w:rsidDel="00000000" w:rsidR="00000000" w:rsidRPr="00000000">
              <w:rPr>
                <w:rtl w:val="0"/>
              </w:rPr>
              <w:t xml:space="preserve">41(68.33%)</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SMOKE(3416,60%)</w:t>
            </w:r>
          </w:p>
          <w:p w:rsidR="00000000" w:rsidDel="00000000" w:rsidP="00000000" w:rsidRDefault="00000000" w:rsidRPr="00000000" w14:paraId="000000AE">
            <w:pPr>
              <w:rPr/>
            </w:pPr>
            <w:r w:rsidDel="00000000" w:rsidR="00000000" w:rsidRPr="00000000">
              <w:rPr>
                <w:rtl w:val="0"/>
              </w:rPr>
              <w:t xml:space="preserve">SMOKE(74,60%)</w:t>
            </w:r>
          </w:p>
        </w:tc>
        <w:tc>
          <w:tcPr/>
          <w:p w:rsidR="00000000" w:rsidDel="00000000" w:rsidP="00000000" w:rsidRDefault="00000000" w:rsidRPr="00000000" w14:paraId="000000AF">
            <w:pPr>
              <w:rPr/>
            </w:pPr>
            <w:r w:rsidDel="00000000" w:rsidR="00000000" w:rsidRPr="00000000">
              <w:rPr>
                <w:rtl w:val="0"/>
              </w:rPr>
              <w:t xml:space="preserve">Smoke</w:t>
            </w:r>
          </w:p>
        </w:tc>
        <w:tc>
          <w:tcPr/>
          <w:p w:rsidR="00000000" w:rsidDel="00000000" w:rsidP="00000000" w:rsidRDefault="00000000" w:rsidRPr="00000000" w14:paraId="000000B0">
            <w:pPr>
              <w:rPr/>
            </w:pPr>
            <w:r w:rsidDel="00000000" w:rsidR="00000000" w:rsidRPr="00000000">
              <w:rPr>
                <w:rtl w:val="0"/>
              </w:rPr>
              <w:t xml:space="preserve">1055(45.49%)</w:t>
              <w:tab/>
            </w:r>
          </w:p>
          <w:p w:rsidR="00000000" w:rsidDel="00000000" w:rsidP="00000000" w:rsidRDefault="00000000" w:rsidRPr="00000000" w14:paraId="000000B1">
            <w:pPr>
              <w:rPr/>
            </w:pPr>
            <w:r w:rsidDel="00000000" w:rsidR="00000000" w:rsidRPr="00000000">
              <w:rPr>
                <w:rtl w:val="0"/>
              </w:rPr>
              <w:t xml:space="preserve">(39,79.59%)</w:t>
            </w:r>
          </w:p>
        </w:tc>
      </w:tr>
      <w:tr>
        <w:trPr>
          <w:cantSplit w:val="0"/>
          <w:tblHeader w:val="0"/>
        </w:trPr>
        <w:tc>
          <w:tcPr/>
          <w:p w:rsidR="00000000" w:rsidDel="00000000" w:rsidP="00000000" w:rsidRDefault="00000000" w:rsidRPr="00000000" w14:paraId="000000B2">
            <w:pPr>
              <w:rPr/>
            </w:pPr>
            <w:r w:rsidDel="00000000" w:rsidR="00000000" w:rsidRPr="00000000">
              <w:rPr>
                <w:rtl w:val="0"/>
              </w:rPr>
            </w:r>
          </w:p>
        </w:tc>
        <w:tc>
          <w:tcPr/>
          <w:p w:rsidR="00000000" w:rsidDel="00000000" w:rsidP="00000000" w:rsidRDefault="00000000" w:rsidRPr="00000000" w14:paraId="000000B3">
            <w:pPr>
              <w:rPr/>
            </w:pPr>
            <w:r w:rsidDel="00000000" w:rsidR="00000000" w:rsidRPr="00000000">
              <w:rPr>
                <w:rtl w:val="0"/>
              </w:rPr>
              <w:t xml:space="preserve">Don`t smoke</w:t>
            </w:r>
          </w:p>
        </w:tc>
        <w:tc>
          <w:tcPr/>
          <w:p w:rsidR="00000000" w:rsidDel="00000000" w:rsidP="00000000" w:rsidRDefault="00000000" w:rsidRPr="00000000" w14:paraId="000000B4">
            <w:pPr>
              <w:rPr/>
            </w:pPr>
            <w:r w:rsidDel="00000000" w:rsidR="00000000" w:rsidRPr="00000000">
              <w:rPr>
                <w:rtl w:val="0"/>
              </w:rPr>
              <w:t xml:space="preserve">1264(54.51%)</w:t>
            </w:r>
          </w:p>
          <w:p w:rsidR="00000000" w:rsidDel="00000000" w:rsidP="00000000" w:rsidRDefault="00000000" w:rsidRPr="00000000" w14:paraId="000000B5">
            <w:pPr>
              <w:rPr/>
            </w:pPr>
            <w:r w:rsidDel="00000000" w:rsidR="00000000" w:rsidRPr="00000000">
              <w:rPr>
                <w:rtl w:val="0"/>
              </w:rPr>
              <w:t xml:space="preserve">10(20.41%)</w:t>
            </w:r>
          </w:p>
        </w:tc>
      </w:tr>
      <w:tr>
        <w:trPr>
          <w:cantSplit w:val="0"/>
          <w:tblHeader w:val="0"/>
        </w:trPr>
        <w:tc>
          <w:tcPr/>
          <w:p w:rsidR="00000000" w:rsidDel="00000000" w:rsidP="00000000" w:rsidRDefault="00000000" w:rsidRPr="00000000" w14:paraId="000000B6">
            <w:pPr>
              <w:rPr/>
            </w:pPr>
            <w:r w:rsidDel="00000000" w:rsidR="00000000" w:rsidRPr="00000000">
              <w:rPr>
                <w:rFonts w:ascii="Verdana" w:cs="Verdana" w:eastAsia="Verdana" w:hAnsi="Verdana"/>
                <w:color w:val="000000"/>
                <w:sz w:val="18"/>
                <w:szCs w:val="18"/>
                <w:rtl w:val="0"/>
              </w:rPr>
              <w:t xml:space="preserve">RIAGENDR</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Male</w:t>
            </w:r>
          </w:p>
        </w:tc>
        <w:tc>
          <w:tcPr/>
          <w:p w:rsidR="00000000" w:rsidDel="00000000" w:rsidP="00000000" w:rsidRDefault="00000000" w:rsidRPr="00000000" w14:paraId="000000B8">
            <w:pPr>
              <w:rPr/>
            </w:pPr>
            <w:r w:rsidDel="00000000" w:rsidR="00000000" w:rsidRPr="00000000">
              <w:rPr>
                <w:rtl w:val="0"/>
              </w:rPr>
              <w:t xml:space="preserve">2759(48.11%)</w:t>
            </w:r>
          </w:p>
          <w:p w:rsidR="00000000" w:rsidDel="00000000" w:rsidP="00000000" w:rsidRDefault="00000000" w:rsidRPr="00000000" w14:paraId="000000B9">
            <w:pPr>
              <w:rPr/>
            </w:pPr>
            <w:r w:rsidDel="00000000" w:rsidR="00000000" w:rsidRPr="00000000">
              <w:rPr>
                <w:rtl w:val="0"/>
              </w:rPr>
              <w:t xml:space="preserve">123(100%)</w:t>
            </w:r>
          </w:p>
        </w:tc>
      </w:tr>
      <w:tr>
        <w:trPr>
          <w:cantSplit w:val="0"/>
          <w:tblHeader w:val="0"/>
        </w:trPr>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t xml:space="preserve">Female</w:t>
            </w:r>
          </w:p>
        </w:tc>
        <w:tc>
          <w:tcPr/>
          <w:p w:rsidR="00000000" w:rsidDel="00000000" w:rsidP="00000000" w:rsidRDefault="00000000" w:rsidRPr="00000000" w14:paraId="000000BC">
            <w:pPr>
              <w:rPr/>
            </w:pPr>
            <w:r w:rsidDel="00000000" w:rsidR="00000000" w:rsidRPr="00000000">
              <w:rPr>
                <w:rtl w:val="0"/>
              </w:rPr>
              <w:t xml:space="preserve">2976(51.89%)</w:t>
            </w:r>
          </w:p>
          <w:p w:rsidR="00000000" w:rsidDel="00000000" w:rsidP="00000000" w:rsidRDefault="00000000" w:rsidRPr="00000000" w14:paraId="000000BD">
            <w:pPr>
              <w:rPr/>
            </w:pPr>
            <w:r w:rsidDel="00000000" w:rsidR="00000000" w:rsidRPr="00000000">
              <w:rPr>
                <w:rtl w:val="0"/>
              </w:rPr>
              <w:t xml:space="preserve">0(0%)</w:t>
            </w:r>
          </w:p>
        </w:tc>
      </w:tr>
    </w:tbl>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b w:val="1"/>
          <w:bCs w:val="1"/>
          <w:sz w:val="28"/>
          <w:szCs w:val="28"/>
        </w:rPr>
      </w:pPr>
      <w:r w:rsidDel="00000000" w:rsidR="00000000" w:rsidRPr="00000000">
        <w:rPr>
          <w:b w:val="1"/>
          <w:bCs w:val="1"/>
          <w:sz w:val="28"/>
          <w:szCs w:val="28"/>
          <w:rtl w:val="0"/>
        </w:rPr>
        <w:t xml:space="preserve">Conclusion </w:t>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conclusion of this data analysis, I can confidently say that this report supports my predictions for this study. My first prediction was that depression leads to smoking, and my second prediction was that depression doesn't affect participants' exercise. After creating a bar graph to display the relationship between depression and smoking. I became aware that 79.59% of depressed young men in my study smoked cigarettes compared to 10(20.41%) that didn't smoke at all. This shows me that most young men tend to lean on smoking cigarettes whenever they feel down or depressed. </w:t>
      </w:r>
    </w:p>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answer my second research question, I created a bar graph to display the relationship between depression and exercising. From a personal standpoint, I understand depression may discourage me from doing a lot of things, but whenever I am in that state of mind, I lean on exercising to clear my mind. This analysis showed me that I'm not the only one with that coping strategy. After observing this data distribution, I am now aware that 41(68.33%) depressed young men in my study had normal physical activity status compared to 19(31.67%) that had a Low Physical Activity status.</w:t>
      </w:r>
    </w:p>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Performing this data analysis was very interesting and informative. In the process of answering my research questions, another inquiry formed. I created another research question that would allow me to precisely identify the age group cigarettes tend to impact the most. This research question follows, What age group is most affected by cigarettes? After creating a histogram to display reach questions, I became aware that most adults smoke in their mid 30's and early 60s. The numeric summary of this distribution is bimodal and right skewed with no outliers.                                                   </w:t>
      </w:r>
    </w:p>
    <w:p w:rsidR="00000000" w:rsidDel="00000000" w:rsidP="00000000" w:rsidRDefault="00000000" w:rsidRPr="00000000" w14:paraId="000000C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Smoke Status Distribution</w:t>
      </w:r>
      <w:r w:rsidDel="00000000" w:rsidR="00000000" w:rsidRPr="00000000">
        <w:drawing>
          <wp:anchor allowOverlap="1" behindDoc="0" distB="0" distT="0" distL="114300" distR="114300" hidden="0" layoutInCell="1" locked="0" relativeHeight="0" simplePos="0">
            <wp:simplePos x="0" y="0"/>
            <wp:positionH relativeFrom="column">
              <wp:posOffset>653097</wp:posOffset>
            </wp:positionH>
            <wp:positionV relativeFrom="paragraph">
              <wp:posOffset>253365</wp:posOffset>
            </wp:positionV>
            <wp:extent cx="4637405" cy="2967623"/>
            <wp:effectExtent b="0" l="0" r="0" t="0"/>
            <wp:wrapNone/>
            <wp:docPr descr="Chart, pie chart&#10;&#10;Description automatically generated" id="5" name="image6.png"/>
            <a:graphic>
              <a:graphicData uri="http://schemas.openxmlformats.org/drawingml/2006/picture">
                <pic:pic>
                  <pic:nvPicPr>
                    <pic:cNvPr descr="Chart, pie chart&#10;&#10;Description automatically generated" id="0" name="image6.png"/>
                    <pic:cNvPicPr preferRelativeResize="0"/>
                  </pic:nvPicPr>
                  <pic:blipFill>
                    <a:blip r:embed="rId6"/>
                    <a:srcRect b="0" l="0" r="0" t="0"/>
                    <a:stretch>
                      <a:fillRect/>
                    </a:stretch>
                  </pic:blipFill>
                  <pic:spPr>
                    <a:xfrm>
                      <a:off x="0" y="0"/>
                      <a:ext cx="4637405" cy="2967623"/>
                    </a:xfrm>
                    <a:prstGeom prst="rect"/>
                    <a:ln/>
                  </pic:spPr>
                </pic:pic>
              </a:graphicData>
            </a:graphic>
          </wp:anchor>
        </w:drawing>
      </w:r>
    </w:p>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480" w:lineRule="auto"/>
        <w:rPr/>
      </w:pPr>
      <w:r w:rsidDel="00000000" w:rsidR="00000000" w:rsidRPr="00000000">
        <w:rPr>
          <w:rtl w:val="0"/>
        </w:rPr>
      </w:r>
    </w:p>
    <w:p w:rsidR="00000000" w:rsidDel="00000000" w:rsidP="00000000" w:rsidRDefault="00000000" w:rsidRPr="00000000" w14:paraId="000000CB">
      <w:pPr>
        <w:spacing w:line="480" w:lineRule="auto"/>
        <w:rPr/>
      </w:pPr>
      <w:r w:rsidDel="00000000" w:rsidR="00000000" w:rsidRPr="00000000">
        <w:rPr>
          <w:rtl w:val="0"/>
        </w:rPr>
      </w:r>
    </w:p>
    <w:p w:rsidR="00000000" w:rsidDel="00000000" w:rsidP="00000000" w:rsidRDefault="00000000" w:rsidRPr="00000000" w14:paraId="000000CC">
      <w:pPr>
        <w:spacing w:line="480" w:lineRule="auto"/>
        <w:rPr/>
      </w:pPr>
      <w:r w:rsidDel="00000000" w:rsidR="00000000" w:rsidRPr="00000000">
        <w:rPr>
          <w:rtl w:val="0"/>
        </w:rPr>
      </w:r>
    </w:p>
    <w:p w:rsidR="00000000" w:rsidDel="00000000" w:rsidP="00000000" w:rsidRDefault="00000000" w:rsidRPr="00000000" w14:paraId="000000CD">
      <w:pPr>
        <w:spacing w:line="480" w:lineRule="auto"/>
        <w:rPr/>
      </w:pPr>
      <w:r w:rsidDel="00000000" w:rsidR="00000000" w:rsidRPr="00000000">
        <w:rPr>
          <w:rtl w:val="0"/>
        </w:rPr>
      </w:r>
    </w:p>
    <w:p w:rsidR="00000000" w:rsidDel="00000000" w:rsidP="00000000" w:rsidRDefault="00000000" w:rsidRPr="00000000" w14:paraId="000000CE">
      <w:pPr>
        <w:spacing w:line="480" w:lineRule="auto"/>
        <w:rPr/>
      </w:pPr>
      <w:r w:rsidDel="00000000" w:rsidR="00000000" w:rsidRPr="00000000">
        <w:rPr>
          <w:rtl w:val="0"/>
        </w:rPr>
      </w:r>
    </w:p>
    <w:p w:rsidR="00000000" w:rsidDel="00000000" w:rsidP="00000000" w:rsidRDefault="00000000" w:rsidRPr="00000000" w14:paraId="000000CF">
      <w:pPr>
        <w:spacing w:line="480" w:lineRule="auto"/>
        <w:rPr/>
      </w:pPr>
      <w:r w:rsidDel="00000000" w:rsidR="00000000" w:rsidRPr="00000000">
        <w:rPr>
          <w:rtl w:val="0"/>
        </w:rPr>
      </w:r>
    </w:p>
    <w:p w:rsidR="00000000" w:rsidDel="00000000" w:rsidP="00000000" w:rsidRDefault="00000000" w:rsidRPr="00000000" w14:paraId="000000D0">
      <w:pPr>
        <w:spacing w:line="480"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5399</wp:posOffset>
                </wp:positionV>
                <wp:extent cx="1371600" cy="1414145"/>
                <wp:effectExtent b="0" l="0" r="0" t="0"/>
                <wp:wrapSquare wrapText="bothSides" distB="45720" distT="45720" distL="114300" distR="114300"/>
                <wp:docPr id="1" name=""/>
                <a:graphic>
                  <a:graphicData uri="http://schemas.microsoft.com/office/word/2010/wordprocessingShape">
                    <wps:wsp>
                      <wps:cNvSpPr/>
                      <wps:cNvPr id="2" name="Shape 2"/>
                      <wps:spPr>
                        <a:xfrm>
                          <a:off x="4664963" y="3077690"/>
                          <a:ext cx="1362075" cy="140462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Gender Distribution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2286000</wp:posOffset>
                </wp:positionH>
                <wp:positionV relativeFrom="paragraph">
                  <wp:posOffset>5399</wp:posOffset>
                </wp:positionV>
                <wp:extent cx="1371600" cy="1414145"/>
                <wp:effectExtent b="0" l="0" r="0" t="0"/>
                <wp:wrapSquare wrapText="bothSides" distB="45720" distT="45720" distL="114300" distR="114300"/>
                <wp:docPr id="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1371600" cy="1414145"/>
                        </a:xfrm>
                        <a:prstGeom prst="rect"/>
                        <a:ln/>
                      </pic:spPr>
                    </pic:pic>
                  </a:graphicData>
                </a:graphic>
              </wp:anchor>
            </w:drawing>
          </mc:Fallback>
        </mc:AlternateContent>
      </w:r>
    </w:p>
    <w:p w:rsidR="00000000" w:rsidDel="00000000" w:rsidP="00000000" w:rsidRDefault="00000000" w:rsidRPr="00000000" w14:paraId="000000D1">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1247775</wp:posOffset>
            </wp:positionH>
            <wp:positionV relativeFrom="paragraph">
              <wp:posOffset>65405</wp:posOffset>
            </wp:positionV>
            <wp:extent cx="3409950" cy="2541270"/>
            <wp:effectExtent b="0" l="0" r="0" t="0"/>
            <wp:wrapNone/>
            <wp:docPr id="8"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3409950" cy="2541270"/>
                    </a:xfrm>
                    <a:prstGeom prst="rect"/>
                    <a:ln/>
                  </pic:spPr>
                </pic:pic>
              </a:graphicData>
            </a:graphic>
          </wp:anchor>
        </w:drawing>
      </w:r>
    </w:p>
    <w:p w:rsidR="00000000" w:rsidDel="00000000" w:rsidP="00000000" w:rsidRDefault="00000000" w:rsidRPr="00000000" w14:paraId="000000D2">
      <w:pPr>
        <w:spacing w:line="480" w:lineRule="auto"/>
        <w:rPr/>
      </w:pPr>
      <w:r w:rsidDel="00000000" w:rsidR="00000000" w:rsidRPr="00000000">
        <w:rPr>
          <w:rtl w:val="0"/>
        </w:rPr>
      </w:r>
    </w:p>
    <w:p w:rsidR="00000000" w:rsidDel="00000000" w:rsidP="00000000" w:rsidRDefault="00000000" w:rsidRPr="00000000" w14:paraId="000000D3">
      <w:pPr>
        <w:spacing w:line="480" w:lineRule="auto"/>
        <w:rPr/>
      </w:pPr>
      <w:r w:rsidDel="00000000" w:rsidR="00000000" w:rsidRPr="00000000">
        <w:rPr>
          <w:rtl w:val="0"/>
        </w:rPr>
      </w:r>
    </w:p>
    <w:p w:rsidR="00000000" w:rsidDel="00000000" w:rsidP="00000000" w:rsidRDefault="00000000" w:rsidRPr="00000000" w14:paraId="000000D4">
      <w:pPr>
        <w:spacing w:line="480" w:lineRule="auto"/>
        <w:rPr/>
      </w:pPr>
      <w:r w:rsidDel="00000000" w:rsidR="00000000" w:rsidRPr="00000000">
        <w:rPr>
          <w:rtl w:val="0"/>
        </w:rPr>
      </w:r>
    </w:p>
    <w:p w:rsidR="00000000" w:rsidDel="00000000" w:rsidP="00000000" w:rsidRDefault="00000000" w:rsidRPr="00000000" w14:paraId="000000D5">
      <w:pPr>
        <w:spacing w:line="480" w:lineRule="auto"/>
        <w:rPr/>
      </w:pPr>
      <w:r w:rsidDel="00000000" w:rsidR="00000000" w:rsidRPr="00000000">
        <w:rPr>
          <w:rtl w:val="0"/>
        </w:rPr>
      </w:r>
    </w:p>
    <w:p w:rsidR="00000000" w:rsidDel="00000000" w:rsidP="00000000" w:rsidRDefault="00000000" w:rsidRPr="00000000" w14:paraId="000000D6">
      <w:pPr>
        <w:spacing w:line="480" w:lineRule="auto"/>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1776413</wp:posOffset>
                </wp:positionH>
                <wp:positionV relativeFrom="paragraph">
                  <wp:posOffset>421322</wp:posOffset>
                </wp:positionV>
                <wp:extent cx="2247900" cy="352425"/>
                <wp:effectExtent b="0" l="0" r="0" t="0"/>
                <wp:wrapSquare wrapText="bothSides" distB="45720" distT="45720" distL="114300" distR="114300"/>
                <wp:docPr id="3" name=""/>
                <a:graphic>
                  <a:graphicData uri="http://schemas.microsoft.com/office/word/2010/wordprocessingShape">
                    <wps:wsp>
                      <wps:cNvSpPr/>
                      <wps:cNvPr id="4" name="Shape 4"/>
                      <wps:spPr>
                        <a:xfrm>
                          <a:off x="4226813" y="3608550"/>
                          <a:ext cx="2238375" cy="3429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Smoke Frequency Distribution</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1776413</wp:posOffset>
                </wp:positionH>
                <wp:positionV relativeFrom="paragraph">
                  <wp:posOffset>421322</wp:posOffset>
                </wp:positionV>
                <wp:extent cx="2247900" cy="352425"/>
                <wp:effectExtent b="0" l="0" r="0" t="0"/>
                <wp:wrapSquare wrapText="bothSides" distB="45720" distT="45720" distL="114300" distR="114300"/>
                <wp:docPr id="3"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2247900" cy="352425"/>
                        </a:xfrm>
                        <a:prstGeom prst="rect"/>
                        <a:ln/>
                      </pic:spPr>
                    </pic:pic>
                  </a:graphicData>
                </a:graphic>
              </wp:anchor>
            </w:drawing>
          </mc:Fallback>
        </mc:AlternateContent>
      </w:r>
    </w:p>
    <w:p w:rsidR="00000000" w:rsidDel="00000000" w:rsidP="00000000" w:rsidRDefault="00000000" w:rsidRPr="00000000" w14:paraId="000000D7">
      <w:pPr>
        <w:spacing w:line="480" w:lineRule="auto"/>
        <w:rPr/>
      </w:pPr>
      <w:r w:rsidDel="00000000" w:rsidR="00000000" w:rsidRPr="00000000">
        <w:rPr>
          <w:rtl w:val="0"/>
        </w:rPr>
      </w:r>
    </w:p>
    <w:p w:rsidR="00000000" w:rsidDel="00000000" w:rsidP="00000000" w:rsidRDefault="00000000" w:rsidRPr="00000000" w14:paraId="000000D8">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1114425</wp:posOffset>
            </wp:positionH>
            <wp:positionV relativeFrom="paragraph">
              <wp:posOffset>43815</wp:posOffset>
            </wp:positionV>
            <wp:extent cx="3790950" cy="2982943"/>
            <wp:effectExtent b="0" l="0" r="0" t="0"/>
            <wp:wrapNone/>
            <wp:docPr descr="Chart, pie chart&#10;&#10;Description automatically generated" id="14" name="image7.png"/>
            <a:graphic>
              <a:graphicData uri="http://schemas.openxmlformats.org/drawingml/2006/picture">
                <pic:pic>
                  <pic:nvPicPr>
                    <pic:cNvPr descr="Chart, pie chart&#10;&#10;Description automatically generated" id="0" name="image7.png"/>
                    <pic:cNvPicPr preferRelativeResize="0"/>
                  </pic:nvPicPr>
                  <pic:blipFill>
                    <a:blip r:embed="rId9"/>
                    <a:srcRect b="0" l="0" r="0" t="0"/>
                    <a:stretch>
                      <a:fillRect/>
                    </a:stretch>
                  </pic:blipFill>
                  <pic:spPr>
                    <a:xfrm>
                      <a:off x="0" y="0"/>
                      <a:ext cx="3790950" cy="2982943"/>
                    </a:xfrm>
                    <a:prstGeom prst="rect"/>
                    <a:ln/>
                  </pic:spPr>
                </pic:pic>
              </a:graphicData>
            </a:graphic>
          </wp:anchor>
        </w:drawing>
      </w:r>
    </w:p>
    <w:p w:rsidR="00000000" w:rsidDel="00000000" w:rsidP="00000000" w:rsidRDefault="00000000" w:rsidRPr="00000000" w14:paraId="000000D9">
      <w:pPr>
        <w:spacing w:line="480" w:lineRule="auto"/>
        <w:rPr/>
      </w:pPr>
      <w:r w:rsidDel="00000000" w:rsidR="00000000" w:rsidRPr="00000000">
        <w:rPr>
          <w:rtl w:val="0"/>
        </w:rPr>
      </w:r>
    </w:p>
    <w:p w:rsidR="00000000" w:rsidDel="00000000" w:rsidP="00000000" w:rsidRDefault="00000000" w:rsidRPr="00000000" w14:paraId="000000DA">
      <w:pPr>
        <w:spacing w:line="480" w:lineRule="auto"/>
        <w:rPr/>
      </w:pPr>
      <w:r w:rsidDel="00000000" w:rsidR="00000000" w:rsidRPr="00000000">
        <w:rPr>
          <w:rtl w:val="0"/>
        </w:rPr>
      </w:r>
    </w:p>
    <w:p w:rsidR="00000000" w:rsidDel="00000000" w:rsidP="00000000" w:rsidRDefault="00000000" w:rsidRPr="00000000" w14:paraId="000000DB">
      <w:pPr>
        <w:spacing w:line="480" w:lineRule="auto"/>
        <w:rPr/>
      </w:pPr>
      <w:r w:rsidDel="00000000" w:rsidR="00000000" w:rsidRPr="00000000">
        <w:rPr>
          <w:rtl w:val="0"/>
        </w:rPr>
      </w:r>
    </w:p>
    <w:p w:rsidR="00000000" w:rsidDel="00000000" w:rsidP="00000000" w:rsidRDefault="00000000" w:rsidRPr="00000000" w14:paraId="000000DC">
      <w:pPr>
        <w:spacing w:line="480" w:lineRule="auto"/>
        <w:rPr/>
      </w:pPr>
      <w:r w:rsidDel="00000000" w:rsidR="00000000" w:rsidRPr="00000000">
        <w:rPr>
          <w:rtl w:val="0"/>
        </w:rPr>
      </w:r>
    </w:p>
    <w:p w:rsidR="00000000" w:rsidDel="00000000" w:rsidP="00000000" w:rsidRDefault="00000000" w:rsidRPr="00000000" w14:paraId="000000DD">
      <w:pPr>
        <w:spacing w:line="480" w:lineRule="auto"/>
        <w:rPr/>
      </w:pPr>
      <w:r w:rsidDel="00000000" w:rsidR="00000000" w:rsidRPr="00000000">
        <w:rPr>
          <w:rtl w:val="0"/>
        </w:rPr>
      </w:r>
    </w:p>
    <w:p w:rsidR="00000000" w:rsidDel="00000000" w:rsidP="00000000" w:rsidRDefault="00000000" w:rsidRPr="00000000" w14:paraId="000000DE">
      <w:pPr>
        <w:spacing w:line="480" w:lineRule="auto"/>
        <w:rPr/>
      </w:pPr>
      <w:r w:rsidDel="00000000" w:rsidR="00000000" w:rsidRPr="00000000">
        <w:rPr>
          <w:rtl w:val="0"/>
        </w:rPr>
      </w:r>
    </w:p>
    <w:p w:rsidR="00000000" w:rsidDel="00000000" w:rsidP="00000000" w:rsidRDefault="00000000" w:rsidRPr="00000000" w14:paraId="000000DF">
      <w:pPr>
        <w:spacing w:line="480" w:lineRule="auto"/>
        <w:rPr/>
      </w:pPr>
      <w:r w:rsidDel="00000000" w:rsidR="00000000" w:rsidRPr="00000000">
        <w:rPr>
          <w:rtl w:val="0"/>
        </w:rPr>
      </w:r>
    </w:p>
    <w:p w:rsidR="00000000" w:rsidDel="00000000" w:rsidP="00000000" w:rsidRDefault="00000000" w:rsidRPr="00000000" w14:paraId="000000E0">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1043305</wp:posOffset>
            </wp:positionH>
            <wp:positionV relativeFrom="paragraph">
              <wp:posOffset>247015</wp:posOffset>
            </wp:positionV>
            <wp:extent cx="3762375" cy="3067685"/>
            <wp:effectExtent b="0" l="0" r="0" t="0"/>
            <wp:wrapNone/>
            <wp:docPr descr="Chart, pie chart&#10;&#10;Description automatically generated" id="9" name="image1.png"/>
            <a:graphic>
              <a:graphicData uri="http://schemas.openxmlformats.org/drawingml/2006/picture">
                <pic:pic>
                  <pic:nvPicPr>
                    <pic:cNvPr descr="Chart, pie chart&#10;&#10;Description automatically generated" id="0" name="image1.png"/>
                    <pic:cNvPicPr preferRelativeResize="0"/>
                  </pic:nvPicPr>
                  <pic:blipFill>
                    <a:blip r:embed="rId10"/>
                    <a:srcRect b="0" l="0" r="0" t="0"/>
                    <a:stretch>
                      <a:fillRect/>
                    </a:stretch>
                  </pic:blipFill>
                  <pic:spPr>
                    <a:xfrm>
                      <a:off x="0" y="0"/>
                      <a:ext cx="3762375" cy="3067685"/>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1823402</wp:posOffset>
                </wp:positionH>
                <wp:positionV relativeFrom="paragraph">
                  <wp:posOffset>-4761</wp:posOffset>
                </wp:positionV>
                <wp:extent cx="2381250" cy="276225"/>
                <wp:effectExtent b="0" l="0" r="0" t="0"/>
                <wp:wrapSquare wrapText="bothSides" distB="45720" distT="45720" distL="114300" distR="114300"/>
                <wp:docPr id="2" name=""/>
                <a:graphic>
                  <a:graphicData uri="http://schemas.microsoft.com/office/word/2010/wordprocessingShape">
                    <wps:wsp>
                      <wps:cNvSpPr/>
                      <wps:cNvPr id="3" name="Shape 3"/>
                      <wps:spPr>
                        <a:xfrm>
                          <a:off x="4160138" y="3646650"/>
                          <a:ext cx="2371725" cy="2667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Distribution Of Physical Activity Status</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1823402</wp:posOffset>
                </wp:positionH>
                <wp:positionV relativeFrom="paragraph">
                  <wp:posOffset>-4761</wp:posOffset>
                </wp:positionV>
                <wp:extent cx="2381250" cy="276225"/>
                <wp:effectExtent b="0" l="0" r="0" t="0"/>
                <wp:wrapSquare wrapText="bothSides" distB="45720" distT="45720" distL="114300" distR="114300"/>
                <wp:docPr id="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381250" cy="276225"/>
                        </a:xfrm>
                        <a:prstGeom prst="rect"/>
                        <a:ln/>
                      </pic:spPr>
                    </pic:pic>
                  </a:graphicData>
                </a:graphic>
              </wp:anchor>
            </w:drawing>
          </mc:Fallback>
        </mc:AlternateContent>
      </w:r>
    </w:p>
    <w:p w:rsidR="00000000" w:rsidDel="00000000" w:rsidP="00000000" w:rsidRDefault="00000000" w:rsidRPr="00000000" w14:paraId="000000E1">
      <w:pPr>
        <w:spacing w:line="480" w:lineRule="auto"/>
        <w:rPr/>
      </w:pPr>
      <w:r w:rsidDel="00000000" w:rsidR="00000000" w:rsidRPr="00000000">
        <w:rPr>
          <w:rtl w:val="0"/>
        </w:rPr>
      </w:r>
    </w:p>
    <w:p w:rsidR="00000000" w:rsidDel="00000000" w:rsidP="00000000" w:rsidRDefault="00000000" w:rsidRPr="00000000" w14:paraId="000000E2">
      <w:pPr>
        <w:spacing w:line="480" w:lineRule="auto"/>
        <w:rPr/>
      </w:pPr>
      <w:r w:rsidDel="00000000" w:rsidR="00000000" w:rsidRPr="00000000">
        <w:rPr>
          <w:rtl w:val="0"/>
        </w:rPr>
      </w:r>
    </w:p>
    <w:p w:rsidR="00000000" w:rsidDel="00000000" w:rsidP="00000000" w:rsidRDefault="00000000" w:rsidRPr="00000000" w14:paraId="000000E3">
      <w:pPr>
        <w:spacing w:line="480" w:lineRule="auto"/>
        <w:rPr/>
      </w:pPr>
      <w:r w:rsidDel="00000000" w:rsidR="00000000" w:rsidRPr="00000000">
        <w:rPr>
          <w:rtl w:val="0"/>
        </w:rPr>
      </w:r>
    </w:p>
    <w:p w:rsidR="00000000" w:rsidDel="00000000" w:rsidP="00000000" w:rsidRDefault="00000000" w:rsidRPr="00000000" w14:paraId="000000E4">
      <w:pPr>
        <w:spacing w:line="480" w:lineRule="auto"/>
        <w:rPr/>
      </w:pPr>
      <w:r w:rsidDel="00000000" w:rsidR="00000000" w:rsidRPr="00000000">
        <w:rPr>
          <w:rtl w:val="0"/>
        </w:rPr>
      </w:r>
    </w:p>
    <w:p w:rsidR="00000000" w:rsidDel="00000000" w:rsidP="00000000" w:rsidRDefault="00000000" w:rsidRPr="00000000" w14:paraId="000000E5">
      <w:pPr>
        <w:spacing w:line="480" w:lineRule="auto"/>
        <w:rPr/>
      </w:pPr>
      <w:r w:rsidDel="00000000" w:rsidR="00000000" w:rsidRPr="00000000">
        <w:rPr>
          <w:rtl w:val="0"/>
        </w:rPr>
      </w:r>
    </w:p>
    <w:p w:rsidR="00000000" w:rsidDel="00000000" w:rsidP="00000000" w:rsidRDefault="00000000" w:rsidRPr="00000000" w14:paraId="000000E6">
      <w:pPr>
        <w:spacing w:line="480" w:lineRule="auto"/>
        <w:rPr/>
      </w:pPr>
      <w:r w:rsidDel="00000000" w:rsidR="00000000" w:rsidRPr="00000000">
        <w:rPr>
          <w:rtl w:val="0"/>
        </w:rPr>
      </w:r>
    </w:p>
    <w:p w:rsidR="00000000" w:rsidDel="00000000" w:rsidP="00000000" w:rsidRDefault="00000000" w:rsidRPr="00000000" w14:paraId="000000E7">
      <w:pPr>
        <w:spacing w:line="480" w:lineRule="auto"/>
        <w:rPr/>
      </w:pPr>
      <w:r w:rsidDel="00000000" w:rsidR="00000000" w:rsidRPr="00000000">
        <w:rPr>
          <w:rtl w:val="0"/>
        </w:rPr>
      </w:r>
    </w:p>
    <w:p w:rsidR="00000000" w:rsidDel="00000000" w:rsidP="00000000" w:rsidRDefault="00000000" w:rsidRPr="00000000" w14:paraId="000000E8">
      <w:pPr>
        <w:spacing w:line="480" w:lineRule="auto"/>
        <w:rPr/>
      </w:pPr>
      <w:r w:rsidDel="00000000" w:rsidR="00000000" w:rsidRPr="00000000">
        <w:rPr>
          <w:rtl w:val="0"/>
        </w:rPr>
      </w:r>
    </w:p>
    <w:p w:rsidR="00000000" w:rsidDel="00000000" w:rsidP="00000000" w:rsidRDefault="00000000" w:rsidRPr="00000000" w14:paraId="000000E9">
      <w:pPr>
        <w:spacing w:line="480" w:lineRule="auto"/>
        <w:rPr/>
      </w:pPr>
      <w:r w:rsidDel="00000000" w:rsidR="00000000" w:rsidRPr="00000000">
        <w:rPr>
          <w:rtl w:val="0"/>
        </w:rPr>
      </w:r>
    </w:p>
    <w:p w:rsidR="00000000" w:rsidDel="00000000" w:rsidP="00000000" w:rsidRDefault="00000000" w:rsidRPr="00000000" w14:paraId="000000EA">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-504824</wp:posOffset>
            </wp:positionH>
            <wp:positionV relativeFrom="paragraph">
              <wp:posOffset>0</wp:posOffset>
            </wp:positionV>
            <wp:extent cx="3033713" cy="2172794"/>
            <wp:effectExtent b="0" l="0" r="0" t="0"/>
            <wp:wrapNone/>
            <wp:docPr descr="Chart, histogram&#10;&#10;Description automatically generated" id="11" name="image2.png"/>
            <a:graphic>
              <a:graphicData uri="http://schemas.openxmlformats.org/drawingml/2006/picture">
                <pic:pic>
                  <pic:nvPicPr>
                    <pic:cNvPr descr="Chart, histogram&#10;&#10;Description automatically generated" id="0" name="image2.png"/>
                    <pic:cNvPicPr preferRelativeResize="0"/>
                  </pic:nvPicPr>
                  <pic:blipFill>
                    <a:blip r:embed="rId11"/>
                    <a:srcRect b="0" l="0" r="0" t="0"/>
                    <a:stretch>
                      <a:fillRect/>
                    </a:stretch>
                  </pic:blipFill>
                  <pic:spPr>
                    <a:xfrm>
                      <a:off x="0" y="0"/>
                      <a:ext cx="3033713" cy="2172794"/>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3390900</wp:posOffset>
            </wp:positionH>
            <wp:positionV relativeFrom="paragraph">
              <wp:posOffset>0</wp:posOffset>
            </wp:positionV>
            <wp:extent cx="3038475" cy="2006540"/>
            <wp:effectExtent b="0" l="0" r="0" t="0"/>
            <wp:wrapNone/>
            <wp:docPr descr="Chart&#10;&#10;Description automatically generated" id="13" name="image4.png"/>
            <a:graphic>
              <a:graphicData uri="http://schemas.openxmlformats.org/drawingml/2006/picture">
                <pic:pic>
                  <pic:nvPicPr>
                    <pic:cNvPr descr="Chart&#10;&#10;Description automatically generated" id="0" name="image4.png"/>
                    <pic:cNvPicPr preferRelativeResize="0"/>
                  </pic:nvPicPr>
                  <pic:blipFill>
                    <a:blip r:embed="rId12"/>
                    <a:srcRect b="0" l="0" r="0" t="0"/>
                    <a:stretch>
                      <a:fillRect/>
                    </a:stretch>
                  </pic:blipFill>
                  <pic:spPr>
                    <a:xfrm>
                      <a:off x="0" y="0"/>
                      <a:ext cx="3038475" cy="2006540"/>
                    </a:xfrm>
                    <a:prstGeom prst="rect"/>
                    <a:ln/>
                  </pic:spPr>
                </pic:pic>
              </a:graphicData>
            </a:graphic>
          </wp:anchor>
        </w:drawing>
      </w:r>
    </w:p>
    <w:p w:rsidR="00000000" w:rsidDel="00000000" w:rsidP="00000000" w:rsidRDefault="00000000" w:rsidRPr="00000000" w14:paraId="000000EB">
      <w:pPr>
        <w:spacing w:line="480" w:lineRule="auto"/>
        <w:rPr/>
      </w:pPr>
      <w:r w:rsidDel="00000000" w:rsidR="00000000" w:rsidRPr="00000000">
        <w:rPr>
          <w:rtl w:val="0"/>
        </w:rPr>
      </w:r>
    </w:p>
    <w:p w:rsidR="00000000" w:rsidDel="00000000" w:rsidP="00000000" w:rsidRDefault="00000000" w:rsidRPr="00000000" w14:paraId="000000EC">
      <w:pPr>
        <w:spacing w:line="480" w:lineRule="auto"/>
        <w:rPr/>
      </w:pPr>
      <w:r w:rsidDel="00000000" w:rsidR="00000000" w:rsidRPr="00000000">
        <w:rPr>
          <w:rtl w:val="0"/>
        </w:rPr>
      </w:r>
    </w:p>
    <w:p w:rsidR="00000000" w:rsidDel="00000000" w:rsidP="00000000" w:rsidRDefault="00000000" w:rsidRPr="00000000" w14:paraId="000000ED">
      <w:pPr>
        <w:spacing w:line="480" w:lineRule="auto"/>
        <w:rPr/>
      </w:pPr>
      <w:r w:rsidDel="00000000" w:rsidR="00000000" w:rsidRPr="00000000">
        <w:rPr>
          <w:rtl w:val="0"/>
        </w:rPr>
      </w:r>
    </w:p>
    <w:p w:rsidR="00000000" w:rsidDel="00000000" w:rsidP="00000000" w:rsidRDefault="00000000" w:rsidRPr="00000000" w14:paraId="000000EE">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3133725</wp:posOffset>
            </wp:positionH>
            <wp:positionV relativeFrom="paragraph">
              <wp:posOffset>323602</wp:posOffset>
            </wp:positionV>
            <wp:extent cx="3552825" cy="2624455"/>
            <wp:effectExtent b="0" l="0" r="0" t="0"/>
            <wp:wrapNone/>
            <wp:docPr descr="Chart, histogram&#10;&#10;Description automatically generated" id="7" name="image3.png"/>
            <a:graphic>
              <a:graphicData uri="http://schemas.openxmlformats.org/drawingml/2006/picture">
                <pic:pic>
                  <pic:nvPicPr>
                    <pic:cNvPr descr="Chart, histogram&#10;&#10;Description automatically generated" id="0" name="image3.png"/>
                    <pic:cNvPicPr preferRelativeResize="0"/>
                  </pic:nvPicPr>
                  <pic:blipFill>
                    <a:blip r:embed="rId13"/>
                    <a:srcRect b="0" l="0" r="0" t="0"/>
                    <a:stretch>
                      <a:fillRect/>
                    </a:stretch>
                  </pic:blipFill>
                  <pic:spPr>
                    <a:xfrm>
                      <a:off x="0" y="0"/>
                      <a:ext cx="3552825" cy="2624455"/>
                    </a:xfrm>
                    <a:prstGeom prst="rect"/>
                    <a:ln/>
                  </pic:spPr>
                </pic:pic>
              </a:graphicData>
            </a:graphic>
          </wp:anchor>
        </w:drawing>
      </w:r>
    </w:p>
    <w:p w:rsidR="00000000" w:rsidDel="00000000" w:rsidP="00000000" w:rsidRDefault="00000000" w:rsidRPr="00000000" w14:paraId="000000EF">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-561974</wp:posOffset>
            </wp:positionH>
            <wp:positionV relativeFrom="paragraph">
              <wp:posOffset>29071</wp:posOffset>
            </wp:positionV>
            <wp:extent cx="3153486" cy="2239119"/>
            <wp:effectExtent b="0" l="0" r="0" t="0"/>
            <wp:wrapNone/>
            <wp:docPr descr="Chart, histogram&#10;&#10;Description automatically generated" id="6" name="image8.png"/>
            <a:graphic>
              <a:graphicData uri="http://schemas.openxmlformats.org/drawingml/2006/picture">
                <pic:pic>
                  <pic:nvPicPr>
                    <pic:cNvPr descr="Chart, histogram&#10;&#10;Description automatically generated" id="0" name="image8.png"/>
                    <pic:cNvPicPr preferRelativeResize="0"/>
                  </pic:nvPicPr>
                  <pic:blipFill>
                    <a:blip r:embed="rId14"/>
                    <a:srcRect b="0" l="0" r="0" t="0"/>
                    <a:stretch>
                      <a:fillRect/>
                    </a:stretch>
                  </pic:blipFill>
                  <pic:spPr>
                    <a:xfrm>
                      <a:off x="0" y="0"/>
                      <a:ext cx="3153486" cy="2239119"/>
                    </a:xfrm>
                    <a:prstGeom prst="rect"/>
                    <a:ln/>
                  </pic:spPr>
                </pic:pic>
              </a:graphicData>
            </a:graphic>
          </wp:anchor>
        </w:drawing>
      </w:r>
    </w:p>
    <w:p w:rsidR="00000000" w:rsidDel="00000000" w:rsidP="00000000" w:rsidRDefault="00000000" w:rsidRPr="00000000" w14:paraId="000000F0">
      <w:pPr>
        <w:spacing w:line="480" w:lineRule="auto"/>
        <w:rPr/>
      </w:pPr>
      <w:r w:rsidDel="00000000" w:rsidR="00000000" w:rsidRPr="00000000">
        <w:rPr>
          <w:rtl w:val="0"/>
        </w:rPr>
      </w:r>
    </w:p>
    <w:p w:rsidR="00000000" w:rsidDel="00000000" w:rsidP="00000000" w:rsidRDefault="00000000" w:rsidRPr="00000000" w14:paraId="000000F1">
      <w:pPr>
        <w:spacing w:line="480" w:lineRule="auto"/>
        <w:rPr/>
      </w:pPr>
      <w:r w:rsidDel="00000000" w:rsidR="00000000" w:rsidRPr="00000000">
        <w:rPr>
          <w:rtl w:val="0"/>
        </w:rPr>
      </w:r>
    </w:p>
    <w:p w:rsidR="00000000" w:rsidDel="00000000" w:rsidP="00000000" w:rsidRDefault="00000000" w:rsidRPr="00000000" w14:paraId="000000F2">
      <w:pPr>
        <w:spacing w:line="480" w:lineRule="auto"/>
        <w:rPr/>
      </w:pPr>
      <w:r w:rsidDel="00000000" w:rsidR="00000000" w:rsidRPr="00000000">
        <w:rPr>
          <w:rtl w:val="0"/>
        </w:rPr>
      </w:r>
    </w:p>
    <w:p w:rsidR="00000000" w:rsidDel="00000000" w:rsidP="00000000" w:rsidRDefault="00000000" w:rsidRPr="00000000" w14:paraId="000000F3">
      <w:pPr>
        <w:spacing w:line="480" w:lineRule="auto"/>
        <w:rPr/>
      </w:pPr>
      <w:r w:rsidDel="00000000" w:rsidR="00000000" w:rsidRPr="00000000">
        <w:rPr>
          <w:rtl w:val="0"/>
        </w:rPr>
      </w:r>
    </w:p>
    <w:p w:rsidR="00000000" w:rsidDel="00000000" w:rsidP="00000000" w:rsidRDefault="00000000" w:rsidRPr="00000000" w14:paraId="000000F4">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-833754</wp:posOffset>
            </wp:positionH>
            <wp:positionV relativeFrom="paragraph">
              <wp:posOffset>379095</wp:posOffset>
            </wp:positionV>
            <wp:extent cx="4024740" cy="3356610"/>
            <wp:effectExtent b="0" l="0" r="0" t="0"/>
            <wp:wrapNone/>
            <wp:docPr descr="Chart&#10;&#10;Description automatically generated" id="10" name="image9.png"/>
            <a:graphic>
              <a:graphicData uri="http://schemas.openxmlformats.org/drawingml/2006/picture">
                <pic:pic>
                  <pic:nvPicPr>
                    <pic:cNvPr descr="Chart&#10;&#10;Description automatically generated" id="0" name="image9.png"/>
                    <pic:cNvPicPr preferRelativeResize="0"/>
                  </pic:nvPicPr>
                  <pic:blipFill>
                    <a:blip r:embed="rId15"/>
                    <a:srcRect b="0" l="0" r="0" t="0"/>
                    <a:stretch>
                      <a:fillRect/>
                    </a:stretch>
                  </pic:blipFill>
                  <pic:spPr>
                    <a:xfrm>
                      <a:off x="0" y="0"/>
                      <a:ext cx="4024740" cy="335661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3028950</wp:posOffset>
            </wp:positionH>
            <wp:positionV relativeFrom="paragraph">
              <wp:posOffset>417195</wp:posOffset>
            </wp:positionV>
            <wp:extent cx="3771900" cy="3248025"/>
            <wp:effectExtent b="0" l="0" r="0" t="0"/>
            <wp:wrapNone/>
            <wp:docPr descr="Chart, bar chart&#10;&#10;Description automatically generated" id="12" name="image11.png"/>
            <a:graphic>
              <a:graphicData uri="http://schemas.openxmlformats.org/drawingml/2006/picture">
                <pic:pic>
                  <pic:nvPicPr>
                    <pic:cNvPr descr="Chart, bar chart&#10;&#10;Description automatically generated" id="0" name="image11.png"/>
                    <pic:cNvPicPr preferRelativeResize="0"/>
                  </pic:nvPicPr>
                  <pic:blipFill>
                    <a:blip r:embed="rId16"/>
                    <a:srcRect b="0" l="0" r="0" t="0"/>
                    <a:stretch>
                      <a:fillRect/>
                    </a:stretch>
                  </pic:blipFill>
                  <pic:spPr>
                    <a:xfrm>
                      <a:off x="0" y="0"/>
                      <a:ext cx="3771900" cy="3248025"/>
                    </a:xfrm>
                    <a:prstGeom prst="rect"/>
                    <a:ln/>
                  </pic:spPr>
                </pic:pic>
              </a:graphicData>
            </a:graphic>
          </wp:anchor>
        </w:drawing>
      </w:r>
    </w:p>
    <w:p w:rsidR="00000000" w:rsidDel="00000000" w:rsidP="00000000" w:rsidRDefault="00000000" w:rsidRPr="00000000" w14:paraId="000000F5">
      <w:pPr>
        <w:spacing w:line="480" w:lineRule="auto"/>
        <w:rPr/>
      </w:pPr>
      <w:r w:rsidDel="00000000" w:rsidR="00000000" w:rsidRPr="00000000">
        <w:rPr>
          <w:rtl w:val="0"/>
        </w:rPr>
      </w:r>
    </w:p>
    <w:p w:rsidR="00000000" w:rsidDel="00000000" w:rsidP="00000000" w:rsidRDefault="00000000" w:rsidRPr="00000000" w14:paraId="000000F6">
      <w:pPr>
        <w:spacing w:line="480" w:lineRule="auto"/>
        <w:rPr/>
      </w:pPr>
      <w:r w:rsidDel="00000000" w:rsidR="00000000" w:rsidRPr="00000000">
        <w:rPr>
          <w:rtl w:val="0"/>
        </w:rPr>
      </w:r>
    </w:p>
    <w:p w:rsidR="00000000" w:rsidDel="00000000" w:rsidP="00000000" w:rsidRDefault="00000000" w:rsidRPr="00000000" w14:paraId="000000F7">
      <w:pPr>
        <w:spacing w:line="480" w:lineRule="auto"/>
        <w:rPr/>
      </w:pPr>
      <w:r w:rsidDel="00000000" w:rsidR="00000000" w:rsidRPr="00000000">
        <w:rPr>
          <w:rtl w:val="0"/>
        </w:rPr>
      </w:r>
    </w:p>
    <w:p w:rsidR="00000000" w:rsidDel="00000000" w:rsidP="00000000" w:rsidRDefault="00000000" w:rsidRPr="00000000" w14:paraId="000000F8">
      <w:pPr>
        <w:spacing w:line="480" w:lineRule="auto"/>
        <w:rPr/>
      </w:pPr>
      <w:r w:rsidDel="00000000" w:rsidR="00000000" w:rsidRPr="00000000">
        <w:rPr>
          <w:rtl w:val="0"/>
        </w:rPr>
      </w:r>
    </w:p>
    <w:p w:rsidR="00000000" w:rsidDel="00000000" w:rsidP="00000000" w:rsidRDefault="00000000" w:rsidRPr="00000000" w14:paraId="000000F9">
      <w:pPr>
        <w:spacing w:line="480" w:lineRule="auto"/>
        <w:rPr/>
      </w:pPr>
      <w:r w:rsidDel="00000000" w:rsidR="00000000" w:rsidRPr="00000000">
        <w:rPr>
          <w:rtl w:val="0"/>
        </w:rPr>
      </w:r>
    </w:p>
    <w:p w:rsidR="00000000" w:rsidDel="00000000" w:rsidP="00000000" w:rsidRDefault="00000000" w:rsidRPr="00000000" w14:paraId="000000FA">
      <w:pPr>
        <w:spacing w:line="480" w:lineRule="auto"/>
        <w:rPr/>
      </w:pPr>
      <w:r w:rsidDel="00000000" w:rsidR="00000000" w:rsidRPr="00000000">
        <w:rPr>
          <w:rtl w:val="0"/>
        </w:rPr>
      </w:r>
    </w:p>
    <w:p w:rsidR="00000000" w:rsidDel="00000000" w:rsidP="00000000" w:rsidRDefault="00000000" w:rsidRPr="00000000" w14:paraId="000000FB">
      <w:pPr>
        <w:spacing w:line="480" w:lineRule="auto"/>
        <w:rPr/>
      </w:pPr>
      <w:r w:rsidDel="00000000" w:rsidR="00000000" w:rsidRPr="00000000">
        <w:rPr>
          <w:rtl w:val="0"/>
        </w:rPr>
      </w:r>
    </w:p>
    <w:p w:rsidR="00000000" w:rsidDel="00000000" w:rsidP="00000000" w:rsidRDefault="00000000" w:rsidRPr="00000000" w14:paraId="000000FC">
      <w:pPr>
        <w:spacing w:line="480" w:lineRule="auto"/>
        <w:rPr/>
      </w:pPr>
      <w:r w:rsidDel="00000000" w:rsidR="00000000" w:rsidRPr="00000000">
        <w:rPr>
          <w:rtl w:val="0"/>
        </w:rPr>
      </w:r>
    </w:p>
    <w:p w:rsidR="00000000" w:rsidDel="00000000" w:rsidP="00000000" w:rsidRDefault="00000000" w:rsidRPr="00000000" w14:paraId="000000FD">
      <w:pPr>
        <w:spacing w:line="48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-590549</wp:posOffset>
            </wp:positionH>
            <wp:positionV relativeFrom="paragraph">
              <wp:posOffset>1524000</wp:posOffset>
            </wp:positionV>
            <wp:extent cx="7277690" cy="3013710"/>
            <wp:effectExtent b="0" l="0" r="0" t="0"/>
            <wp:wrapNone/>
            <wp:docPr descr="Chart, histogram&#10;&#10;Description automatically generated" id="4" name="image5.png"/>
            <a:graphic>
              <a:graphicData uri="http://schemas.openxmlformats.org/drawingml/2006/picture">
                <pic:pic>
                  <pic:nvPicPr>
                    <pic:cNvPr descr="Chart, histogram&#10;&#10;Description automatically generated" id="0" name="image5.png"/>
                    <pic:cNvPicPr preferRelativeResize="0"/>
                  </pic:nvPicPr>
                  <pic:blipFill>
                    <a:blip r:embed="rId17"/>
                    <a:srcRect b="0" l="0" r="0" t="0"/>
                    <a:stretch>
                      <a:fillRect/>
                    </a:stretch>
                  </pic:blipFill>
                  <pic:spPr>
                    <a:xfrm>
                      <a:off x="0" y="0"/>
                      <a:ext cx="7277690" cy="3013710"/>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5.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