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645" w:rsidRDefault="00FF4645" w:rsidP="001A1708">
      <w:pPr>
        <w:jc w:val="center"/>
        <w:rPr>
          <w:b/>
          <w:bCs/>
          <w:sz w:val="20"/>
          <w:szCs w:val="20"/>
          <w:lang w:val="de-DE"/>
        </w:rPr>
      </w:pPr>
      <w:r w:rsidRPr="00FF4645">
        <w:rPr>
          <w:b/>
          <w:bCs/>
          <w:sz w:val="20"/>
          <w:szCs w:val="20"/>
          <w:lang w:val="de-DE"/>
        </w:rPr>
        <w:t>Mechanisms and Sensors for Robotic Fingers</w:t>
      </w:r>
    </w:p>
    <w:p w:rsidR="001A1708" w:rsidRPr="001A1708" w:rsidRDefault="001A1708" w:rsidP="001A1708">
      <w:pPr>
        <w:jc w:val="center"/>
        <w:rPr>
          <w:sz w:val="20"/>
          <w:szCs w:val="20"/>
          <w:lang w:val="de-DE"/>
        </w:rPr>
      </w:pPr>
      <w:r w:rsidRPr="001A1708">
        <w:rPr>
          <w:sz w:val="20"/>
          <w:szCs w:val="20"/>
          <w:lang w:val="de-DE"/>
        </w:rPr>
        <w:t>H2T-Seminar: Humanoid Robotics, WS 18/19</w:t>
      </w:r>
    </w:p>
    <w:p w:rsidR="001A1708" w:rsidRPr="001A1708" w:rsidRDefault="00FF4645" w:rsidP="00FF4645">
      <w:pPr>
        <w:pStyle w:val="NoSpacing"/>
        <w:jc w:val="center"/>
        <w:rPr>
          <w:lang w:val="de-DE"/>
        </w:rPr>
      </w:pPr>
      <w:r>
        <w:rPr>
          <w:lang w:val="de-DE"/>
        </w:rPr>
        <w:t>Shant Gananian</w:t>
      </w:r>
      <w:r w:rsidR="001A1708" w:rsidRPr="001A1708">
        <w:rPr>
          <w:lang w:val="de-DE"/>
        </w:rPr>
        <w:t xml:space="preserve">, </w:t>
      </w:r>
      <w:r w:rsidRPr="00FF4645">
        <w:rPr>
          <w:lang w:val="de-DE"/>
        </w:rPr>
        <w:t>Pascal Weiner</w:t>
      </w:r>
      <w:r w:rsidR="001A1708" w:rsidRPr="001A1708">
        <w:rPr>
          <w:lang w:val="de-DE"/>
        </w:rPr>
        <w:t xml:space="preserve"> and Tamim Asfour</w:t>
      </w:r>
    </w:p>
    <w:p w:rsidR="001A1708" w:rsidRPr="001A1708" w:rsidRDefault="001A1708" w:rsidP="001A1708">
      <w:pPr>
        <w:pStyle w:val="NoSpacing"/>
        <w:jc w:val="center"/>
        <w:rPr>
          <w:lang w:val="de-DE"/>
        </w:rPr>
      </w:pPr>
      <w:r w:rsidRPr="001A1708">
        <w:rPr>
          <w:lang w:val="de-DE"/>
        </w:rPr>
        <w:t>Hig</w:t>
      </w:r>
      <w:bookmarkStart w:id="0" w:name="_GoBack"/>
      <w:bookmarkEnd w:id="0"/>
      <w:r w:rsidRPr="001A1708">
        <w:rPr>
          <w:lang w:val="de-DE"/>
        </w:rPr>
        <w:t>h Performance Humanoid Technologies</w:t>
      </w:r>
    </w:p>
    <w:p w:rsidR="001A1708" w:rsidRPr="001A1708" w:rsidRDefault="001A1708" w:rsidP="001A1708">
      <w:pPr>
        <w:pStyle w:val="NoSpacing"/>
        <w:jc w:val="center"/>
        <w:rPr>
          <w:lang w:val="de-DE"/>
        </w:rPr>
      </w:pPr>
      <w:r w:rsidRPr="001A1708">
        <w:rPr>
          <w:lang w:val="de-DE"/>
        </w:rPr>
        <w:t>Institute for Anthropomatics and Robotics</w:t>
      </w:r>
    </w:p>
    <w:p w:rsidR="001A1708" w:rsidRPr="001A1708" w:rsidRDefault="001A1708" w:rsidP="001A1708">
      <w:pPr>
        <w:pStyle w:val="NoSpacing"/>
        <w:jc w:val="center"/>
        <w:rPr>
          <w:lang w:val="de-DE"/>
        </w:rPr>
      </w:pPr>
      <w:r w:rsidRPr="001A1708">
        <w:rPr>
          <w:lang w:val="de-DE"/>
        </w:rPr>
        <w:t>Karlsruhe Institute of Technology</w:t>
      </w:r>
    </w:p>
    <w:p w:rsidR="001A1708" w:rsidRPr="001A1708" w:rsidRDefault="001A1708" w:rsidP="001A1708">
      <w:pPr>
        <w:pStyle w:val="NoSpacing"/>
        <w:jc w:val="center"/>
        <w:rPr>
          <w:lang w:val="de-DE"/>
        </w:rPr>
      </w:pPr>
      <w:r w:rsidRPr="001A1708">
        <w:rPr>
          <w:lang w:val="de-DE"/>
        </w:rPr>
        <w:t>http://www.humanoids.kit.edu</w:t>
      </w:r>
    </w:p>
    <w:p w:rsidR="001A1708" w:rsidRDefault="001A1708">
      <w:pPr>
        <w:rPr>
          <w:sz w:val="20"/>
          <w:szCs w:val="20"/>
          <w:lang w:val="de-DE"/>
        </w:rPr>
      </w:pPr>
    </w:p>
    <w:p w:rsidR="001A1708" w:rsidRPr="001A1708" w:rsidRDefault="001A1708">
      <w:pPr>
        <w:rPr>
          <w:sz w:val="20"/>
          <w:szCs w:val="20"/>
          <w:lang w:val="de-DE"/>
        </w:rPr>
        <w:sectPr w:rsidR="001A1708" w:rsidRPr="001A1708">
          <w:pgSz w:w="12240" w:h="15840"/>
          <w:pgMar w:top="1440" w:right="1440" w:bottom="1440" w:left="1440" w:header="720" w:footer="720" w:gutter="0"/>
          <w:cols w:space="720"/>
          <w:docGrid w:linePitch="360"/>
        </w:sectPr>
      </w:pPr>
    </w:p>
    <w:p w:rsidR="00677791" w:rsidRPr="00473C56" w:rsidRDefault="00677791" w:rsidP="00FF4645">
      <w:pPr>
        <w:rPr>
          <w:b/>
          <w:bCs/>
          <w:sz w:val="20"/>
          <w:szCs w:val="20"/>
          <w:lang w:val="de-DE"/>
        </w:rPr>
      </w:pPr>
      <w:r w:rsidRPr="00473C56">
        <w:rPr>
          <w:b/>
          <w:bCs/>
          <w:sz w:val="20"/>
          <w:szCs w:val="20"/>
          <w:lang w:val="de-DE"/>
        </w:rPr>
        <w:t>Abstract:</w:t>
      </w:r>
      <w:r w:rsidR="00473C56">
        <w:rPr>
          <w:b/>
          <w:bCs/>
          <w:sz w:val="20"/>
          <w:szCs w:val="20"/>
          <w:lang w:val="de-DE"/>
        </w:rPr>
        <w:t xml:space="preserve"> </w:t>
      </w:r>
      <w:r w:rsidRPr="001A1708">
        <w:rPr>
          <w:sz w:val="20"/>
          <w:szCs w:val="20"/>
          <w:lang w:val="de-DE"/>
        </w:rPr>
        <w:t>Grasping is achieved in robots by suitable finger mechanisms inspired from structures in nature.</w:t>
      </w:r>
      <w:r w:rsidR="00473C56">
        <w:rPr>
          <w:b/>
          <w:bCs/>
          <w:sz w:val="20"/>
          <w:szCs w:val="20"/>
          <w:lang w:val="de-DE"/>
        </w:rPr>
        <w:t xml:space="preserve"> </w:t>
      </w:r>
      <w:r w:rsidR="00473C56" w:rsidRPr="00473C56">
        <w:rPr>
          <w:sz w:val="20"/>
          <w:szCs w:val="20"/>
          <w:lang w:val="de-DE"/>
        </w:rPr>
        <w:t>This</w:t>
      </w:r>
      <w:r w:rsidR="00473C56">
        <w:rPr>
          <w:sz w:val="20"/>
          <w:szCs w:val="20"/>
          <w:lang w:val="de-DE"/>
        </w:rPr>
        <w:t xml:space="preserve"> </w:t>
      </w:r>
      <w:r w:rsidR="00473C56" w:rsidRPr="00473C56">
        <w:rPr>
          <w:sz w:val="20"/>
          <w:szCs w:val="20"/>
          <w:lang w:val="de-DE"/>
        </w:rPr>
        <w:t>paper discusses</w:t>
      </w:r>
      <w:r w:rsidR="00FF4645">
        <w:rPr>
          <w:sz w:val="20"/>
          <w:szCs w:val="20"/>
          <w:lang w:val="de-DE"/>
        </w:rPr>
        <w:t xml:space="preserve"> anthropomorphic hands and their actuators and sensors, their c</w:t>
      </w:r>
      <w:r w:rsidRPr="001A1708">
        <w:rPr>
          <w:sz w:val="20"/>
          <w:szCs w:val="20"/>
          <w:lang w:val="de-DE"/>
        </w:rPr>
        <w:t xml:space="preserve">haracteristics and operation of </w:t>
      </w:r>
      <w:r w:rsidR="00FF4645">
        <w:rPr>
          <w:sz w:val="20"/>
          <w:szCs w:val="20"/>
          <w:lang w:val="de-DE"/>
        </w:rPr>
        <w:t>their</w:t>
      </w:r>
      <w:r w:rsidRPr="001A1708">
        <w:rPr>
          <w:sz w:val="20"/>
          <w:szCs w:val="20"/>
          <w:lang w:val="de-DE"/>
        </w:rPr>
        <w:t xml:space="preserve"> mechanisms.</w:t>
      </w:r>
    </w:p>
    <w:p w:rsidR="00473C56" w:rsidRPr="001A1708" w:rsidRDefault="00473C56" w:rsidP="00FF4645">
      <w:pPr>
        <w:rPr>
          <w:sz w:val="20"/>
          <w:szCs w:val="20"/>
          <w:lang w:val="de-DE"/>
        </w:rPr>
      </w:pPr>
      <w:r w:rsidRPr="00473C56">
        <w:rPr>
          <w:b/>
          <w:bCs/>
          <w:sz w:val="20"/>
          <w:szCs w:val="20"/>
          <w:lang w:val="de-DE"/>
        </w:rPr>
        <w:t>Keywords:</w:t>
      </w:r>
      <w:r w:rsidR="00B8383E">
        <w:rPr>
          <w:sz w:val="20"/>
          <w:szCs w:val="20"/>
          <w:lang w:val="de-DE"/>
        </w:rPr>
        <w:t xml:space="preserve"> Artificial </w:t>
      </w:r>
      <w:proofErr w:type="gramStart"/>
      <w:r w:rsidR="00B8383E">
        <w:rPr>
          <w:sz w:val="20"/>
          <w:szCs w:val="20"/>
          <w:lang w:val="de-DE"/>
        </w:rPr>
        <w:t>hands .</w:t>
      </w:r>
      <w:proofErr w:type="gramEnd"/>
      <w:r w:rsidR="00B8383E">
        <w:rPr>
          <w:sz w:val="20"/>
          <w:szCs w:val="20"/>
          <w:lang w:val="de-DE"/>
        </w:rPr>
        <w:t xml:space="preserve"> Finger </w:t>
      </w:r>
      <w:proofErr w:type="gramStart"/>
      <w:r w:rsidR="00B8383E">
        <w:rPr>
          <w:sz w:val="20"/>
          <w:szCs w:val="20"/>
          <w:lang w:val="de-DE"/>
        </w:rPr>
        <w:t>anatomy .</w:t>
      </w:r>
      <w:proofErr w:type="gramEnd"/>
      <w:r w:rsidR="00B8383E">
        <w:rPr>
          <w:sz w:val="20"/>
          <w:szCs w:val="20"/>
          <w:lang w:val="de-DE"/>
        </w:rPr>
        <w:t xml:space="preserve"> Finger </w:t>
      </w:r>
      <w:proofErr w:type="gramStart"/>
      <w:r w:rsidR="00B8383E">
        <w:rPr>
          <w:sz w:val="20"/>
          <w:szCs w:val="20"/>
          <w:lang w:val="de-DE"/>
        </w:rPr>
        <w:t>mechanisms .</w:t>
      </w:r>
      <w:proofErr w:type="gramEnd"/>
      <w:r w:rsidRPr="00473C56">
        <w:rPr>
          <w:sz w:val="20"/>
          <w:szCs w:val="20"/>
          <w:lang w:val="de-DE"/>
        </w:rPr>
        <w:t xml:space="preserve"> </w:t>
      </w:r>
      <w:proofErr w:type="gramStart"/>
      <w:r w:rsidR="00FF4645">
        <w:rPr>
          <w:sz w:val="20"/>
          <w:szCs w:val="20"/>
          <w:lang w:val="de-DE"/>
        </w:rPr>
        <w:t>Actuators .</w:t>
      </w:r>
      <w:proofErr w:type="gramEnd"/>
      <w:r w:rsidR="00FF4645">
        <w:rPr>
          <w:sz w:val="20"/>
          <w:szCs w:val="20"/>
          <w:lang w:val="de-DE"/>
        </w:rPr>
        <w:t xml:space="preserve"> Sensors.</w:t>
      </w:r>
    </w:p>
    <w:p w:rsidR="00175629" w:rsidRPr="001A1708" w:rsidRDefault="00473C56" w:rsidP="00677791">
      <w:pPr>
        <w:rPr>
          <w:sz w:val="20"/>
          <w:szCs w:val="20"/>
          <w:lang w:val="de-DE"/>
        </w:rPr>
      </w:pPr>
      <w:r w:rsidRPr="00473C56">
        <w:rPr>
          <w:b/>
          <w:bCs/>
          <w:sz w:val="20"/>
          <w:szCs w:val="20"/>
          <w:lang w:val="de-DE"/>
        </w:rPr>
        <w:t>Applications:</w:t>
      </w:r>
      <w:r>
        <w:rPr>
          <w:sz w:val="20"/>
          <w:szCs w:val="20"/>
          <w:lang w:val="de-DE"/>
        </w:rPr>
        <w:t xml:space="preserve"> </w:t>
      </w:r>
      <w:r w:rsidR="00FA5DDE">
        <w:rPr>
          <w:sz w:val="20"/>
          <w:szCs w:val="20"/>
          <w:lang w:val="de-DE"/>
        </w:rPr>
        <w:t>Fingered robotic hands are used in i</w:t>
      </w:r>
      <w:r>
        <w:rPr>
          <w:sz w:val="20"/>
          <w:szCs w:val="20"/>
          <w:lang w:val="de-DE"/>
        </w:rPr>
        <w:t>nd</w:t>
      </w:r>
      <w:r w:rsidR="00FA5DDE">
        <w:rPr>
          <w:sz w:val="20"/>
          <w:szCs w:val="20"/>
          <w:lang w:val="de-DE"/>
        </w:rPr>
        <w:t xml:space="preserve">ustrial, service, </w:t>
      </w:r>
      <w:r w:rsidR="00F565EA">
        <w:rPr>
          <w:sz w:val="20"/>
          <w:szCs w:val="20"/>
          <w:lang w:val="de-DE"/>
        </w:rPr>
        <w:t>tele-manipulation and prosthetic</w:t>
      </w:r>
      <w:r w:rsidR="00FA5DDE">
        <w:rPr>
          <w:sz w:val="20"/>
          <w:szCs w:val="20"/>
          <w:lang w:val="de-DE"/>
        </w:rPr>
        <w:t xml:space="preserve"> application</w:t>
      </w:r>
      <w:r w:rsidR="00F565EA">
        <w:rPr>
          <w:sz w:val="20"/>
          <w:szCs w:val="20"/>
          <w:lang w:val="de-DE"/>
        </w:rPr>
        <w:t>s.</w:t>
      </w:r>
      <w:r>
        <w:rPr>
          <w:sz w:val="20"/>
          <w:szCs w:val="20"/>
          <w:lang w:val="de-DE"/>
        </w:rPr>
        <w:t xml:space="preserve"> </w:t>
      </w:r>
      <w:r w:rsidRPr="00F565EA">
        <w:rPr>
          <w:sz w:val="20"/>
          <w:szCs w:val="20"/>
          <w:highlight w:val="lightGray"/>
          <w:lang w:val="de-DE"/>
        </w:rPr>
        <w:t>like</w:t>
      </w:r>
      <w:r w:rsidR="00175629" w:rsidRPr="00F565EA">
        <w:rPr>
          <w:sz w:val="20"/>
          <w:szCs w:val="20"/>
          <w:highlight w:val="lightGray"/>
          <w:lang w:val="de-DE"/>
        </w:rPr>
        <w:t xml:space="preserve"> </w:t>
      </w:r>
      <w:r w:rsidR="00337FD7" w:rsidRPr="00F565EA">
        <w:rPr>
          <w:sz w:val="20"/>
          <w:szCs w:val="20"/>
          <w:highlight w:val="lightGray"/>
          <w:lang w:val="de-DE"/>
        </w:rPr>
        <w:t xml:space="preserve">in </w:t>
      </w:r>
      <w:r w:rsidR="00175629" w:rsidRPr="00F565EA">
        <w:rPr>
          <w:sz w:val="20"/>
          <w:szCs w:val="20"/>
          <w:highlight w:val="lightGray"/>
          <w:lang w:val="de-DE"/>
        </w:rPr>
        <w:t xml:space="preserve">agriculture, </w:t>
      </w:r>
      <w:r w:rsidR="00337FD7" w:rsidRPr="00F565EA">
        <w:rPr>
          <w:sz w:val="20"/>
          <w:szCs w:val="20"/>
          <w:highlight w:val="lightGray"/>
          <w:lang w:val="de-DE"/>
        </w:rPr>
        <w:t xml:space="preserve">in </w:t>
      </w:r>
      <w:r w:rsidR="00175629" w:rsidRPr="00F565EA">
        <w:rPr>
          <w:sz w:val="20"/>
          <w:szCs w:val="20"/>
          <w:highlight w:val="lightGray"/>
          <w:lang w:val="de-DE"/>
        </w:rPr>
        <w:t>high precision assembly processes (microgrippers)</w:t>
      </w:r>
      <w:r w:rsidR="00337FD7" w:rsidRPr="00F565EA">
        <w:rPr>
          <w:sz w:val="20"/>
          <w:szCs w:val="20"/>
          <w:highlight w:val="lightGray"/>
          <w:lang w:val="de-DE"/>
        </w:rPr>
        <w:t xml:space="preserve"> (for products from air bags to cell phones)</w:t>
      </w:r>
    </w:p>
    <w:p w:rsidR="00175629" w:rsidRPr="001A1708" w:rsidRDefault="00175629" w:rsidP="00677791">
      <w:pPr>
        <w:rPr>
          <w:sz w:val="20"/>
          <w:szCs w:val="20"/>
          <w:lang w:val="de-DE"/>
        </w:rPr>
      </w:pPr>
    </w:p>
    <w:p w:rsidR="00E634A6" w:rsidRDefault="00F565EA" w:rsidP="00175629">
      <w:pPr>
        <w:rPr>
          <w:sz w:val="20"/>
          <w:szCs w:val="20"/>
          <w:lang w:val="de-DE"/>
        </w:rPr>
      </w:pPr>
      <w:r>
        <w:rPr>
          <w:b/>
          <w:bCs/>
          <w:sz w:val="20"/>
          <w:szCs w:val="20"/>
          <w:lang w:val="de-DE"/>
        </w:rPr>
        <w:t>Introduction:</w:t>
      </w:r>
    </w:p>
    <w:p w:rsidR="00E634A6" w:rsidRDefault="00E634A6" w:rsidP="00E634A6">
      <w:pPr>
        <w:rPr>
          <w:sz w:val="20"/>
          <w:szCs w:val="20"/>
          <w:lang w:val="de-DE"/>
        </w:rPr>
      </w:pPr>
      <w:r w:rsidRPr="00E634A6">
        <w:rPr>
          <w:sz w:val="20"/>
          <w:szCs w:val="20"/>
          <w:lang w:val="de-DE"/>
        </w:rPr>
        <w:t>The first robot</w:t>
      </w:r>
      <w:r>
        <w:rPr>
          <w:sz w:val="20"/>
          <w:szCs w:val="20"/>
          <w:lang w:val="de-DE"/>
        </w:rPr>
        <w:t>ic</w:t>
      </w:r>
      <w:r w:rsidRPr="00E634A6">
        <w:rPr>
          <w:sz w:val="20"/>
          <w:szCs w:val="20"/>
          <w:lang w:val="de-DE"/>
        </w:rPr>
        <w:t xml:space="preserve"> hand, as it is commonly</w:t>
      </w:r>
      <w:r>
        <w:rPr>
          <w:sz w:val="20"/>
          <w:szCs w:val="20"/>
          <w:lang w:val="de-DE"/>
        </w:rPr>
        <w:t xml:space="preserve"> </w:t>
      </w:r>
      <w:r w:rsidRPr="00E634A6">
        <w:rPr>
          <w:sz w:val="20"/>
          <w:szCs w:val="20"/>
          <w:lang w:val="de-DE"/>
        </w:rPr>
        <w:t>referred to, was perhaps the end-effector of the Handyman, a robot developed by</w:t>
      </w:r>
      <w:r>
        <w:rPr>
          <w:sz w:val="20"/>
          <w:szCs w:val="20"/>
          <w:lang w:val="de-DE"/>
        </w:rPr>
        <w:t xml:space="preserve"> </w:t>
      </w:r>
      <w:r w:rsidRPr="00E634A6">
        <w:rPr>
          <w:sz w:val="20"/>
          <w:szCs w:val="20"/>
          <w:lang w:val="de-DE"/>
        </w:rPr>
        <w:t>Ralph Mosher for General Electric in 1960</w:t>
      </w:r>
      <w:r>
        <w:rPr>
          <w:sz w:val="20"/>
          <w:szCs w:val="20"/>
          <w:lang w:val="de-DE"/>
        </w:rPr>
        <w:t xml:space="preserve">. Around 1969, the first research </w:t>
      </w:r>
      <w:r w:rsidRPr="00E634A6">
        <w:rPr>
          <w:sz w:val="20"/>
          <w:szCs w:val="20"/>
          <w:lang w:val="de-DE"/>
        </w:rPr>
        <w:t>projects on</w:t>
      </w:r>
      <w:r>
        <w:rPr>
          <w:sz w:val="20"/>
          <w:szCs w:val="20"/>
          <w:lang w:val="de-DE"/>
        </w:rPr>
        <w:t xml:space="preserve"> </w:t>
      </w:r>
      <w:r w:rsidRPr="00E634A6">
        <w:rPr>
          <w:sz w:val="20"/>
          <w:szCs w:val="20"/>
          <w:lang w:val="de-DE"/>
        </w:rPr>
        <w:t>robotic hands with three fingers including a “thumb” in opposition—hence an</w:t>
      </w:r>
      <w:r>
        <w:rPr>
          <w:sz w:val="20"/>
          <w:szCs w:val="20"/>
          <w:lang w:val="de-DE"/>
        </w:rPr>
        <w:t xml:space="preserve"> </w:t>
      </w:r>
      <w:r w:rsidRPr="00E634A6">
        <w:rPr>
          <w:sz w:val="20"/>
          <w:szCs w:val="20"/>
          <w:lang w:val="de-DE"/>
        </w:rPr>
        <w:t>anthropomor</w:t>
      </w:r>
      <w:r>
        <w:rPr>
          <w:sz w:val="20"/>
          <w:szCs w:val="20"/>
          <w:lang w:val="de-DE"/>
        </w:rPr>
        <w:t xml:space="preserve">phic design—began in the United </w:t>
      </w:r>
      <w:r w:rsidRPr="00E634A6">
        <w:rPr>
          <w:sz w:val="20"/>
          <w:szCs w:val="20"/>
          <w:lang w:val="de-DE"/>
        </w:rPr>
        <w:t>States and in Japan.</w:t>
      </w:r>
    </w:p>
    <w:p w:rsidR="00175629" w:rsidRDefault="00175629" w:rsidP="00175629">
      <w:pPr>
        <w:rPr>
          <w:sz w:val="20"/>
          <w:szCs w:val="20"/>
          <w:lang w:val="de-DE"/>
        </w:rPr>
      </w:pPr>
      <w:r w:rsidRPr="007D6A6A">
        <w:rPr>
          <w:sz w:val="20"/>
          <w:szCs w:val="20"/>
          <w:highlight w:val="lightGray"/>
          <w:lang w:val="de-DE"/>
        </w:rPr>
        <w:t>the metal prosthesis of Goetz von Berlichingen (1480–1562) (1.5 kg), also called the ‘‘Knight with the Iron Hand’’. It had five fingers which could be bent passively, fixed and released by the press of a button.</w:t>
      </w:r>
    </w:p>
    <w:p w:rsidR="002955AB" w:rsidRPr="001A1708" w:rsidRDefault="002955AB" w:rsidP="002955AB">
      <w:pPr>
        <w:rPr>
          <w:sz w:val="20"/>
          <w:szCs w:val="20"/>
          <w:lang w:val="de-DE"/>
        </w:rPr>
      </w:pPr>
      <w:r>
        <w:rPr>
          <w:sz w:val="20"/>
          <w:szCs w:val="20"/>
          <w:lang w:val="de-DE"/>
        </w:rPr>
        <w:t>T</w:t>
      </w:r>
      <w:r w:rsidRPr="002955AB">
        <w:rPr>
          <w:sz w:val="20"/>
          <w:szCs w:val="20"/>
          <w:lang w:val="de-DE"/>
        </w:rPr>
        <w:t xml:space="preserve">he idea of copying the human hand is </w:t>
      </w:r>
      <w:r>
        <w:rPr>
          <w:sz w:val="20"/>
          <w:szCs w:val="20"/>
          <w:lang w:val="de-DE"/>
        </w:rPr>
        <w:t>so old</w:t>
      </w:r>
      <w:r w:rsidRPr="002955AB">
        <w:rPr>
          <w:sz w:val="20"/>
          <w:szCs w:val="20"/>
          <w:lang w:val="de-DE"/>
        </w:rPr>
        <w:t xml:space="preserve"> and may</w:t>
      </w:r>
      <w:r>
        <w:rPr>
          <w:sz w:val="20"/>
          <w:szCs w:val="20"/>
          <w:lang w:val="de-DE"/>
        </w:rPr>
        <w:t xml:space="preserve"> be contemporary of the first </w:t>
      </w:r>
      <w:r w:rsidRPr="002955AB">
        <w:rPr>
          <w:sz w:val="20"/>
          <w:szCs w:val="20"/>
          <w:lang w:val="de-DE"/>
        </w:rPr>
        <w:t>automata in the 18th century, e.g., La Musicienne</w:t>
      </w:r>
      <w:r>
        <w:rPr>
          <w:sz w:val="20"/>
          <w:szCs w:val="20"/>
          <w:lang w:val="de-DE"/>
        </w:rPr>
        <w:t xml:space="preserve"> </w:t>
      </w:r>
      <w:r w:rsidRPr="002955AB">
        <w:rPr>
          <w:sz w:val="20"/>
          <w:szCs w:val="20"/>
          <w:lang w:val="de-DE"/>
        </w:rPr>
        <w:t>of the inventor Jacquet-Droz (Rosheim 1994).</w:t>
      </w:r>
      <w:r>
        <w:rPr>
          <w:sz w:val="20"/>
          <w:szCs w:val="20"/>
          <w:lang w:val="de-DE"/>
        </w:rPr>
        <w:t xml:space="preserve"> </w:t>
      </w:r>
      <w:r w:rsidRPr="002955AB">
        <w:rPr>
          <w:sz w:val="20"/>
          <w:szCs w:val="20"/>
          <w:lang w:val="de-DE"/>
        </w:rPr>
        <w:t>This automate was able to play a</w:t>
      </w:r>
      <w:r>
        <w:rPr>
          <w:sz w:val="20"/>
          <w:szCs w:val="20"/>
          <w:lang w:val="de-DE"/>
        </w:rPr>
        <w:t xml:space="preserve"> </w:t>
      </w:r>
      <w:r w:rsidRPr="002955AB">
        <w:rPr>
          <w:sz w:val="20"/>
          <w:szCs w:val="20"/>
          <w:lang w:val="de-DE"/>
        </w:rPr>
        <w:t>wide variety of organ partitions with two five-finger hands actuated with steel</w:t>
      </w:r>
      <w:r>
        <w:rPr>
          <w:sz w:val="20"/>
          <w:szCs w:val="20"/>
          <w:lang w:val="de-DE"/>
        </w:rPr>
        <w:t xml:space="preserve"> </w:t>
      </w:r>
      <w:r w:rsidRPr="002955AB">
        <w:rPr>
          <w:sz w:val="20"/>
          <w:szCs w:val="20"/>
          <w:lang w:val="de-DE"/>
        </w:rPr>
        <w:t>cables connected to a programming cam shaft.</w:t>
      </w:r>
    </w:p>
    <w:p w:rsidR="00175629" w:rsidRPr="001A1708" w:rsidRDefault="00175629" w:rsidP="00175629">
      <w:pPr>
        <w:rPr>
          <w:sz w:val="20"/>
          <w:szCs w:val="20"/>
          <w:lang w:val="de-DE"/>
        </w:rPr>
      </w:pPr>
      <w:r w:rsidRPr="001A1708">
        <w:rPr>
          <w:sz w:val="20"/>
          <w:szCs w:val="20"/>
          <w:lang w:val="de-DE"/>
        </w:rPr>
        <w:t xml:space="preserve">For a prosthetic hand the focus is much more on aesthetics, weight and broad range of functionality, while the supply of power is limited, so self-locking mechanisms are preferred. </w:t>
      </w:r>
      <w:r w:rsidRPr="001A1708">
        <w:rPr>
          <w:sz w:val="20"/>
          <w:szCs w:val="20"/>
          <w:lang w:val="de-DE"/>
        </w:rPr>
        <w:t>Today’s prosthetic hands have integrated drive technologies and weigh less than 500 g.</w:t>
      </w:r>
    </w:p>
    <w:p w:rsidR="00175629" w:rsidRDefault="002955AB" w:rsidP="00175629">
      <w:pPr>
        <w:rPr>
          <w:sz w:val="20"/>
          <w:szCs w:val="20"/>
          <w:lang w:val="de-DE"/>
        </w:rPr>
      </w:pPr>
      <w:r w:rsidRPr="00E634A6">
        <w:rPr>
          <w:sz w:val="20"/>
          <w:szCs w:val="20"/>
          <w:highlight w:val="lightGray"/>
          <w:lang w:val="de-DE"/>
        </w:rPr>
        <w:t>It is believed that a</w:t>
      </w:r>
      <w:r w:rsidR="00175629" w:rsidRPr="00E634A6">
        <w:rPr>
          <w:sz w:val="20"/>
          <w:szCs w:val="20"/>
          <w:highlight w:val="lightGray"/>
          <w:lang w:val="de-DE"/>
        </w:rPr>
        <w:t>t the beginn</w:t>
      </w:r>
      <w:r w:rsidRPr="00E634A6">
        <w:rPr>
          <w:sz w:val="20"/>
          <w:szCs w:val="20"/>
          <w:highlight w:val="lightGray"/>
          <w:lang w:val="de-DE"/>
        </w:rPr>
        <w:t>ing of human evolution,</w:t>
      </w:r>
      <w:r w:rsidR="00175629" w:rsidRPr="00E634A6">
        <w:rPr>
          <w:sz w:val="20"/>
          <w:szCs w:val="20"/>
          <w:highlight w:val="lightGray"/>
          <w:lang w:val="de-DE"/>
        </w:rPr>
        <w:t xml:space="preserve"> the human hand was not equipped with the fine motoric skills which allow us to work with keyboards, writing equipment, or other tools. It took millions of years to train such refined movements. Gripping tools are undergoing a similar evolutionary process. One can only hope that it is not going to take so long.</w:t>
      </w:r>
    </w:p>
    <w:p w:rsidR="00316230" w:rsidRDefault="00316230" w:rsidP="00045A49">
      <w:pPr>
        <w:rPr>
          <w:sz w:val="20"/>
          <w:szCs w:val="20"/>
          <w:lang w:val="de-DE"/>
        </w:rPr>
      </w:pPr>
      <w:r>
        <w:rPr>
          <w:sz w:val="20"/>
          <w:szCs w:val="20"/>
          <w:lang w:val="de-DE"/>
        </w:rPr>
        <w:t>Because of the dexterity of the human hand, most recent humanoid robots research projects addressed in their designs the anthropomorphism of the robotic hand.</w:t>
      </w:r>
      <w:r w:rsidRPr="00316230">
        <w:t xml:space="preserve"> </w:t>
      </w:r>
      <w:r w:rsidRPr="00316230">
        <w:rPr>
          <w:sz w:val="20"/>
          <w:szCs w:val="20"/>
          <w:lang w:val="de-DE"/>
        </w:rPr>
        <w:t xml:space="preserve">Many research laboratories around the world have developed prototypes of such hands as early as in the mid 1980’s when the foundations of these studies were </w:t>
      </w:r>
      <w:r>
        <w:rPr>
          <w:sz w:val="20"/>
          <w:szCs w:val="20"/>
          <w:lang w:val="de-DE"/>
        </w:rPr>
        <w:t>laid (Mason and Salisbury 1985), by taking the human hand as a mode</w:t>
      </w:r>
      <w:r w:rsidR="000326B9">
        <w:rPr>
          <w:sz w:val="20"/>
          <w:szCs w:val="20"/>
          <w:lang w:val="de-DE"/>
        </w:rPr>
        <w:t xml:space="preserve">l for the robotic manipulation, </w:t>
      </w:r>
      <w:r w:rsidRPr="00045A49">
        <w:rPr>
          <w:sz w:val="20"/>
          <w:szCs w:val="20"/>
          <w:lang w:val="de-DE"/>
        </w:rPr>
        <w:t>in terms of performance and versatility</w:t>
      </w:r>
      <w:r>
        <w:rPr>
          <w:sz w:val="20"/>
          <w:szCs w:val="20"/>
          <w:lang w:val="de-DE"/>
        </w:rPr>
        <w:t>. But results thus far are not comparable with the performances of the human hand.</w:t>
      </w:r>
    </w:p>
    <w:p w:rsidR="00990805" w:rsidRDefault="00990805" w:rsidP="00990805">
      <w:pPr>
        <w:rPr>
          <w:sz w:val="20"/>
          <w:szCs w:val="20"/>
          <w:lang w:val="de-DE"/>
        </w:rPr>
      </w:pPr>
      <w:r>
        <w:rPr>
          <w:sz w:val="20"/>
          <w:szCs w:val="20"/>
          <w:lang w:val="de-DE"/>
        </w:rPr>
        <w:t>Anthropomorphism is the capability of a robotic end-effector to mimic the human hand.</w:t>
      </w:r>
    </w:p>
    <w:p w:rsidR="00990805" w:rsidRDefault="00990805" w:rsidP="00990805">
      <w:pPr>
        <w:rPr>
          <w:sz w:val="20"/>
          <w:szCs w:val="20"/>
          <w:lang w:val="de-DE"/>
        </w:rPr>
      </w:pPr>
      <w:r>
        <w:rPr>
          <w:sz w:val="20"/>
          <w:szCs w:val="20"/>
          <w:lang w:val="de-DE"/>
        </w:rPr>
        <w:t>Dexterity is the</w:t>
      </w:r>
      <w:r w:rsidRPr="004E58AF">
        <w:rPr>
          <w:sz w:val="20"/>
          <w:szCs w:val="20"/>
          <w:lang w:val="de-DE"/>
        </w:rPr>
        <w:t xml:space="preserve"> ability to </w:t>
      </w:r>
      <w:r w:rsidR="004D17E7">
        <w:rPr>
          <w:sz w:val="20"/>
          <w:szCs w:val="20"/>
          <w:lang w:val="de-DE"/>
        </w:rPr>
        <w:t xml:space="preserve">autonomously </w:t>
      </w:r>
      <w:r w:rsidRPr="004E58AF">
        <w:rPr>
          <w:sz w:val="20"/>
          <w:szCs w:val="20"/>
          <w:lang w:val="de-DE"/>
        </w:rPr>
        <w:t xml:space="preserve">perform highly precise operations with </w:t>
      </w:r>
      <w:r w:rsidR="00E70FAC">
        <w:rPr>
          <w:sz w:val="20"/>
          <w:szCs w:val="20"/>
          <w:lang w:val="de-DE"/>
        </w:rPr>
        <w:t>a certain level of complexity</w:t>
      </w:r>
      <w:r w:rsidR="00044883">
        <w:rPr>
          <w:sz w:val="20"/>
          <w:szCs w:val="20"/>
          <w:lang w:val="de-DE"/>
        </w:rPr>
        <w:t xml:space="preserve"> </w:t>
      </w:r>
      <w:r w:rsidR="00E70FAC">
        <w:rPr>
          <w:sz w:val="20"/>
          <w:szCs w:val="20"/>
          <w:lang w:val="de-DE"/>
        </w:rPr>
        <w:t>(</w:t>
      </w:r>
      <w:r w:rsidRPr="004E58AF">
        <w:rPr>
          <w:sz w:val="20"/>
          <w:szCs w:val="20"/>
          <w:lang w:val="de-DE"/>
        </w:rPr>
        <w:t>vis</w:t>
      </w:r>
      <w:r>
        <w:rPr>
          <w:sz w:val="20"/>
          <w:szCs w:val="20"/>
          <w:lang w:val="de-DE"/>
        </w:rPr>
        <w:t>ual/perc</w:t>
      </w:r>
      <w:r w:rsidR="00E70FAC">
        <w:rPr>
          <w:sz w:val="20"/>
          <w:szCs w:val="20"/>
          <w:lang w:val="de-DE"/>
        </w:rPr>
        <w:t xml:space="preserve">eptual/tactile feedback).  The dexterity domain can be divided in two main areas, grasping (grasped object is fixed with respect to the hand workspace) and internal manipulation (controlled motion of the grasped object inside the hand workspace). </w:t>
      </w:r>
    </w:p>
    <w:p w:rsidR="00966F56" w:rsidRDefault="00316230" w:rsidP="004E58AF">
      <w:pPr>
        <w:rPr>
          <w:sz w:val="20"/>
          <w:szCs w:val="20"/>
          <w:lang w:val="de-DE"/>
        </w:rPr>
      </w:pPr>
      <w:r>
        <w:rPr>
          <w:sz w:val="20"/>
          <w:szCs w:val="20"/>
          <w:lang w:val="de-DE"/>
        </w:rPr>
        <w:t>T</w:t>
      </w:r>
      <w:r w:rsidR="00966F56" w:rsidRPr="00966F56">
        <w:rPr>
          <w:sz w:val="20"/>
          <w:szCs w:val="20"/>
          <w:lang w:val="de-DE"/>
        </w:rPr>
        <w:t>he dexterity</w:t>
      </w:r>
      <w:r w:rsidR="00966F56">
        <w:rPr>
          <w:sz w:val="20"/>
          <w:szCs w:val="20"/>
          <w:lang w:val="de-DE"/>
        </w:rPr>
        <w:t xml:space="preserve"> </w:t>
      </w:r>
      <w:r w:rsidR="004E58AF">
        <w:rPr>
          <w:sz w:val="20"/>
          <w:szCs w:val="20"/>
          <w:lang w:val="de-DE"/>
        </w:rPr>
        <w:t xml:space="preserve">of robots </w:t>
      </w:r>
      <w:r w:rsidR="00966F56" w:rsidRPr="00966F56">
        <w:rPr>
          <w:sz w:val="20"/>
          <w:szCs w:val="20"/>
          <w:lang w:val="de-DE"/>
        </w:rPr>
        <w:t>has always been clearly more limited than that</w:t>
      </w:r>
      <w:r w:rsidR="00966F56">
        <w:rPr>
          <w:sz w:val="20"/>
          <w:szCs w:val="20"/>
          <w:lang w:val="de-DE"/>
        </w:rPr>
        <w:t xml:space="preserve"> of a well-trained </w:t>
      </w:r>
      <w:r w:rsidR="00966F56" w:rsidRPr="00966F56">
        <w:rPr>
          <w:sz w:val="20"/>
          <w:szCs w:val="20"/>
          <w:lang w:val="de-DE"/>
        </w:rPr>
        <w:t>human being.</w:t>
      </w:r>
    </w:p>
    <w:p w:rsidR="00DB60F5" w:rsidRDefault="00DB60F5" w:rsidP="00DB60F5">
      <w:pPr>
        <w:keepNext/>
      </w:pPr>
      <w:r w:rsidRPr="00DB60F5">
        <w:rPr>
          <w:noProof/>
          <w:sz w:val="20"/>
          <w:szCs w:val="20"/>
        </w:rPr>
        <w:lastRenderedPageBreak/>
        <w:drawing>
          <wp:inline distT="0" distB="0" distL="0" distR="0">
            <wp:extent cx="1980128" cy="221822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410" cy="2272309"/>
                    </a:xfrm>
                    <a:prstGeom prst="rect">
                      <a:avLst/>
                    </a:prstGeom>
                    <a:noFill/>
                    <a:ln>
                      <a:noFill/>
                    </a:ln>
                  </pic:spPr>
                </pic:pic>
              </a:graphicData>
            </a:graphic>
          </wp:inline>
        </w:drawing>
      </w:r>
    </w:p>
    <w:p w:rsidR="00DB60F5" w:rsidRDefault="00DB60F5" w:rsidP="00DB60F5">
      <w:pPr>
        <w:pStyle w:val="Caption"/>
        <w:rPr>
          <w:sz w:val="20"/>
          <w:szCs w:val="20"/>
          <w:lang w:val="de-DE"/>
        </w:rPr>
      </w:pPr>
      <w:r>
        <w:t xml:space="preserve">Figure </w:t>
      </w:r>
      <w:r>
        <w:fldChar w:fldCharType="begin"/>
      </w:r>
      <w:r>
        <w:instrText xml:space="preserve"> SEQ Figure \* ARABIC </w:instrText>
      </w:r>
      <w:r>
        <w:fldChar w:fldCharType="separate"/>
      </w:r>
      <w:r w:rsidR="00DA6FD3">
        <w:rPr>
          <w:noProof/>
        </w:rPr>
        <w:t>1</w:t>
      </w:r>
      <w:r>
        <w:fldChar w:fldCharType="end"/>
      </w:r>
      <w:r>
        <w:t>:</w:t>
      </w:r>
      <w:r>
        <w:rPr>
          <w:lang w:val="de-DE"/>
        </w:rPr>
        <w:t xml:space="preserve"> </w:t>
      </w:r>
      <w:r w:rsidRPr="00671BBF">
        <w:rPr>
          <w:lang w:val="de-DE"/>
        </w:rPr>
        <w:t>An example of skilled human manipulation: gathering, straightening, shuffling, and dealing cards.</w:t>
      </w:r>
    </w:p>
    <w:p w:rsidR="00045A49" w:rsidRPr="00A112C6" w:rsidRDefault="00DB60F5" w:rsidP="00A112C6">
      <w:pPr>
        <w:ind w:left="720"/>
        <w:rPr>
          <w:i/>
          <w:iCs/>
          <w:sz w:val="16"/>
          <w:szCs w:val="16"/>
          <w:lang w:val="de-DE"/>
        </w:rPr>
      </w:pPr>
      <w:r w:rsidRPr="00A112C6">
        <w:rPr>
          <w:i/>
          <w:iCs/>
          <w:sz w:val="16"/>
          <w:szCs w:val="16"/>
          <w:lang w:val="de-DE"/>
        </w:rPr>
        <w:t>Manipulation is the process of using one’s hands to rearrange one’s environment.</w:t>
      </w:r>
    </w:p>
    <w:p w:rsidR="00990805" w:rsidRDefault="00990805" w:rsidP="00990805">
      <w:pPr>
        <w:rPr>
          <w:sz w:val="20"/>
          <w:szCs w:val="20"/>
          <w:lang w:val="de-DE"/>
        </w:rPr>
      </w:pPr>
      <w:r>
        <w:rPr>
          <w:sz w:val="20"/>
          <w:szCs w:val="20"/>
          <w:lang w:val="de-DE"/>
        </w:rPr>
        <w:t>In fact we can find anthropomorphic end-effectors with very poor dexter</w:t>
      </w:r>
      <w:r w:rsidRPr="004E58AF">
        <w:rPr>
          <w:sz w:val="20"/>
          <w:szCs w:val="20"/>
          <w:lang w:val="de-DE"/>
        </w:rPr>
        <w:t>ity level, even if they are called hands, they perform very rough</w:t>
      </w:r>
      <w:r>
        <w:rPr>
          <w:sz w:val="20"/>
          <w:szCs w:val="20"/>
          <w:lang w:val="de-DE"/>
        </w:rPr>
        <w:t xml:space="preserve"> grasping pro</w:t>
      </w:r>
      <w:r w:rsidRPr="004E58AF">
        <w:rPr>
          <w:sz w:val="20"/>
          <w:szCs w:val="20"/>
          <w:lang w:val="de-DE"/>
        </w:rPr>
        <w:t>cedures</w:t>
      </w:r>
      <w:r>
        <w:rPr>
          <w:sz w:val="20"/>
          <w:szCs w:val="20"/>
          <w:lang w:val="de-DE"/>
        </w:rPr>
        <w:t>. Similarly, we can find smart end-effectors, capable of sophisticated manipulation procedures, but without any level of anthropomorphism.</w:t>
      </w:r>
    </w:p>
    <w:p w:rsidR="00990805" w:rsidRDefault="00990805" w:rsidP="00990805">
      <w:pPr>
        <w:rPr>
          <w:sz w:val="20"/>
          <w:szCs w:val="20"/>
          <w:lang w:val="de-DE"/>
        </w:rPr>
      </w:pPr>
      <w:r>
        <w:rPr>
          <w:sz w:val="20"/>
          <w:szCs w:val="20"/>
          <w:lang w:val="de-DE"/>
        </w:rPr>
        <w:t>Anthropomorphims is not necessary for achieving dexterity, and nor sufficient. But still it is desirable goal in the design of robotic end-effectors in operating in an environment where tasks may be executed by a robot or by a man, or in tele-operation of the end-effector by a man, or when it is required that the robot has human-like aspects and behavior.</w:t>
      </w:r>
    </w:p>
    <w:p w:rsidR="00D718F2" w:rsidRDefault="00D718F2" w:rsidP="00990805">
      <w:pPr>
        <w:rPr>
          <w:sz w:val="20"/>
          <w:szCs w:val="20"/>
          <w:lang w:val="de-DE"/>
        </w:rPr>
      </w:pPr>
      <w:r>
        <w:rPr>
          <w:sz w:val="20"/>
          <w:szCs w:val="20"/>
          <w:lang w:val="de-DE"/>
        </w:rPr>
        <w:t>Considering that the human hand is capable of prehension (grasping objects of different size and shape) and apprehension (understanding through active touch), then it is both an output and input device.</w:t>
      </w:r>
      <w:r w:rsidR="004D17E7">
        <w:rPr>
          <w:sz w:val="20"/>
          <w:szCs w:val="20"/>
          <w:lang w:val="de-DE"/>
        </w:rPr>
        <w:t xml:space="preserve"> It can apply forces and provide information about the state of the interaction with the object. These characteristics are desirable in advanced robot hands.</w:t>
      </w:r>
    </w:p>
    <w:p w:rsidR="00B561BC" w:rsidRDefault="00B561BC" w:rsidP="00990805">
      <w:pPr>
        <w:rPr>
          <w:sz w:val="20"/>
          <w:szCs w:val="20"/>
          <w:lang w:val="de-DE"/>
        </w:rPr>
      </w:pPr>
      <w:r>
        <w:rPr>
          <w:sz w:val="20"/>
          <w:szCs w:val="20"/>
          <w:lang w:val="de-DE"/>
        </w:rPr>
        <w:t>The average human hand is around 0.58% of total body weight (approximately 400g).</w:t>
      </w:r>
    </w:p>
    <w:p w:rsidR="00BE10C1" w:rsidRDefault="00BE10C1" w:rsidP="007B36A2">
      <w:pPr>
        <w:rPr>
          <w:sz w:val="20"/>
          <w:szCs w:val="20"/>
          <w:lang w:val="de-DE"/>
        </w:rPr>
      </w:pPr>
      <w:r>
        <w:rPr>
          <w:sz w:val="20"/>
          <w:szCs w:val="20"/>
          <w:lang w:val="de-DE"/>
        </w:rPr>
        <w:t>Human hands have a highly articulated thumb</w:t>
      </w:r>
      <w:r w:rsidR="00D835B7">
        <w:rPr>
          <w:sz w:val="20"/>
          <w:szCs w:val="20"/>
          <w:lang w:val="de-DE"/>
        </w:rPr>
        <w:t>. Amputation of the thumb is cited to cause 40% loss of hand function and around 20% disability of the whole person. The main motions of the thumb are flexion, extension, abduction/adduction and opposition.</w:t>
      </w:r>
      <w:r w:rsidR="007B36A2">
        <w:rPr>
          <w:sz w:val="20"/>
          <w:szCs w:val="20"/>
          <w:lang w:val="de-DE"/>
        </w:rPr>
        <w:t xml:space="preserve"> The thumb facilitates the grasping tasks by means of these motions.</w:t>
      </w:r>
    </w:p>
    <w:p w:rsidR="00F565EA" w:rsidRPr="00F565EA" w:rsidRDefault="00F565EA" w:rsidP="00497F9C">
      <w:pPr>
        <w:rPr>
          <w:b/>
          <w:bCs/>
          <w:sz w:val="20"/>
          <w:szCs w:val="20"/>
          <w:lang w:val="de-DE"/>
        </w:rPr>
      </w:pPr>
      <w:r w:rsidRPr="00F565EA">
        <w:rPr>
          <w:b/>
          <w:bCs/>
          <w:sz w:val="20"/>
          <w:szCs w:val="20"/>
          <w:lang w:val="de-DE"/>
        </w:rPr>
        <w:t>Fingers:</w:t>
      </w:r>
    </w:p>
    <w:p w:rsidR="007B36A2" w:rsidRDefault="007B36A2" w:rsidP="00497F9C">
      <w:pPr>
        <w:rPr>
          <w:sz w:val="20"/>
          <w:szCs w:val="20"/>
          <w:lang w:val="de-DE"/>
        </w:rPr>
      </w:pPr>
      <w:r>
        <w:rPr>
          <w:sz w:val="20"/>
          <w:szCs w:val="20"/>
          <w:lang w:val="de-DE"/>
        </w:rPr>
        <w:t xml:space="preserve">Fingers of the hand are organs of manipulation and sensation. They move </w:t>
      </w:r>
      <w:r w:rsidR="00497F9C">
        <w:rPr>
          <w:sz w:val="20"/>
          <w:szCs w:val="20"/>
          <w:lang w:val="de-DE"/>
        </w:rPr>
        <w:t xml:space="preserve">in the following ways: flexion, </w:t>
      </w:r>
      <w:r>
        <w:rPr>
          <w:sz w:val="20"/>
          <w:szCs w:val="20"/>
          <w:lang w:val="de-DE"/>
        </w:rPr>
        <w:t xml:space="preserve">extension, </w:t>
      </w:r>
      <w:r w:rsidR="00497F9C">
        <w:rPr>
          <w:sz w:val="20"/>
          <w:szCs w:val="20"/>
          <w:lang w:val="de-DE"/>
        </w:rPr>
        <w:t>abduction and adduction.</w:t>
      </w:r>
    </w:p>
    <w:p w:rsidR="00497F9C" w:rsidRDefault="00497F9C" w:rsidP="00B561BC">
      <w:pPr>
        <w:rPr>
          <w:sz w:val="20"/>
          <w:szCs w:val="20"/>
          <w:lang w:val="de-DE"/>
        </w:rPr>
      </w:pPr>
      <w:r>
        <w:rPr>
          <w:sz w:val="20"/>
          <w:szCs w:val="20"/>
          <w:lang w:val="de-DE"/>
        </w:rPr>
        <w:t xml:space="preserve">The number of joints per finger in anthropomorphic robotic hands is extremely important since it provides the hand with </w:t>
      </w:r>
      <w:r w:rsidR="00B561BC">
        <w:rPr>
          <w:sz w:val="20"/>
          <w:szCs w:val="20"/>
          <w:lang w:val="de-DE"/>
        </w:rPr>
        <w:t>conformance</w:t>
      </w:r>
      <w:r>
        <w:rPr>
          <w:sz w:val="20"/>
          <w:szCs w:val="20"/>
          <w:lang w:val="de-DE"/>
        </w:rPr>
        <w:t xml:space="preserve"> to shapes and acts as a contact surface for gripping and support structure for grasps.</w:t>
      </w:r>
    </w:p>
    <w:p w:rsidR="00B561BC" w:rsidRDefault="00497F9C" w:rsidP="00B561BC">
      <w:pPr>
        <w:rPr>
          <w:sz w:val="20"/>
          <w:szCs w:val="20"/>
          <w:lang w:val="de-DE"/>
        </w:rPr>
      </w:pPr>
      <w:r>
        <w:rPr>
          <w:sz w:val="20"/>
          <w:szCs w:val="20"/>
          <w:lang w:val="de-DE"/>
        </w:rPr>
        <w:t>Number of fingers in anthropomorphic robotic hands can differ, but increased number of fingers provide a larger grasping surface and increases conformity to shapes.</w:t>
      </w:r>
    </w:p>
    <w:p w:rsidR="00DA6FD3" w:rsidRPr="00DA6FD3" w:rsidRDefault="00DA6FD3" w:rsidP="00DA6FD3">
      <w:pPr>
        <w:rPr>
          <w:sz w:val="20"/>
          <w:szCs w:val="20"/>
          <w:lang w:val="de-DE"/>
        </w:rPr>
      </w:pPr>
      <w:r w:rsidRPr="00DA6FD3">
        <w:rPr>
          <w:sz w:val="20"/>
          <w:szCs w:val="20"/>
          <w:lang w:val="de-DE"/>
        </w:rPr>
        <w:t>The anatomy of fingers in nature shows us the following design characteristics:</w:t>
      </w:r>
    </w:p>
    <w:p w:rsidR="00DA6FD3" w:rsidRDefault="00DA6FD3" w:rsidP="00DA6FD3">
      <w:pPr>
        <w:pStyle w:val="ListParagraph"/>
        <w:numPr>
          <w:ilvl w:val="0"/>
          <w:numId w:val="5"/>
        </w:numPr>
        <w:rPr>
          <w:sz w:val="20"/>
          <w:szCs w:val="20"/>
          <w:lang w:val="de-DE"/>
        </w:rPr>
      </w:pPr>
      <w:r w:rsidRPr="00DA6FD3">
        <w:rPr>
          <w:sz w:val="20"/>
          <w:szCs w:val="20"/>
          <w:lang w:val="de-DE"/>
        </w:rPr>
        <w:t>A serial bone-link structure mainly for rigidity and load capability.</w:t>
      </w:r>
    </w:p>
    <w:p w:rsidR="00DA6FD3" w:rsidRPr="00DA6FD3" w:rsidRDefault="00DA6FD3" w:rsidP="00DA6FD3">
      <w:pPr>
        <w:pStyle w:val="ListParagraph"/>
        <w:numPr>
          <w:ilvl w:val="0"/>
          <w:numId w:val="5"/>
        </w:numPr>
        <w:rPr>
          <w:sz w:val="20"/>
          <w:szCs w:val="20"/>
          <w:lang w:val="de-DE"/>
        </w:rPr>
      </w:pPr>
      <w:r w:rsidRPr="00DA6FD3">
        <w:rPr>
          <w:sz w:val="20"/>
          <w:szCs w:val="20"/>
          <w:lang w:val="de-DE"/>
        </w:rPr>
        <w:t>An actuation muscle system aiming to rotate each bone-link independently but with coordinate movements with other finger links.</w:t>
      </w:r>
    </w:p>
    <w:p w:rsidR="00E41A51" w:rsidRDefault="00E41A51" w:rsidP="00B561BC">
      <w:pPr>
        <w:rPr>
          <w:b/>
          <w:bCs/>
          <w:sz w:val="20"/>
          <w:szCs w:val="20"/>
          <w:lang w:val="de-DE"/>
        </w:rPr>
      </w:pPr>
      <w:r w:rsidRPr="00E41A51">
        <w:rPr>
          <w:b/>
          <w:bCs/>
          <w:sz w:val="20"/>
          <w:szCs w:val="20"/>
          <w:lang w:val="de-DE"/>
        </w:rPr>
        <w:t>Requirements for Artificial Fing</w:t>
      </w:r>
      <w:r>
        <w:rPr>
          <w:b/>
          <w:bCs/>
          <w:sz w:val="20"/>
          <w:szCs w:val="20"/>
          <w:lang w:val="de-DE"/>
        </w:rPr>
        <w:t>ers:</w:t>
      </w:r>
    </w:p>
    <w:p w:rsidR="00E41A51" w:rsidRPr="00E41A51" w:rsidRDefault="00E41A51" w:rsidP="00E41A51">
      <w:pPr>
        <w:rPr>
          <w:sz w:val="20"/>
          <w:szCs w:val="20"/>
          <w:lang w:val="de-DE"/>
        </w:rPr>
      </w:pPr>
      <w:r w:rsidRPr="00E41A51">
        <w:rPr>
          <w:sz w:val="20"/>
          <w:szCs w:val="20"/>
          <w:lang w:val="de-DE"/>
        </w:rPr>
        <w:t>In general common requirements can be identified mainly in the aspects for:</w:t>
      </w:r>
    </w:p>
    <w:p w:rsidR="00DA6FD3" w:rsidRDefault="00E41A51" w:rsidP="00DA6FD3">
      <w:pPr>
        <w:ind w:firstLine="720"/>
        <w:rPr>
          <w:sz w:val="20"/>
          <w:szCs w:val="20"/>
          <w:lang w:val="de-DE"/>
        </w:rPr>
      </w:pPr>
      <w:r w:rsidRPr="00E41A51">
        <w:rPr>
          <w:sz w:val="20"/>
          <w:szCs w:val="20"/>
          <w:lang w:val="de-DE"/>
        </w:rPr>
        <w:t>1. Motion properties in:</w:t>
      </w:r>
    </w:p>
    <w:p w:rsidR="00DA6FD3" w:rsidRPr="00DA6FD3" w:rsidRDefault="00E41A51" w:rsidP="00DA6FD3">
      <w:pPr>
        <w:pStyle w:val="ListParagraph"/>
        <w:numPr>
          <w:ilvl w:val="0"/>
          <w:numId w:val="7"/>
        </w:numPr>
        <w:rPr>
          <w:sz w:val="20"/>
          <w:szCs w:val="20"/>
          <w:lang w:val="de-DE"/>
        </w:rPr>
      </w:pPr>
      <w:r w:rsidRPr="00DA6FD3">
        <w:rPr>
          <w:lang w:val="de-DE"/>
        </w:rPr>
        <w:t>Grasping configurations</w:t>
      </w:r>
    </w:p>
    <w:p w:rsidR="00DA6FD3" w:rsidRPr="00DA6FD3" w:rsidRDefault="00E41A51" w:rsidP="00DA6FD3">
      <w:pPr>
        <w:pStyle w:val="ListParagraph"/>
        <w:numPr>
          <w:ilvl w:val="0"/>
          <w:numId w:val="7"/>
        </w:numPr>
        <w:rPr>
          <w:sz w:val="20"/>
          <w:szCs w:val="20"/>
          <w:lang w:val="de-DE"/>
        </w:rPr>
      </w:pPr>
      <w:r w:rsidRPr="00DA6FD3">
        <w:rPr>
          <w:lang w:val="de-DE"/>
        </w:rPr>
        <w:t>Smooth approaching motion</w:t>
      </w:r>
    </w:p>
    <w:p w:rsidR="00DA6FD3" w:rsidRPr="00DA6FD3" w:rsidRDefault="00E41A51" w:rsidP="00DA6FD3">
      <w:pPr>
        <w:pStyle w:val="ListParagraph"/>
        <w:numPr>
          <w:ilvl w:val="0"/>
          <w:numId w:val="7"/>
        </w:numPr>
        <w:rPr>
          <w:sz w:val="20"/>
          <w:szCs w:val="20"/>
          <w:lang w:val="de-DE"/>
        </w:rPr>
      </w:pPr>
      <w:r w:rsidRPr="00DA6FD3">
        <w:rPr>
          <w:lang w:val="de-DE"/>
        </w:rPr>
        <w:t>Adaptable motion configuration to object shapes</w:t>
      </w:r>
    </w:p>
    <w:p w:rsidR="00DA6FD3" w:rsidRPr="00DA6FD3" w:rsidRDefault="00E41A51" w:rsidP="00DA6FD3">
      <w:pPr>
        <w:pStyle w:val="ListParagraph"/>
        <w:numPr>
          <w:ilvl w:val="0"/>
          <w:numId w:val="7"/>
        </w:numPr>
        <w:rPr>
          <w:sz w:val="20"/>
          <w:szCs w:val="20"/>
          <w:lang w:val="de-DE"/>
        </w:rPr>
      </w:pPr>
      <w:r w:rsidRPr="00DA6FD3">
        <w:rPr>
          <w:lang w:val="de-DE"/>
        </w:rPr>
        <w:t>Reconfigurable grasping configurations</w:t>
      </w:r>
    </w:p>
    <w:p w:rsidR="00DA6FD3" w:rsidRPr="00DA6FD3" w:rsidRDefault="00E41A51" w:rsidP="00DA6FD3">
      <w:pPr>
        <w:pStyle w:val="ListParagraph"/>
        <w:numPr>
          <w:ilvl w:val="0"/>
          <w:numId w:val="7"/>
        </w:numPr>
        <w:rPr>
          <w:sz w:val="20"/>
          <w:szCs w:val="20"/>
          <w:lang w:val="de-DE"/>
        </w:rPr>
      </w:pPr>
      <w:r w:rsidRPr="00DA6FD3">
        <w:rPr>
          <w:lang w:val="de-DE"/>
        </w:rPr>
        <w:t>Workspace ranges</w:t>
      </w:r>
    </w:p>
    <w:p w:rsidR="00E41A51" w:rsidRPr="00DA6FD3" w:rsidRDefault="00E41A51" w:rsidP="00DA6FD3">
      <w:pPr>
        <w:pStyle w:val="ListParagraph"/>
        <w:numPr>
          <w:ilvl w:val="0"/>
          <w:numId w:val="7"/>
        </w:numPr>
        <w:rPr>
          <w:sz w:val="20"/>
          <w:szCs w:val="20"/>
          <w:lang w:val="de-DE"/>
        </w:rPr>
      </w:pPr>
      <w:r w:rsidRPr="00DA6FD3">
        <w:rPr>
          <w:lang w:val="de-DE"/>
        </w:rPr>
        <w:t>Limited motion impacts again objects to be grasped</w:t>
      </w:r>
    </w:p>
    <w:p w:rsidR="00E41A51" w:rsidRPr="00E41A51" w:rsidRDefault="00E41A51" w:rsidP="00DA6FD3">
      <w:pPr>
        <w:ind w:firstLine="720"/>
        <w:rPr>
          <w:sz w:val="20"/>
          <w:szCs w:val="20"/>
          <w:lang w:val="de-DE"/>
        </w:rPr>
      </w:pPr>
      <w:r w:rsidRPr="00E41A51">
        <w:rPr>
          <w:sz w:val="20"/>
          <w:szCs w:val="20"/>
          <w:lang w:val="de-DE"/>
        </w:rPr>
        <w:t>2. Force capability in:</w:t>
      </w:r>
    </w:p>
    <w:p w:rsidR="00DA6FD3" w:rsidRDefault="00E41A51" w:rsidP="00DA6FD3">
      <w:pPr>
        <w:pStyle w:val="NoSpacing"/>
        <w:numPr>
          <w:ilvl w:val="0"/>
          <w:numId w:val="8"/>
        </w:numPr>
        <w:rPr>
          <w:lang w:val="de-DE"/>
        </w:rPr>
      </w:pPr>
      <w:r w:rsidRPr="00E41A51">
        <w:rPr>
          <w:lang w:val="de-DE"/>
        </w:rPr>
        <w:t>Stable grasping configurations</w:t>
      </w:r>
    </w:p>
    <w:p w:rsidR="00DA6FD3" w:rsidRDefault="00E41A51" w:rsidP="00DA6FD3">
      <w:pPr>
        <w:pStyle w:val="NoSpacing"/>
        <w:numPr>
          <w:ilvl w:val="0"/>
          <w:numId w:val="8"/>
        </w:numPr>
        <w:rPr>
          <w:lang w:val="de-DE"/>
        </w:rPr>
      </w:pPr>
      <w:r w:rsidRPr="00DA6FD3">
        <w:rPr>
          <w:lang w:val="de-DE"/>
        </w:rPr>
        <w:t>Efficient transmission of input power to grasping forces</w:t>
      </w:r>
    </w:p>
    <w:p w:rsidR="00DA6FD3" w:rsidRDefault="00E41A51" w:rsidP="00DA6FD3">
      <w:pPr>
        <w:pStyle w:val="NoSpacing"/>
        <w:numPr>
          <w:ilvl w:val="0"/>
          <w:numId w:val="8"/>
        </w:numPr>
        <w:rPr>
          <w:lang w:val="de-DE"/>
        </w:rPr>
      </w:pPr>
      <w:r w:rsidRPr="00DA6FD3">
        <w:rPr>
          <w:lang w:val="de-DE"/>
        </w:rPr>
        <w:t>Distribution of grasping forces among several contacts with grasped object</w:t>
      </w:r>
    </w:p>
    <w:p w:rsidR="00E65607" w:rsidRDefault="00E41A51" w:rsidP="00E65607">
      <w:pPr>
        <w:pStyle w:val="NoSpacing"/>
        <w:numPr>
          <w:ilvl w:val="0"/>
          <w:numId w:val="8"/>
        </w:numPr>
        <w:rPr>
          <w:lang w:val="de-DE"/>
        </w:rPr>
      </w:pPr>
      <w:r w:rsidRPr="00DA6FD3">
        <w:rPr>
          <w:lang w:val="de-DE"/>
        </w:rPr>
        <w:t>Positions of application points of the grasping forces</w:t>
      </w:r>
    </w:p>
    <w:p w:rsidR="00DA6FD3" w:rsidRPr="00E65607" w:rsidRDefault="00DA6FD3" w:rsidP="00E65607">
      <w:pPr>
        <w:pStyle w:val="ListParagraph"/>
        <w:numPr>
          <w:ilvl w:val="0"/>
          <w:numId w:val="7"/>
        </w:numPr>
        <w:rPr>
          <w:lang w:val="de-DE"/>
        </w:rPr>
      </w:pPr>
      <w:r w:rsidRPr="00E65607">
        <w:rPr>
          <w:lang w:val="de-DE"/>
        </w:rPr>
        <w:t>Adjustable grasping forces</w:t>
      </w:r>
    </w:p>
    <w:p w:rsidR="00E41A51" w:rsidRPr="00E65607" w:rsidRDefault="00E41A51" w:rsidP="00E65607">
      <w:pPr>
        <w:ind w:firstLine="720"/>
        <w:rPr>
          <w:sz w:val="20"/>
          <w:szCs w:val="20"/>
          <w:lang w:val="de-DE"/>
        </w:rPr>
      </w:pPr>
      <w:r w:rsidRPr="00E65607">
        <w:rPr>
          <w:sz w:val="20"/>
          <w:szCs w:val="20"/>
          <w:lang w:val="de-DE"/>
        </w:rPr>
        <w:t>3. Mechanical design in:</w:t>
      </w:r>
    </w:p>
    <w:p w:rsidR="00E65607" w:rsidRDefault="00E41A51" w:rsidP="00E65607">
      <w:pPr>
        <w:pStyle w:val="ListParagraph"/>
        <w:numPr>
          <w:ilvl w:val="0"/>
          <w:numId w:val="11"/>
        </w:numPr>
        <w:rPr>
          <w:lang w:val="de-DE"/>
        </w:rPr>
      </w:pPr>
      <w:r w:rsidRPr="00E65607">
        <w:rPr>
          <w:lang w:val="de-DE"/>
        </w:rPr>
        <w:t>Stiff or compliant structure at grasp</w:t>
      </w:r>
    </w:p>
    <w:p w:rsidR="00E65607" w:rsidRDefault="00E41A51" w:rsidP="00E65607">
      <w:pPr>
        <w:pStyle w:val="ListParagraph"/>
        <w:numPr>
          <w:ilvl w:val="0"/>
          <w:numId w:val="11"/>
        </w:numPr>
        <w:rPr>
          <w:lang w:val="de-DE"/>
        </w:rPr>
      </w:pPr>
      <w:r w:rsidRPr="00E65607">
        <w:rPr>
          <w:lang w:val="de-DE"/>
        </w:rPr>
        <w:t>Phalanx shape for adaptability to object shape</w:t>
      </w:r>
    </w:p>
    <w:p w:rsidR="00E65607" w:rsidRDefault="00E41A51" w:rsidP="00E65607">
      <w:pPr>
        <w:pStyle w:val="ListParagraph"/>
        <w:numPr>
          <w:ilvl w:val="0"/>
          <w:numId w:val="11"/>
        </w:numPr>
        <w:rPr>
          <w:lang w:val="de-DE"/>
        </w:rPr>
      </w:pPr>
      <w:r w:rsidRPr="00E65607">
        <w:rPr>
          <w:lang w:val="de-DE"/>
        </w:rPr>
        <w:t>Room for sensors</w:t>
      </w:r>
    </w:p>
    <w:p w:rsidR="00E65607" w:rsidRDefault="00E41A51" w:rsidP="00E65607">
      <w:pPr>
        <w:pStyle w:val="ListParagraph"/>
        <w:numPr>
          <w:ilvl w:val="0"/>
          <w:numId w:val="11"/>
        </w:numPr>
        <w:rPr>
          <w:lang w:val="de-DE"/>
        </w:rPr>
      </w:pPr>
      <w:r w:rsidRPr="00E65607">
        <w:rPr>
          <w:lang w:val="de-DE"/>
        </w:rPr>
        <w:t>Compact design versus human-like solutions</w:t>
      </w:r>
    </w:p>
    <w:p w:rsidR="00E65607" w:rsidRDefault="00E41A51" w:rsidP="00E65607">
      <w:pPr>
        <w:pStyle w:val="ListParagraph"/>
        <w:numPr>
          <w:ilvl w:val="0"/>
          <w:numId w:val="11"/>
        </w:numPr>
        <w:rPr>
          <w:lang w:val="de-DE"/>
        </w:rPr>
      </w:pPr>
      <w:r w:rsidRPr="00E65607">
        <w:rPr>
          <w:lang w:val="de-DE"/>
        </w:rPr>
        <w:t>Lightweight solution with smart or traditional materials</w:t>
      </w:r>
    </w:p>
    <w:p w:rsidR="00E65607" w:rsidRDefault="00E41A51" w:rsidP="00E65607">
      <w:pPr>
        <w:pStyle w:val="ListParagraph"/>
        <w:numPr>
          <w:ilvl w:val="0"/>
          <w:numId w:val="11"/>
        </w:numPr>
        <w:rPr>
          <w:lang w:val="de-DE"/>
        </w:rPr>
      </w:pPr>
      <w:r w:rsidRPr="00E65607">
        <w:rPr>
          <w:lang w:val="de-DE"/>
        </w:rPr>
        <w:t>Low-friction joints</w:t>
      </w:r>
    </w:p>
    <w:p w:rsidR="00E41A51" w:rsidRPr="00E65607" w:rsidRDefault="00E41A51" w:rsidP="00E65607">
      <w:pPr>
        <w:pStyle w:val="ListParagraph"/>
        <w:numPr>
          <w:ilvl w:val="0"/>
          <w:numId w:val="11"/>
        </w:numPr>
        <w:rPr>
          <w:lang w:val="de-DE"/>
        </w:rPr>
      </w:pPr>
      <w:r w:rsidRPr="00E65607">
        <w:rPr>
          <w:sz w:val="20"/>
          <w:szCs w:val="20"/>
          <w:lang w:val="de-DE"/>
        </w:rPr>
        <w:lastRenderedPageBreak/>
        <w:t>Location of power source</w:t>
      </w:r>
    </w:p>
    <w:p w:rsidR="00E65607" w:rsidRPr="00E65607" w:rsidRDefault="00E41A51" w:rsidP="00E65607">
      <w:pPr>
        <w:rPr>
          <w:sz w:val="20"/>
          <w:szCs w:val="20"/>
          <w:lang w:val="de-DE"/>
        </w:rPr>
      </w:pPr>
      <w:r w:rsidRPr="00E41A51">
        <w:rPr>
          <w:sz w:val="20"/>
          <w:szCs w:val="20"/>
          <w:lang w:val="de-DE"/>
        </w:rPr>
        <w:t>A general procedure can be outlined as in Fig.</w:t>
      </w:r>
      <w:r w:rsidR="00DA6FD3">
        <w:rPr>
          <w:sz w:val="20"/>
          <w:szCs w:val="20"/>
          <w:lang w:val="de-DE"/>
        </w:rPr>
        <w:t xml:space="preserve"> 2</w:t>
      </w:r>
      <w:r w:rsidR="00E65607">
        <w:rPr>
          <w:sz w:val="20"/>
          <w:szCs w:val="20"/>
          <w:lang w:val="de-DE"/>
        </w:rPr>
        <w:t>.</w:t>
      </w:r>
    </w:p>
    <w:p w:rsidR="00DA6FD3" w:rsidRDefault="00DA6FD3" w:rsidP="00E65607">
      <w:pPr>
        <w:keepNext/>
        <w:jc w:val="center"/>
      </w:pPr>
      <w:r w:rsidRPr="00DA6FD3">
        <w:rPr>
          <w:noProof/>
          <w:sz w:val="20"/>
          <w:szCs w:val="20"/>
        </w:rPr>
        <w:drawing>
          <wp:inline distT="0" distB="0" distL="0" distR="0">
            <wp:extent cx="2942675" cy="241535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lum bright="-20000" contrast="40000"/>
                      <a:extLst>
                        <a:ext uri="{28A0092B-C50C-407E-A947-70E740481C1C}">
                          <a14:useLocalDpi xmlns:a14="http://schemas.microsoft.com/office/drawing/2010/main" val="0"/>
                        </a:ext>
                      </a:extLst>
                    </a:blip>
                    <a:srcRect l="7705"/>
                    <a:stretch/>
                  </pic:blipFill>
                  <pic:spPr bwMode="auto">
                    <a:xfrm>
                      <a:off x="0" y="0"/>
                      <a:ext cx="2948803" cy="2420386"/>
                    </a:xfrm>
                    <a:prstGeom prst="rect">
                      <a:avLst/>
                    </a:prstGeom>
                    <a:noFill/>
                    <a:ln>
                      <a:noFill/>
                    </a:ln>
                    <a:extLst>
                      <a:ext uri="{53640926-AAD7-44D8-BBD7-CCE9431645EC}">
                        <a14:shadowObscured xmlns:a14="http://schemas.microsoft.com/office/drawing/2010/main"/>
                      </a:ext>
                    </a:extLst>
                  </pic:spPr>
                </pic:pic>
              </a:graphicData>
            </a:graphic>
          </wp:inline>
        </w:drawing>
      </w:r>
    </w:p>
    <w:p w:rsidR="00DA6FD3" w:rsidRPr="00E41A51" w:rsidRDefault="00DA6FD3" w:rsidP="00DA6FD3">
      <w:pPr>
        <w:pStyle w:val="Caption"/>
        <w:rPr>
          <w:sz w:val="20"/>
          <w:szCs w:val="20"/>
          <w:lang w:val="de-DE"/>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0A23FF">
        <w:rPr>
          <w:lang w:val="de-DE"/>
        </w:rPr>
        <w:t>A flowchart for design procedure of finger mechanisms</w:t>
      </w:r>
    </w:p>
    <w:p w:rsidR="00E41A51" w:rsidRDefault="00E41A51" w:rsidP="00B561BC">
      <w:pPr>
        <w:rPr>
          <w:sz w:val="20"/>
          <w:szCs w:val="20"/>
          <w:lang w:val="de-DE"/>
        </w:rPr>
      </w:pPr>
    </w:p>
    <w:p w:rsidR="00F565EA" w:rsidRPr="00F565EA" w:rsidRDefault="00F565EA" w:rsidP="00252A0E">
      <w:pPr>
        <w:rPr>
          <w:b/>
          <w:bCs/>
          <w:sz w:val="20"/>
          <w:szCs w:val="20"/>
          <w:lang w:val="de-DE"/>
        </w:rPr>
      </w:pPr>
      <w:r w:rsidRPr="00F565EA">
        <w:rPr>
          <w:b/>
          <w:bCs/>
          <w:sz w:val="20"/>
          <w:szCs w:val="20"/>
          <w:lang w:val="de-DE"/>
        </w:rPr>
        <w:t>Actuators:</w:t>
      </w:r>
    </w:p>
    <w:p w:rsidR="00FF3898" w:rsidRDefault="00FF3898" w:rsidP="00252A0E">
      <w:pPr>
        <w:rPr>
          <w:sz w:val="20"/>
          <w:szCs w:val="20"/>
          <w:lang w:val="de-DE"/>
        </w:rPr>
      </w:pPr>
      <w:r>
        <w:rPr>
          <w:sz w:val="20"/>
          <w:szCs w:val="20"/>
          <w:lang w:val="de-DE"/>
        </w:rPr>
        <w:t xml:space="preserve">Human hands vary greatly in their speed and grip force and are capable of reaching up to 400 N in everyday tasks. This kind </w:t>
      </w:r>
      <w:r w:rsidR="00252A0E">
        <w:rPr>
          <w:sz w:val="20"/>
          <w:szCs w:val="20"/>
          <w:lang w:val="de-DE"/>
        </w:rPr>
        <w:t>of actuation characteristics is not achievable with the current motors available in the market, considering them to be situated in the hand. For that reason remote actuation is used in many cases, for example by placing actuators in the forearm and using tendons to transmit the forces to the finger joints.</w:t>
      </w:r>
    </w:p>
    <w:p w:rsidR="00FD1B24" w:rsidRDefault="00FD1B24" w:rsidP="00FD1B24">
      <w:pPr>
        <w:rPr>
          <w:sz w:val="20"/>
          <w:szCs w:val="20"/>
          <w:lang w:val="de-DE"/>
        </w:rPr>
      </w:pPr>
      <w:r>
        <w:rPr>
          <w:sz w:val="20"/>
          <w:szCs w:val="20"/>
          <w:lang w:val="de-DE"/>
        </w:rPr>
        <w:t>For developing anthropomorphic finger mechanisms researches used two different approaches: complex mechanisms for performing manipulation tasks with high dexterity, or mechanisms with a reduced number of degrees of freedoms (DoFs) and actuators.</w:t>
      </w:r>
    </w:p>
    <w:p w:rsidR="00FD1B24" w:rsidRDefault="00FD1B24" w:rsidP="00FD1B24">
      <w:pPr>
        <w:ind w:left="720"/>
        <w:rPr>
          <w:sz w:val="20"/>
          <w:szCs w:val="20"/>
          <w:lang w:val="de-DE"/>
        </w:rPr>
      </w:pPr>
      <w:r w:rsidRPr="00A112C6">
        <w:rPr>
          <w:i/>
          <w:iCs/>
          <w:sz w:val="16"/>
          <w:szCs w:val="16"/>
          <w:lang w:val="de-DE"/>
        </w:rPr>
        <w:t>According to the International Federation for the Theory of Machines and Mechanisms (IFToMM) terminology (IFToMM 1991), the DOF of a mechanism is: “the number of independent generalized coordinates required to define completely the configuration of a system at any instant of time.”</w:t>
      </w:r>
    </w:p>
    <w:p w:rsidR="004409D5" w:rsidRPr="004409D5" w:rsidRDefault="004409D5" w:rsidP="004409D5">
      <w:pPr>
        <w:rPr>
          <w:b/>
          <w:bCs/>
          <w:sz w:val="20"/>
          <w:szCs w:val="20"/>
          <w:lang w:val="de-DE"/>
        </w:rPr>
      </w:pPr>
      <w:r w:rsidRPr="004409D5">
        <w:rPr>
          <w:b/>
          <w:bCs/>
          <w:sz w:val="20"/>
          <w:szCs w:val="20"/>
          <w:lang w:val="de-DE"/>
        </w:rPr>
        <w:t>Level of actuation</w:t>
      </w:r>
      <w:r w:rsidR="00FD1B24">
        <w:rPr>
          <w:b/>
          <w:bCs/>
          <w:sz w:val="20"/>
          <w:szCs w:val="20"/>
          <w:lang w:val="de-DE"/>
        </w:rPr>
        <w:t>:</w:t>
      </w:r>
    </w:p>
    <w:p w:rsidR="004409D5" w:rsidRPr="004409D5" w:rsidRDefault="004409D5" w:rsidP="004409D5">
      <w:pPr>
        <w:rPr>
          <w:sz w:val="20"/>
          <w:szCs w:val="20"/>
          <w:lang w:val="de-DE"/>
        </w:rPr>
      </w:pPr>
      <w:r w:rsidRPr="004409D5">
        <w:rPr>
          <w:sz w:val="20"/>
          <w:szCs w:val="20"/>
          <w:lang w:val="de-DE"/>
        </w:rPr>
        <w:t>Aside from the number of fingers and number of joints per finger, robotic hands can be distinguished by their level of actuation.</w:t>
      </w:r>
    </w:p>
    <w:p w:rsidR="004409D5" w:rsidRDefault="004409D5" w:rsidP="004409D5">
      <w:pPr>
        <w:pStyle w:val="ListParagraph"/>
        <w:numPr>
          <w:ilvl w:val="0"/>
          <w:numId w:val="2"/>
        </w:numPr>
        <w:rPr>
          <w:sz w:val="20"/>
          <w:szCs w:val="20"/>
          <w:lang w:val="de-DE"/>
        </w:rPr>
      </w:pPr>
      <w:r w:rsidRPr="004409D5">
        <w:rPr>
          <w:sz w:val="20"/>
          <w:szCs w:val="20"/>
          <w:lang w:val="de-DE"/>
        </w:rPr>
        <w:t>fully actuated: every joint is independently controllable DoF = DoC</w:t>
      </w:r>
    </w:p>
    <w:p w:rsidR="004409D5" w:rsidRPr="004409D5" w:rsidRDefault="004409D5" w:rsidP="004409D5">
      <w:pPr>
        <w:pStyle w:val="ListParagraph"/>
        <w:numPr>
          <w:ilvl w:val="0"/>
          <w:numId w:val="2"/>
        </w:numPr>
        <w:rPr>
          <w:sz w:val="20"/>
          <w:szCs w:val="20"/>
          <w:lang w:val="de-DE"/>
        </w:rPr>
      </w:pPr>
      <w:r w:rsidRPr="004409D5">
        <w:rPr>
          <w:sz w:val="20"/>
          <w:szCs w:val="20"/>
          <w:lang w:val="de-DE"/>
        </w:rPr>
        <w:t>under actuated: some of the joints are coupled mechanically DoF &gt; DoC</w:t>
      </w:r>
    </w:p>
    <w:p w:rsidR="004409D5" w:rsidRPr="004409D5" w:rsidRDefault="004409D5" w:rsidP="004409D5">
      <w:pPr>
        <w:rPr>
          <w:sz w:val="20"/>
          <w:szCs w:val="20"/>
          <w:lang w:val="de-DE"/>
        </w:rPr>
      </w:pPr>
      <w:r w:rsidRPr="004409D5">
        <w:rPr>
          <w:sz w:val="20"/>
          <w:szCs w:val="20"/>
          <w:lang w:val="de-DE"/>
        </w:rPr>
        <w:t xml:space="preserve">Underactuated hands are preferred by designers because of the reduction of required actuators which affects the size, the </w:t>
      </w:r>
      <w:r w:rsidRPr="004409D5">
        <w:rPr>
          <w:sz w:val="20"/>
          <w:szCs w:val="20"/>
          <w:lang w:val="de-DE"/>
        </w:rPr>
        <w:t>weight and the complexity of the hand. This also makes the control of the system simpler.</w:t>
      </w:r>
    </w:p>
    <w:p w:rsidR="004409D5" w:rsidRPr="004409D5" w:rsidRDefault="004409D5" w:rsidP="004409D5">
      <w:pPr>
        <w:rPr>
          <w:b/>
          <w:bCs/>
          <w:sz w:val="20"/>
          <w:szCs w:val="20"/>
          <w:lang w:val="de-DE"/>
        </w:rPr>
      </w:pPr>
      <w:r w:rsidRPr="004409D5">
        <w:rPr>
          <w:b/>
          <w:bCs/>
          <w:sz w:val="20"/>
          <w:szCs w:val="20"/>
          <w:lang w:val="de-DE"/>
        </w:rPr>
        <w:t>Type of actuation:</w:t>
      </w:r>
    </w:p>
    <w:p w:rsidR="004409D5" w:rsidRPr="004409D5" w:rsidRDefault="004409D5" w:rsidP="004409D5">
      <w:pPr>
        <w:rPr>
          <w:sz w:val="20"/>
          <w:szCs w:val="20"/>
          <w:lang w:val="de-DE"/>
        </w:rPr>
      </w:pPr>
      <w:r w:rsidRPr="004409D5">
        <w:rPr>
          <w:sz w:val="20"/>
          <w:szCs w:val="20"/>
          <w:lang w:val="de-DE"/>
        </w:rPr>
        <w:t>Actuators and transmissions used in robotic hands can be:</w:t>
      </w:r>
    </w:p>
    <w:p w:rsidR="004409D5" w:rsidRDefault="004409D5" w:rsidP="004409D5">
      <w:pPr>
        <w:pStyle w:val="ListParagraph"/>
        <w:numPr>
          <w:ilvl w:val="0"/>
          <w:numId w:val="3"/>
        </w:numPr>
        <w:rPr>
          <w:sz w:val="20"/>
          <w:szCs w:val="20"/>
          <w:lang w:val="de-DE"/>
        </w:rPr>
      </w:pPr>
      <w:r w:rsidRPr="004409D5">
        <w:rPr>
          <w:sz w:val="20"/>
          <w:szCs w:val="20"/>
          <w:lang w:val="de-DE"/>
        </w:rPr>
        <w:t>electric motors</w:t>
      </w:r>
    </w:p>
    <w:p w:rsidR="004409D5" w:rsidRDefault="004409D5" w:rsidP="004409D5">
      <w:pPr>
        <w:pStyle w:val="ListParagraph"/>
        <w:numPr>
          <w:ilvl w:val="0"/>
          <w:numId w:val="3"/>
        </w:numPr>
        <w:rPr>
          <w:sz w:val="20"/>
          <w:szCs w:val="20"/>
          <w:lang w:val="de-DE"/>
        </w:rPr>
      </w:pPr>
      <w:r w:rsidRPr="004409D5">
        <w:rPr>
          <w:sz w:val="20"/>
          <w:szCs w:val="20"/>
          <w:lang w:val="de-DE"/>
        </w:rPr>
        <w:t>pneumatic actuators</w:t>
      </w:r>
    </w:p>
    <w:p w:rsidR="004409D5" w:rsidRDefault="004409D5" w:rsidP="004409D5">
      <w:pPr>
        <w:pStyle w:val="ListParagraph"/>
        <w:numPr>
          <w:ilvl w:val="0"/>
          <w:numId w:val="3"/>
        </w:numPr>
        <w:rPr>
          <w:sz w:val="20"/>
          <w:szCs w:val="20"/>
          <w:lang w:val="de-DE"/>
        </w:rPr>
      </w:pPr>
      <w:r w:rsidRPr="004409D5">
        <w:rPr>
          <w:sz w:val="20"/>
          <w:szCs w:val="20"/>
          <w:lang w:val="de-DE"/>
        </w:rPr>
        <w:t>hydraulic actuators</w:t>
      </w:r>
    </w:p>
    <w:p w:rsidR="004409D5" w:rsidRDefault="004409D5" w:rsidP="004409D5">
      <w:pPr>
        <w:pStyle w:val="ListParagraph"/>
        <w:numPr>
          <w:ilvl w:val="0"/>
          <w:numId w:val="3"/>
        </w:numPr>
        <w:rPr>
          <w:sz w:val="20"/>
          <w:szCs w:val="20"/>
          <w:lang w:val="de-DE"/>
        </w:rPr>
      </w:pPr>
      <w:r w:rsidRPr="004409D5">
        <w:rPr>
          <w:sz w:val="20"/>
          <w:szCs w:val="20"/>
          <w:lang w:val="de-DE"/>
        </w:rPr>
        <w:t>shape memory alloys (SMA)</w:t>
      </w:r>
    </w:p>
    <w:p w:rsidR="004409D5" w:rsidRDefault="004409D5" w:rsidP="004409D5">
      <w:pPr>
        <w:keepNext/>
        <w:jc w:val="center"/>
      </w:pPr>
      <w:r w:rsidRPr="004409D5">
        <w:rPr>
          <w:noProof/>
          <w:sz w:val="20"/>
          <w:szCs w:val="20"/>
        </w:rPr>
        <w:drawing>
          <wp:inline distT="0" distB="0" distL="0" distR="0">
            <wp:extent cx="3257550" cy="72261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lum bright="-20000" contrast="40000"/>
                      <a:extLst>
                        <a:ext uri="{28A0092B-C50C-407E-A947-70E740481C1C}">
                          <a14:useLocalDpi xmlns:a14="http://schemas.microsoft.com/office/drawing/2010/main" val="0"/>
                        </a:ext>
                      </a:extLst>
                    </a:blip>
                    <a:srcRect/>
                    <a:stretch>
                      <a:fillRect/>
                    </a:stretch>
                  </pic:blipFill>
                  <pic:spPr bwMode="auto">
                    <a:xfrm>
                      <a:off x="0" y="0"/>
                      <a:ext cx="3272620" cy="725958"/>
                    </a:xfrm>
                    <a:prstGeom prst="rect">
                      <a:avLst/>
                    </a:prstGeom>
                    <a:noFill/>
                    <a:ln>
                      <a:noFill/>
                    </a:ln>
                  </pic:spPr>
                </pic:pic>
              </a:graphicData>
            </a:graphic>
          </wp:inline>
        </w:drawing>
      </w:r>
    </w:p>
    <w:p w:rsidR="004409D5" w:rsidRPr="008B6AE5" w:rsidRDefault="004409D5" w:rsidP="004409D5">
      <w:pPr>
        <w:pStyle w:val="Caption"/>
        <w:rPr>
          <w:lang w:val="de-DE"/>
        </w:rPr>
      </w:pPr>
      <w:r>
        <w:t xml:space="preserve">Figure </w:t>
      </w:r>
      <w:r>
        <w:fldChar w:fldCharType="begin"/>
      </w:r>
      <w:r>
        <w:instrText xml:space="preserve"> SEQ Figure \* ARABIC </w:instrText>
      </w:r>
      <w:r>
        <w:fldChar w:fldCharType="separate"/>
      </w:r>
      <w:r w:rsidR="00DA6FD3">
        <w:rPr>
          <w:noProof/>
        </w:rPr>
        <w:t>3</w:t>
      </w:r>
      <w:r>
        <w:fldChar w:fldCharType="end"/>
      </w:r>
      <w:r>
        <w:t xml:space="preserve">: </w:t>
      </w:r>
      <w:r w:rsidRPr="000A692F">
        <w:rPr>
          <w:lang w:val="de-DE"/>
        </w:rPr>
        <w:t>Actuator Performance Indices</w:t>
      </w:r>
      <w:r w:rsidR="008B6AE5">
        <w:rPr>
          <w:lang w:val="de-DE"/>
        </w:rPr>
        <w:t>.</w:t>
      </w:r>
      <w:r w:rsidR="008B6AE5" w:rsidRPr="008B6AE5">
        <w:t xml:space="preserve"> </w:t>
      </w:r>
      <w:r w:rsidR="008B6AE5" w:rsidRPr="008B6AE5">
        <w:rPr>
          <w:lang w:val="de-DE"/>
        </w:rPr>
        <w:t xml:space="preserve">Power density ρ = Power per unit of weight, σmax= Maximum force exerted by the actuators per </w:t>
      </w:r>
      <w:r w:rsidR="008B6AE5" w:rsidRPr="008B6AE5">
        <w:t xml:space="preserve">area, Єmax= Maximum run per length, E Actuator stiffness. Maximum </w:t>
      </w:r>
      <w:proofErr w:type="gramStart"/>
      <w:r w:rsidR="008B6AE5" w:rsidRPr="008B6AE5">
        <w:t>stress and strain</w:t>
      </w:r>
      <w:proofErr w:type="gramEnd"/>
      <w:r w:rsidR="008B6AE5" w:rsidRPr="008B6AE5">
        <w:t xml:space="preserve"> are indexes specifcally designed for linear actuators.</w:t>
      </w:r>
    </w:p>
    <w:p w:rsidR="004409D5" w:rsidRDefault="00DA6FD3" w:rsidP="008151C0">
      <w:pPr>
        <w:ind w:firstLine="720"/>
        <w:rPr>
          <w:sz w:val="20"/>
          <w:szCs w:val="20"/>
          <w:lang w:val="de-DE"/>
        </w:rPr>
      </w:pPr>
      <w:r>
        <w:rPr>
          <w:sz w:val="20"/>
          <w:szCs w:val="20"/>
          <w:lang w:val="de-DE"/>
        </w:rPr>
        <w:t>From Fig. 3</w:t>
      </w:r>
      <w:r w:rsidR="008B6AE5">
        <w:rPr>
          <w:sz w:val="20"/>
          <w:szCs w:val="20"/>
          <w:lang w:val="de-DE"/>
        </w:rPr>
        <w:t xml:space="preserve"> we note that, despite the electric motors represent the choice with smallest power density it is the most common solution adopted in the development of robotic hands. This is compensated by the flexibility and simplicity of the control, and the wide availability of the batteries.</w:t>
      </w:r>
    </w:p>
    <w:p w:rsidR="00D06027" w:rsidRDefault="00D06027" w:rsidP="0092007A">
      <w:pPr>
        <w:ind w:firstLine="720"/>
        <w:rPr>
          <w:sz w:val="20"/>
          <w:szCs w:val="20"/>
          <w:lang w:val="de-DE"/>
        </w:rPr>
      </w:pPr>
      <w:r>
        <w:rPr>
          <w:sz w:val="20"/>
          <w:szCs w:val="20"/>
          <w:lang w:val="de-DE"/>
        </w:rPr>
        <w:t>Pneumatic actuators have high power density, but low stiffness, and that makes the control complicated. The energy required has to be stored in a tank (big volumes), the system needs compressor, pressure sensors and regulator. All these components take a quite a bit of valuable space and are quite expensive.</w:t>
      </w:r>
    </w:p>
    <w:p w:rsidR="006268D8" w:rsidRDefault="006268D8" w:rsidP="0092007A">
      <w:pPr>
        <w:ind w:firstLine="720"/>
        <w:rPr>
          <w:sz w:val="20"/>
          <w:szCs w:val="20"/>
          <w:lang w:val="de-DE"/>
        </w:rPr>
      </w:pPr>
      <w:r>
        <w:rPr>
          <w:sz w:val="20"/>
          <w:szCs w:val="20"/>
          <w:lang w:val="de-DE"/>
        </w:rPr>
        <w:t>Hydraulic actuators have very high performance indices but have the same storage difficulties of pneumatic actuators,</w:t>
      </w:r>
      <w:r w:rsidR="00AF5B86">
        <w:rPr>
          <w:sz w:val="20"/>
          <w:szCs w:val="20"/>
          <w:lang w:val="de-DE"/>
        </w:rPr>
        <w:t xml:space="preserve"> and they are</w:t>
      </w:r>
      <w:r>
        <w:rPr>
          <w:sz w:val="20"/>
          <w:szCs w:val="20"/>
          <w:lang w:val="de-DE"/>
        </w:rPr>
        <w:t xml:space="preserve"> </w:t>
      </w:r>
      <w:r w:rsidR="00AF5B86">
        <w:rPr>
          <w:sz w:val="20"/>
          <w:szCs w:val="20"/>
          <w:lang w:val="de-DE"/>
        </w:rPr>
        <w:t>hard to miniaturize because they need to work with high pressures.</w:t>
      </w:r>
    </w:p>
    <w:p w:rsidR="0092007A" w:rsidRDefault="0092007A" w:rsidP="0092007A">
      <w:pPr>
        <w:ind w:firstLine="720"/>
        <w:rPr>
          <w:sz w:val="20"/>
          <w:szCs w:val="20"/>
          <w:lang w:val="de-DE"/>
        </w:rPr>
      </w:pPr>
      <w:r>
        <w:rPr>
          <w:sz w:val="20"/>
          <w:szCs w:val="20"/>
          <w:lang w:val="de-DE"/>
        </w:rPr>
        <w:t>The shape memory</w:t>
      </w:r>
      <w:r w:rsidR="00280576" w:rsidRPr="00280576">
        <w:rPr>
          <w:sz w:val="20"/>
          <w:szCs w:val="20"/>
          <w:lang w:val="de-DE"/>
        </w:rPr>
        <w:t xml:space="preserve"> alloys</w:t>
      </w:r>
      <w:r>
        <w:rPr>
          <w:sz w:val="20"/>
          <w:szCs w:val="20"/>
          <w:lang w:val="de-DE"/>
        </w:rPr>
        <w:t xml:space="preserve"> (SMA) are materials that</w:t>
      </w:r>
      <w:r w:rsidR="00280576" w:rsidRPr="00280576">
        <w:rPr>
          <w:sz w:val="20"/>
          <w:szCs w:val="20"/>
          <w:lang w:val="de-DE"/>
        </w:rPr>
        <w:t xml:space="preserve"> have the ability </w:t>
      </w:r>
      <w:r w:rsidR="00280576">
        <w:rPr>
          <w:sz w:val="20"/>
          <w:szCs w:val="20"/>
          <w:lang w:val="de-DE"/>
        </w:rPr>
        <w:t xml:space="preserve">to contract when heated above a </w:t>
      </w:r>
      <w:r w:rsidR="00280576" w:rsidRPr="00280576">
        <w:rPr>
          <w:sz w:val="20"/>
          <w:szCs w:val="20"/>
          <w:lang w:val="de-DE"/>
        </w:rPr>
        <w:t>certain temperature allow</w:t>
      </w:r>
      <w:r w:rsidR="00280576">
        <w:rPr>
          <w:sz w:val="20"/>
          <w:szCs w:val="20"/>
          <w:lang w:val="de-DE"/>
        </w:rPr>
        <w:t xml:space="preserve">ing muscle-like movements. They </w:t>
      </w:r>
      <w:r w:rsidR="00280576" w:rsidRPr="00280576">
        <w:rPr>
          <w:sz w:val="20"/>
          <w:szCs w:val="20"/>
          <w:lang w:val="de-DE"/>
        </w:rPr>
        <w:t>are very compact, totally sile</w:t>
      </w:r>
      <w:r w:rsidR="00280576">
        <w:rPr>
          <w:sz w:val="20"/>
          <w:szCs w:val="20"/>
          <w:lang w:val="de-DE"/>
        </w:rPr>
        <w:t xml:space="preserve">nt and when contracting exhibit </w:t>
      </w:r>
      <w:r w:rsidR="00280576" w:rsidRPr="00280576">
        <w:rPr>
          <w:sz w:val="20"/>
          <w:szCs w:val="20"/>
          <w:lang w:val="de-DE"/>
        </w:rPr>
        <w:t>ample forces. Consequently, th</w:t>
      </w:r>
      <w:r w:rsidR="00280576">
        <w:rPr>
          <w:sz w:val="20"/>
          <w:szCs w:val="20"/>
          <w:lang w:val="de-DE"/>
        </w:rPr>
        <w:t xml:space="preserve">ey can be successfully used for </w:t>
      </w:r>
      <w:r w:rsidR="00280576" w:rsidRPr="00280576">
        <w:rPr>
          <w:sz w:val="20"/>
          <w:szCs w:val="20"/>
          <w:lang w:val="de-DE"/>
        </w:rPr>
        <w:t>driving dexterous prostheti</w:t>
      </w:r>
      <w:r w:rsidR="00280576">
        <w:rPr>
          <w:sz w:val="20"/>
          <w:szCs w:val="20"/>
          <w:lang w:val="de-DE"/>
        </w:rPr>
        <w:t xml:space="preserve">c hands. </w:t>
      </w:r>
    </w:p>
    <w:p w:rsidR="00280576" w:rsidRDefault="00280576" w:rsidP="00280576">
      <w:pPr>
        <w:rPr>
          <w:sz w:val="20"/>
          <w:szCs w:val="20"/>
          <w:lang w:val="de-DE"/>
        </w:rPr>
      </w:pPr>
      <w:r>
        <w:rPr>
          <w:sz w:val="20"/>
          <w:szCs w:val="20"/>
          <w:lang w:val="de-DE"/>
        </w:rPr>
        <w:t xml:space="preserve">One major disadvantage </w:t>
      </w:r>
      <w:r w:rsidRPr="00280576">
        <w:rPr>
          <w:sz w:val="20"/>
          <w:szCs w:val="20"/>
          <w:lang w:val="de-DE"/>
        </w:rPr>
        <w:t xml:space="preserve">is their response speed which is </w:t>
      </w:r>
      <w:r>
        <w:rPr>
          <w:sz w:val="20"/>
          <w:szCs w:val="20"/>
          <w:lang w:val="de-DE"/>
        </w:rPr>
        <w:t xml:space="preserve">relatively slow being limited </w:t>
      </w:r>
      <w:r w:rsidRPr="00280576">
        <w:rPr>
          <w:sz w:val="20"/>
          <w:szCs w:val="20"/>
          <w:lang w:val="de-DE"/>
        </w:rPr>
        <w:t>by the speed with which t</w:t>
      </w:r>
      <w:r w:rsidR="0092007A">
        <w:rPr>
          <w:sz w:val="20"/>
          <w:szCs w:val="20"/>
          <w:lang w:val="de-DE"/>
        </w:rPr>
        <w:t xml:space="preserve">he SMA can be heated and cooled. Other disatvantages are the </w:t>
      </w:r>
      <w:r w:rsidR="0092007A" w:rsidRPr="0092007A">
        <w:rPr>
          <w:sz w:val="20"/>
          <w:szCs w:val="20"/>
          <w:lang w:val="de-DE"/>
        </w:rPr>
        <w:t xml:space="preserve">power requirements, control difficulties and </w:t>
      </w:r>
      <w:r w:rsidR="0092007A">
        <w:rPr>
          <w:sz w:val="20"/>
          <w:szCs w:val="20"/>
          <w:lang w:val="de-DE"/>
        </w:rPr>
        <w:t xml:space="preserve">the </w:t>
      </w:r>
      <w:r w:rsidR="0092007A" w:rsidRPr="0092007A">
        <w:rPr>
          <w:sz w:val="20"/>
          <w:szCs w:val="20"/>
          <w:lang w:val="de-DE"/>
        </w:rPr>
        <w:t>limited internal space</w:t>
      </w:r>
      <w:r w:rsidR="0092007A">
        <w:rPr>
          <w:sz w:val="20"/>
          <w:szCs w:val="20"/>
          <w:lang w:val="de-DE"/>
        </w:rPr>
        <w:t xml:space="preserve">. </w:t>
      </w:r>
      <w:r>
        <w:rPr>
          <w:sz w:val="20"/>
          <w:szCs w:val="20"/>
          <w:lang w:val="de-DE"/>
        </w:rPr>
        <w:t>This technology seems to be not mature yet.</w:t>
      </w:r>
    </w:p>
    <w:p w:rsidR="0092007A" w:rsidRDefault="00280576" w:rsidP="0092007A">
      <w:pPr>
        <w:keepNext/>
        <w:jc w:val="center"/>
      </w:pPr>
      <w:r w:rsidRPr="00280576">
        <w:rPr>
          <w:noProof/>
          <w:sz w:val="20"/>
          <w:szCs w:val="20"/>
        </w:rPr>
        <w:lastRenderedPageBreak/>
        <w:drawing>
          <wp:inline distT="0" distB="0" distL="0" distR="0">
            <wp:extent cx="1862919" cy="1635936"/>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0439" cy="1651322"/>
                    </a:xfrm>
                    <a:prstGeom prst="rect">
                      <a:avLst/>
                    </a:prstGeom>
                    <a:noFill/>
                    <a:ln>
                      <a:noFill/>
                    </a:ln>
                  </pic:spPr>
                </pic:pic>
              </a:graphicData>
            </a:graphic>
          </wp:inline>
        </w:drawing>
      </w:r>
    </w:p>
    <w:p w:rsidR="00280576" w:rsidRPr="004409D5" w:rsidRDefault="0092007A" w:rsidP="0092007A">
      <w:pPr>
        <w:pStyle w:val="Caption"/>
        <w:rPr>
          <w:sz w:val="20"/>
          <w:szCs w:val="20"/>
          <w:lang w:val="de-DE"/>
        </w:rPr>
      </w:pPr>
      <w:r>
        <w:t xml:space="preserve">Figure </w:t>
      </w:r>
      <w:r>
        <w:fldChar w:fldCharType="begin"/>
      </w:r>
      <w:r>
        <w:instrText xml:space="preserve"> SEQ Figure \* ARABIC </w:instrText>
      </w:r>
      <w:r>
        <w:fldChar w:fldCharType="separate"/>
      </w:r>
      <w:r w:rsidR="00DA6FD3">
        <w:rPr>
          <w:noProof/>
        </w:rPr>
        <w:t>4</w:t>
      </w:r>
      <w:r>
        <w:fldChar w:fldCharType="end"/>
      </w:r>
      <w:r>
        <w:t xml:space="preserve">: </w:t>
      </w:r>
      <w:r w:rsidRPr="00363783">
        <w:rPr>
          <w:lang w:val="de-DE"/>
        </w:rPr>
        <w:t>Conventional joint actuators, (a) push-pull type and (b) bias spring type</w:t>
      </w:r>
    </w:p>
    <w:p w:rsidR="008151C0" w:rsidRDefault="008151C0" w:rsidP="0087685B">
      <w:pPr>
        <w:rPr>
          <w:b/>
          <w:bCs/>
          <w:sz w:val="20"/>
          <w:szCs w:val="20"/>
          <w:lang w:val="de-DE"/>
        </w:rPr>
      </w:pPr>
      <w:r w:rsidRPr="008151C0">
        <w:rPr>
          <w:b/>
          <w:bCs/>
          <w:sz w:val="20"/>
          <w:szCs w:val="20"/>
          <w:lang w:val="de-DE"/>
        </w:rPr>
        <w:t>Type of transmission</w:t>
      </w:r>
      <w:r>
        <w:rPr>
          <w:b/>
          <w:bCs/>
          <w:sz w:val="20"/>
          <w:szCs w:val="20"/>
          <w:lang w:val="de-DE"/>
        </w:rPr>
        <w:t>:</w:t>
      </w:r>
    </w:p>
    <w:p w:rsidR="008151C0" w:rsidRPr="008151C0" w:rsidRDefault="008151C0" w:rsidP="008151C0">
      <w:pPr>
        <w:rPr>
          <w:sz w:val="20"/>
          <w:szCs w:val="20"/>
          <w:lang w:val="de-DE"/>
        </w:rPr>
      </w:pPr>
      <w:r w:rsidRPr="008151C0">
        <w:rPr>
          <w:sz w:val="20"/>
          <w:szCs w:val="20"/>
          <w:lang w:val="de-DE"/>
        </w:rPr>
        <w:t>The mechanism for transmitting the motor power to the joints could be categorized as:</w:t>
      </w:r>
    </w:p>
    <w:p w:rsidR="008151C0" w:rsidRDefault="008151C0" w:rsidP="008151C0">
      <w:pPr>
        <w:pStyle w:val="ListParagraph"/>
        <w:numPr>
          <w:ilvl w:val="0"/>
          <w:numId w:val="4"/>
        </w:numPr>
        <w:rPr>
          <w:sz w:val="20"/>
          <w:szCs w:val="20"/>
          <w:lang w:val="de-DE"/>
        </w:rPr>
      </w:pPr>
      <w:r>
        <w:rPr>
          <w:sz w:val="20"/>
          <w:szCs w:val="20"/>
          <w:lang w:val="de-DE"/>
        </w:rPr>
        <w:t>tendon</w:t>
      </w:r>
      <w:r w:rsidR="00447BF4">
        <w:rPr>
          <w:sz w:val="20"/>
          <w:szCs w:val="20"/>
          <w:lang w:val="de-DE"/>
        </w:rPr>
        <w:t xml:space="preserve"> and pulleys or sheath</w:t>
      </w:r>
      <w:r>
        <w:rPr>
          <w:sz w:val="20"/>
          <w:szCs w:val="20"/>
          <w:lang w:val="de-DE"/>
        </w:rPr>
        <w:t>, like steal wires, synthetic strings, plastic strips</w:t>
      </w:r>
    </w:p>
    <w:p w:rsidR="008151C0" w:rsidRDefault="008151C0" w:rsidP="008151C0">
      <w:pPr>
        <w:pStyle w:val="ListParagraph"/>
        <w:numPr>
          <w:ilvl w:val="0"/>
          <w:numId w:val="4"/>
        </w:numPr>
        <w:rPr>
          <w:sz w:val="20"/>
          <w:szCs w:val="20"/>
          <w:lang w:val="de-DE"/>
        </w:rPr>
      </w:pPr>
      <w:r>
        <w:rPr>
          <w:sz w:val="20"/>
          <w:szCs w:val="20"/>
          <w:lang w:val="de-DE"/>
        </w:rPr>
        <w:t>link transmission (rigid connection), like gears, articulated mechanism</w:t>
      </w:r>
    </w:p>
    <w:p w:rsidR="00173E9B" w:rsidRDefault="00173E9B" w:rsidP="00173E9B">
      <w:pPr>
        <w:ind w:firstLine="360"/>
        <w:rPr>
          <w:sz w:val="20"/>
          <w:szCs w:val="20"/>
          <w:lang w:val="de-DE"/>
        </w:rPr>
      </w:pPr>
      <w:r>
        <w:rPr>
          <w:sz w:val="20"/>
          <w:szCs w:val="20"/>
          <w:lang w:val="de-DE"/>
        </w:rPr>
        <w:t>Using tendons to transmit the power to the joint shaft allows us to place the actuators remotely. It also allows us to reduce the number of parts required for the linkage.</w:t>
      </w:r>
    </w:p>
    <w:p w:rsidR="00173E9B" w:rsidRDefault="00173E9B" w:rsidP="00173E9B">
      <w:pPr>
        <w:ind w:firstLine="360"/>
        <w:rPr>
          <w:sz w:val="20"/>
          <w:szCs w:val="20"/>
          <w:lang w:val="de-DE"/>
        </w:rPr>
      </w:pPr>
      <w:r>
        <w:rPr>
          <w:sz w:val="20"/>
          <w:szCs w:val="20"/>
          <w:lang w:val="de-DE"/>
        </w:rPr>
        <w:t>The classical geared coupling mechanisms add weight to the device but offer better performance in terms of friction.</w:t>
      </w:r>
      <w:r w:rsidR="00831529">
        <w:rPr>
          <w:sz w:val="20"/>
          <w:szCs w:val="20"/>
          <w:lang w:val="de-DE"/>
        </w:rPr>
        <w:t xml:space="preserve"> It is a good solution especially when we are limited with the available space and actuators have to be integrated in the palm of the hand or in the fingers.</w:t>
      </w:r>
    </w:p>
    <w:p w:rsidR="00173E9B" w:rsidRPr="00173E9B" w:rsidRDefault="00173E9B" w:rsidP="00173E9B">
      <w:pPr>
        <w:rPr>
          <w:sz w:val="20"/>
          <w:szCs w:val="20"/>
          <w:lang w:val="de-DE"/>
        </w:rPr>
      </w:pPr>
    </w:p>
    <w:p w:rsidR="00F565EA" w:rsidRPr="00F565EA" w:rsidRDefault="00F565EA" w:rsidP="0087685B">
      <w:pPr>
        <w:rPr>
          <w:b/>
          <w:bCs/>
          <w:sz w:val="20"/>
          <w:szCs w:val="20"/>
          <w:lang w:val="de-DE"/>
        </w:rPr>
      </w:pPr>
      <w:r w:rsidRPr="00F565EA">
        <w:rPr>
          <w:b/>
          <w:bCs/>
          <w:sz w:val="20"/>
          <w:szCs w:val="20"/>
          <w:lang w:val="de-DE"/>
        </w:rPr>
        <w:t>Sensors:</w:t>
      </w:r>
    </w:p>
    <w:p w:rsidR="00252A0E" w:rsidRDefault="0087685B" w:rsidP="0087685B">
      <w:pPr>
        <w:rPr>
          <w:sz w:val="20"/>
          <w:szCs w:val="20"/>
          <w:lang w:val="de-DE"/>
        </w:rPr>
      </w:pPr>
      <w:r>
        <w:rPr>
          <w:sz w:val="20"/>
          <w:szCs w:val="20"/>
          <w:lang w:val="de-DE"/>
        </w:rPr>
        <w:t>Sensors play a mahor role in a</w:t>
      </w:r>
      <w:r w:rsidR="00252A0E">
        <w:rPr>
          <w:sz w:val="20"/>
          <w:szCs w:val="20"/>
          <w:lang w:val="de-DE"/>
        </w:rPr>
        <w:t xml:space="preserve">nthropomorphic robotic </w:t>
      </w:r>
      <w:r>
        <w:rPr>
          <w:sz w:val="20"/>
          <w:szCs w:val="20"/>
          <w:lang w:val="de-DE"/>
        </w:rPr>
        <w:t>hands</w:t>
      </w:r>
      <w:r w:rsidR="00252A0E">
        <w:rPr>
          <w:sz w:val="20"/>
          <w:szCs w:val="20"/>
          <w:lang w:val="de-DE"/>
        </w:rPr>
        <w:t xml:space="preserve">. </w:t>
      </w:r>
      <w:r>
        <w:rPr>
          <w:sz w:val="20"/>
          <w:szCs w:val="20"/>
          <w:lang w:val="de-DE"/>
        </w:rPr>
        <w:t>They</w:t>
      </w:r>
      <w:r w:rsidR="00252A0E">
        <w:rPr>
          <w:sz w:val="20"/>
          <w:szCs w:val="20"/>
          <w:lang w:val="de-DE"/>
        </w:rPr>
        <w:t xml:space="preserve"> are what robotic systems use to get useful data of its own state or the environment around it.</w:t>
      </w:r>
      <w:r>
        <w:rPr>
          <w:sz w:val="20"/>
          <w:szCs w:val="20"/>
          <w:lang w:val="de-DE"/>
        </w:rPr>
        <w:t xml:space="preserve"> Some of the key types of sensors are:</w:t>
      </w:r>
    </w:p>
    <w:p w:rsidR="0087685B" w:rsidRDefault="0087685B" w:rsidP="0087685B">
      <w:pPr>
        <w:rPr>
          <w:sz w:val="20"/>
          <w:szCs w:val="20"/>
          <w:lang w:val="de-DE"/>
        </w:rPr>
      </w:pPr>
      <w:r>
        <w:rPr>
          <w:sz w:val="20"/>
          <w:szCs w:val="20"/>
          <w:lang w:val="de-DE"/>
        </w:rPr>
        <w:tab/>
      </w:r>
      <w:r w:rsidRPr="00BC1780">
        <w:rPr>
          <w:b/>
          <w:bCs/>
          <w:sz w:val="20"/>
          <w:szCs w:val="20"/>
          <w:lang w:val="de-DE"/>
        </w:rPr>
        <w:t>Joint / Position</w:t>
      </w:r>
      <w:r>
        <w:rPr>
          <w:sz w:val="20"/>
          <w:szCs w:val="20"/>
          <w:lang w:val="de-DE"/>
        </w:rPr>
        <w:t xml:space="preserve"> sensor</w:t>
      </w:r>
      <w:r w:rsidR="00BC1780">
        <w:rPr>
          <w:sz w:val="20"/>
          <w:szCs w:val="20"/>
          <w:lang w:val="de-DE"/>
        </w:rPr>
        <w:t>s</w:t>
      </w:r>
      <w:r>
        <w:rPr>
          <w:sz w:val="20"/>
          <w:szCs w:val="20"/>
          <w:lang w:val="de-DE"/>
        </w:rPr>
        <w:t>: They give feedback on the link and joint position in the robot’s workspace. In underactuated hands, it also provides feedback on the grasp and its confirmity with the shape of the object being handled.</w:t>
      </w:r>
    </w:p>
    <w:p w:rsidR="0087685B" w:rsidRDefault="0087685B" w:rsidP="0087685B">
      <w:pPr>
        <w:rPr>
          <w:sz w:val="20"/>
          <w:szCs w:val="20"/>
          <w:lang w:val="de-DE"/>
        </w:rPr>
      </w:pPr>
      <w:r>
        <w:rPr>
          <w:sz w:val="20"/>
          <w:szCs w:val="20"/>
          <w:lang w:val="de-DE"/>
        </w:rPr>
        <w:tab/>
      </w:r>
      <w:r w:rsidRPr="00BC1780">
        <w:rPr>
          <w:b/>
          <w:bCs/>
          <w:sz w:val="20"/>
          <w:szCs w:val="20"/>
          <w:lang w:val="de-DE"/>
        </w:rPr>
        <w:t>Force / Torque</w:t>
      </w:r>
      <w:r>
        <w:rPr>
          <w:sz w:val="20"/>
          <w:szCs w:val="20"/>
          <w:lang w:val="de-DE"/>
        </w:rPr>
        <w:t xml:space="preserve"> sensors: To get information on the amount of the force being applied by the hand on the environment and the forces and torques that are present withing the system itself.</w:t>
      </w:r>
    </w:p>
    <w:p w:rsidR="00BC1780" w:rsidRPr="00BC1780" w:rsidRDefault="0087685B" w:rsidP="00BC1780">
      <w:pPr>
        <w:rPr>
          <w:sz w:val="20"/>
          <w:szCs w:val="20"/>
          <w:lang w:val="de-DE"/>
        </w:rPr>
      </w:pPr>
      <w:r>
        <w:rPr>
          <w:sz w:val="20"/>
          <w:szCs w:val="20"/>
          <w:lang w:val="de-DE"/>
        </w:rPr>
        <w:tab/>
      </w:r>
      <w:r w:rsidRPr="00BC1780">
        <w:rPr>
          <w:b/>
          <w:bCs/>
          <w:sz w:val="20"/>
          <w:szCs w:val="20"/>
          <w:lang w:val="de-DE"/>
        </w:rPr>
        <w:t>Tactile / Touch</w:t>
      </w:r>
      <w:r>
        <w:rPr>
          <w:sz w:val="20"/>
          <w:szCs w:val="20"/>
          <w:lang w:val="de-DE"/>
        </w:rPr>
        <w:t xml:space="preserve"> sensors: </w:t>
      </w:r>
      <w:r w:rsidR="00BC1780" w:rsidRPr="00BC1780">
        <w:rPr>
          <w:sz w:val="20"/>
          <w:szCs w:val="20"/>
          <w:lang w:val="de-DE"/>
        </w:rPr>
        <w:t xml:space="preserve">As proposed by Yousef, H. et </w:t>
      </w:r>
      <w:r w:rsidR="00BC1780" w:rsidRPr="00BC1780">
        <w:rPr>
          <w:sz w:val="20"/>
          <w:szCs w:val="20"/>
          <w:lang w:val="de-DE"/>
        </w:rPr>
        <w:t>al. [</w:t>
      </w:r>
      <w:r w:rsidR="00BC1780" w:rsidRPr="00BC1780">
        <w:rPr>
          <w:sz w:val="20"/>
          <w:szCs w:val="20"/>
          <w:lang w:val="de-DE"/>
        </w:rPr>
        <w:t>9]</w:t>
      </w:r>
      <w:r w:rsidR="00BC1780">
        <w:rPr>
          <w:sz w:val="20"/>
          <w:szCs w:val="20"/>
          <w:lang w:val="de-DE"/>
        </w:rPr>
        <w:t xml:space="preserve"> </w:t>
      </w:r>
      <w:r w:rsidR="00BC1780" w:rsidRPr="00BC1780">
        <w:rPr>
          <w:sz w:val="20"/>
          <w:szCs w:val="20"/>
          <w:lang w:val="de-DE"/>
        </w:rPr>
        <w:t>the minimum functional requirements for a robotic tactile sensing system mimicking human manipulation is summarised as:</w:t>
      </w:r>
    </w:p>
    <w:p w:rsidR="00BC1780" w:rsidRDefault="00BC1780" w:rsidP="00BC1780">
      <w:pPr>
        <w:pStyle w:val="ListParagraph"/>
        <w:numPr>
          <w:ilvl w:val="0"/>
          <w:numId w:val="1"/>
        </w:numPr>
        <w:rPr>
          <w:sz w:val="20"/>
          <w:szCs w:val="20"/>
          <w:lang w:val="de-DE"/>
        </w:rPr>
      </w:pPr>
      <w:r w:rsidRPr="00BC1780">
        <w:rPr>
          <w:sz w:val="20"/>
          <w:szCs w:val="20"/>
          <w:lang w:val="de-DE"/>
        </w:rPr>
        <w:t>Detect the contact and release of an object.</w:t>
      </w:r>
    </w:p>
    <w:p w:rsidR="00BC1780" w:rsidRDefault="00BC1780" w:rsidP="00BC1780">
      <w:pPr>
        <w:pStyle w:val="ListParagraph"/>
        <w:numPr>
          <w:ilvl w:val="0"/>
          <w:numId w:val="1"/>
        </w:numPr>
        <w:rPr>
          <w:sz w:val="20"/>
          <w:szCs w:val="20"/>
          <w:lang w:val="de-DE"/>
        </w:rPr>
      </w:pPr>
      <w:r w:rsidRPr="00BC1780">
        <w:rPr>
          <w:sz w:val="20"/>
          <w:szCs w:val="20"/>
          <w:lang w:val="de-DE"/>
        </w:rPr>
        <w:t>Detect lift and replacement of an object.</w:t>
      </w:r>
    </w:p>
    <w:p w:rsidR="00BC1780" w:rsidRDefault="00BC1780" w:rsidP="00BC1780">
      <w:pPr>
        <w:pStyle w:val="ListParagraph"/>
        <w:numPr>
          <w:ilvl w:val="0"/>
          <w:numId w:val="1"/>
        </w:numPr>
        <w:rPr>
          <w:sz w:val="20"/>
          <w:szCs w:val="20"/>
          <w:lang w:val="de-DE"/>
        </w:rPr>
      </w:pPr>
      <w:r w:rsidRPr="00BC1780">
        <w:rPr>
          <w:sz w:val="20"/>
          <w:szCs w:val="20"/>
          <w:lang w:val="de-DE"/>
        </w:rPr>
        <w:t>Detect shape and force distribution of a contact region for object recognition.</w:t>
      </w:r>
    </w:p>
    <w:p w:rsidR="00BC1780" w:rsidRDefault="00BC1780" w:rsidP="00BC1780">
      <w:pPr>
        <w:pStyle w:val="ListParagraph"/>
        <w:numPr>
          <w:ilvl w:val="0"/>
          <w:numId w:val="1"/>
        </w:numPr>
        <w:rPr>
          <w:sz w:val="20"/>
          <w:szCs w:val="20"/>
          <w:lang w:val="de-DE"/>
        </w:rPr>
      </w:pPr>
      <w:r w:rsidRPr="00BC1780">
        <w:rPr>
          <w:sz w:val="20"/>
          <w:szCs w:val="20"/>
          <w:lang w:val="de-DE"/>
        </w:rPr>
        <w:t>Detect contact force magnitude and direction for maintaining a stable grasp during manipulation.</w:t>
      </w:r>
    </w:p>
    <w:p w:rsidR="00BC1780" w:rsidRDefault="00BC1780" w:rsidP="00BC1780">
      <w:pPr>
        <w:pStyle w:val="ListParagraph"/>
        <w:numPr>
          <w:ilvl w:val="0"/>
          <w:numId w:val="1"/>
        </w:numPr>
        <w:rPr>
          <w:sz w:val="20"/>
          <w:szCs w:val="20"/>
          <w:lang w:val="de-DE"/>
        </w:rPr>
      </w:pPr>
      <w:r w:rsidRPr="00BC1780">
        <w:rPr>
          <w:sz w:val="20"/>
          <w:szCs w:val="20"/>
          <w:lang w:val="de-DE"/>
        </w:rPr>
        <w:t>Detect both dynamic and static contact forces.</w:t>
      </w:r>
    </w:p>
    <w:p w:rsidR="00BC1780" w:rsidRDefault="00BC1780" w:rsidP="00BC1780">
      <w:pPr>
        <w:pStyle w:val="ListParagraph"/>
        <w:numPr>
          <w:ilvl w:val="0"/>
          <w:numId w:val="1"/>
        </w:numPr>
        <w:rPr>
          <w:sz w:val="20"/>
          <w:szCs w:val="20"/>
          <w:lang w:val="de-DE"/>
        </w:rPr>
      </w:pPr>
      <w:r w:rsidRPr="00BC1780">
        <w:rPr>
          <w:sz w:val="20"/>
          <w:szCs w:val="20"/>
          <w:lang w:val="de-DE"/>
        </w:rPr>
        <w:t>Track variation of contact points during manipulation.</w:t>
      </w:r>
    </w:p>
    <w:p w:rsidR="00BC1780" w:rsidRDefault="00BC1780" w:rsidP="00BC1780">
      <w:pPr>
        <w:pStyle w:val="ListParagraph"/>
        <w:numPr>
          <w:ilvl w:val="0"/>
          <w:numId w:val="1"/>
        </w:numPr>
        <w:rPr>
          <w:sz w:val="20"/>
          <w:szCs w:val="20"/>
          <w:lang w:val="de-DE"/>
        </w:rPr>
      </w:pPr>
      <w:r w:rsidRPr="00BC1780">
        <w:rPr>
          <w:sz w:val="20"/>
          <w:szCs w:val="20"/>
          <w:lang w:val="de-DE"/>
        </w:rPr>
        <w:t>Detect difference between predicted and a</w:t>
      </w:r>
      <w:r>
        <w:rPr>
          <w:sz w:val="20"/>
          <w:szCs w:val="20"/>
          <w:lang w:val="de-DE"/>
        </w:rPr>
        <w:t xml:space="preserve">ctual grip forces necessary for </w:t>
      </w:r>
      <w:r w:rsidRPr="00BC1780">
        <w:rPr>
          <w:sz w:val="20"/>
          <w:szCs w:val="20"/>
          <w:lang w:val="de-DE"/>
        </w:rPr>
        <w:t>manipulation.</w:t>
      </w:r>
    </w:p>
    <w:p w:rsidR="00BC1780" w:rsidRDefault="00BC1780" w:rsidP="00BC1780">
      <w:pPr>
        <w:pStyle w:val="ListParagraph"/>
        <w:numPr>
          <w:ilvl w:val="0"/>
          <w:numId w:val="1"/>
        </w:numPr>
        <w:rPr>
          <w:sz w:val="20"/>
          <w:szCs w:val="20"/>
          <w:lang w:val="de-DE"/>
        </w:rPr>
      </w:pPr>
      <w:r w:rsidRPr="00BC1780">
        <w:rPr>
          <w:sz w:val="20"/>
          <w:szCs w:val="20"/>
          <w:lang w:val="de-DE"/>
        </w:rPr>
        <w:t>Detect force and magnitude of contact forces due to the motion of the hand during manipulation.</w:t>
      </w:r>
    </w:p>
    <w:p w:rsidR="0087685B" w:rsidRDefault="00BC1780" w:rsidP="00BC1780">
      <w:pPr>
        <w:pStyle w:val="ListParagraph"/>
        <w:numPr>
          <w:ilvl w:val="0"/>
          <w:numId w:val="1"/>
        </w:numPr>
        <w:rPr>
          <w:sz w:val="20"/>
          <w:szCs w:val="20"/>
          <w:lang w:val="de-DE"/>
        </w:rPr>
      </w:pPr>
      <w:r w:rsidRPr="00BC1780">
        <w:rPr>
          <w:sz w:val="20"/>
          <w:szCs w:val="20"/>
          <w:lang w:val="de-DE"/>
        </w:rPr>
        <w:t>Detect tangential forces due to the weight and shape of the object to prevent slip</w:t>
      </w:r>
      <w:r>
        <w:rPr>
          <w:sz w:val="20"/>
          <w:szCs w:val="20"/>
          <w:lang w:val="de-DE"/>
        </w:rPr>
        <w:t>.</w:t>
      </w:r>
    </w:p>
    <w:p w:rsidR="00BC1780" w:rsidRDefault="00BC1780" w:rsidP="00BC1780">
      <w:pPr>
        <w:pStyle w:val="ListParagraph"/>
        <w:numPr>
          <w:ilvl w:val="0"/>
          <w:numId w:val="1"/>
        </w:numPr>
        <w:rPr>
          <w:sz w:val="20"/>
          <w:szCs w:val="20"/>
          <w:lang w:val="de-DE"/>
        </w:rPr>
      </w:pPr>
      <w:r w:rsidRPr="00BC1780">
        <w:rPr>
          <w:sz w:val="20"/>
          <w:szCs w:val="20"/>
          <w:lang w:val="de-DE"/>
        </w:rPr>
        <w:t>Detect tangential forces arising from variations in object parameters (e.g. surface friction, elasticity, etc.) to prevent slip.</w:t>
      </w:r>
    </w:p>
    <w:p w:rsidR="00BC1780" w:rsidRDefault="00BC1780" w:rsidP="00BC1780">
      <w:pPr>
        <w:ind w:left="360"/>
        <w:rPr>
          <w:sz w:val="20"/>
          <w:szCs w:val="20"/>
          <w:lang w:val="de-DE"/>
        </w:rPr>
      </w:pPr>
      <w:r w:rsidRPr="00BC1780">
        <w:rPr>
          <w:b/>
          <w:bCs/>
          <w:sz w:val="20"/>
          <w:szCs w:val="20"/>
          <w:lang w:val="de-DE"/>
        </w:rPr>
        <w:t>Other</w:t>
      </w:r>
      <w:r>
        <w:rPr>
          <w:sz w:val="20"/>
          <w:szCs w:val="20"/>
          <w:lang w:val="de-DE"/>
        </w:rPr>
        <w:t xml:space="preserve"> sensors: temperature, olfactory, vision, deth sensing, stress, strain, twist etc.</w:t>
      </w:r>
    </w:p>
    <w:p w:rsidR="005E5E27" w:rsidRPr="005E5E27" w:rsidRDefault="005E5E27" w:rsidP="005E5E27">
      <w:pPr>
        <w:rPr>
          <w:sz w:val="20"/>
          <w:szCs w:val="20"/>
          <w:lang w:val="de-DE"/>
        </w:rPr>
      </w:pPr>
      <w:r w:rsidRPr="005E5E27">
        <w:rPr>
          <w:sz w:val="20"/>
          <w:szCs w:val="20"/>
          <w:lang w:val="de-DE"/>
        </w:rPr>
        <w:t>The skin of human body is covered with a continuous network of tactile sensors offering feedback about the amoubt of force applied and the region the force is applied to, within a threshold.</w:t>
      </w:r>
    </w:p>
    <w:p w:rsidR="005E5E27" w:rsidRDefault="005E5E27" w:rsidP="005E5E27">
      <w:pPr>
        <w:rPr>
          <w:sz w:val="20"/>
          <w:szCs w:val="20"/>
          <w:lang w:val="de-DE"/>
        </w:rPr>
      </w:pPr>
      <w:r w:rsidRPr="005E5E27">
        <w:rPr>
          <w:sz w:val="20"/>
          <w:szCs w:val="20"/>
          <w:lang w:val="de-DE"/>
        </w:rPr>
        <w:t>The skin temperature can assist in identifying the object while grasping especially when there is no visual feedback (traying to grasp in the dark).</w:t>
      </w:r>
    </w:p>
    <w:p w:rsidR="00A112C6" w:rsidRPr="00FD1B24" w:rsidRDefault="00FD1B24" w:rsidP="00FD1B24">
      <w:pPr>
        <w:rPr>
          <w:sz w:val="20"/>
          <w:szCs w:val="20"/>
          <w:lang w:val="de-DE"/>
        </w:rPr>
      </w:pPr>
      <w:r w:rsidRPr="00FD1B24">
        <w:rPr>
          <w:sz w:val="20"/>
          <w:szCs w:val="20"/>
          <w:lang w:val="de-DE"/>
        </w:rPr>
        <w:t>Cameras could be integrated on the palm and fingers of robotic hands, therfore making it possible to have a wide view when far away and high resolution when close up, with the freedom to actively avoid occlusions.</w:t>
      </w:r>
    </w:p>
    <w:p w:rsidR="00BB1EE4" w:rsidRPr="00FD1B24" w:rsidRDefault="00BB1EE4" w:rsidP="00175629">
      <w:pPr>
        <w:rPr>
          <w:sz w:val="20"/>
          <w:szCs w:val="20"/>
          <w:highlight w:val="lightGray"/>
          <w:lang w:val="de-DE"/>
        </w:rPr>
      </w:pPr>
      <w:r w:rsidRPr="00FD1B24">
        <w:rPr>
          <w:sz w:val="20"/>
          <w:szCs w:val="20"/>
          <w:highlight w:val="lightGray"/>
          <w:lang w:val="de-DE"/>
        </w:rPr>
        <w:t>It is possible to consider two kinds of underactuated mechanism structures that help to achieve a grasp similar to the human graspig action: Flexibility of links or designing underactuated mechanisms.</w:t>
      </w:r>
    </w:p>
    <w:p w:rsidR="004F4B4E" w:rsidRPr="00A112C6" w:rsidRDefault="00BB1EE4" w:rsidP="00A112C6">
      <w:pPr>
        <w:ind w:left="720"/>
        <w:rPr>
          <w:i/>
          <w:iCs/>
          <w:sz w:val="16"/>
          <w:szCs w:val="16"/>
          <w:lang w:val="de-DE"/>
        </w:rPr>
      </w:pPr>
      <w:r w:rsidRPr="00FD1B24">
        <w:rPr>
          <w:i/>
          <w:iCs/>
          <w:sz w:val="16"/>
          <w:szCs w:val="16"/>
          <w:highlight w:val="lightGray"/>
          <w:lang w:val="de-DE"/>
        </w:rPr>
        <w:t>A mechanism is defined underactuated when its number of actuators is smaller than the number of degrees of freedom of the mechanism.</w:t>
      </w:r>
    </w:p>
    <w:p w:rsidR="00045A49" w:rsidRDefault="00045A49" w:rsidP="00045A49">
      <w:pPr>
        <w:rPr>
          <w:sz w:val="20"/>
          <w:szCs w:val="20"/>
          <w:lang w:val="de-DE"/>
        </w:rPr>
      </w:pPr>
    </w:p>
    <w:tbl>
      <w:tblPr>
        <w:tblStyle w:val="TableGrid"/>
        <w:tblW w:w="4423" w:type="dxa"/>
        <w:tblBorders>
          <w:insideH w:val="dashSmallGap" w:sz="4" w:space="0" w:color="auto"/>
          <w:insideV w:val="dashSmallGap" w:sz="4" w:space="0" w:color="auto"/>
        </w:tblBorders>
        <w:tblLayout w:type="fixed"/>
        <w:tblLook w:val="04A0" w:firstRow="1" w:lastRow="0" w:firstColumn="1" w:lastColumn="0" w:noHBand="0" w:noVBand="1"/>
      </w:tblPr>
      <w:tblGrid>
        <w:gridCol w:w="1469"/>
        <w:gridCol w:w="627"/>
        <w:gridCol w:w="485"/>
        <w:gridCol w:w="829"/>
        <w:gridCol w:w="1013"/>
      </w:tblGrid>
      <w:tr w:rsidR="00B8383E" w:rsidRPr="00B8383E" w:rsidTr="00B8383E">
        <w:tc>
          <w:tcPr>
            <w:tcW w:w="1469" w:type="dxa"/>
            <w:tcBorders>
              <w:top w:val="single" w:sz="4" w:space="0" w:color="auto"/>
              <w:bottom w:val="single" w:sz="4" w:space="0" w:color="auto"/>
              <w:right w:val="single" w:sz="4" w:space="0" w:color="auto"/>
            </w:tcBorders>
          </w:tcPr>
          <w:p w:rsidR="00B8383E" w:rsidRPr="00B8383E" w:rsidRDefault="00B8383E" w:rsidP="007B19EC">
            <w:pPr>
              <w:rPr>
                <w:rFonts w:cstheme="minorHAnsi"/>
                <w:b/>
                <w:bCs/>
                <w:sz w:val="12"/>
                <w:szCs w:val="12"/>
                <w:lang w:val="de-DE"/>
              </w:rPr>
            </w:pPr>
            <w:r w:rsidRPr="00B8383E">
              <w:rPr>
                <w:rFonts w:cstheme="minorHAnsi"/>
                <w:b/>
                <w:bCs/>
                <w:sz w:val="12"/>
                <w:szCs w:val="12"/>
                <w:lang w:val="de-DE"/>
              </w:rPr>
              <w:t>Name</w:t>
            </w:r>
          </w:p>
        </w:tc>
        <w:tc>
          <w:tcPr>
            <w:tcW w:w="627" w:type="dxa"/>
            <w:tcBorders>
              <w:top w:val="single" w:sz="4" w:space="0" w:color="auto"/>
              <w:left w:val="single" w:sz="4" w:space="0" w:color="auto"/>
              <w:bottom w:val="single" w:sz="4" w:space="0" w:color="auto"/>
              <w:right w:val="single" w:sz="4" w:space="0" w:color="auto"/>
            </w:tcBorders>
          </w:tcPr>
          <w:p w:rsidR="00B8383E" w:rsidRPr="00B8383E" w:rsidRDefault="00B8383E" w:rsidP="007B19EC">
            <w:pPr>
              <w:rPr>
                <w:rFonts w:cstheme="minorHAnsi"/>
                <w:b/>
                <w:bCs/>
                <w:sz w:val="12"/>
                <w:szCs w:val="12"/>
                <w:lang w:val="de-DE"/>
              </w:rPr>
            </w:pPr>
            <w:r w:rsidRPr="00B8383E">
              <w:rPr>
                <w:rFonts w:cstheme="minorHAnsi"/>
                <w:b/>
                <w:bCs/>
                <w:sz w:val="12"/>
                <w:szCs w:val="12"/>
                <w:lang w:val="de-DE"/>
              </w:rPr>
              <w:t>Fingers</w:t>
            </w:r>
          </w:p>
        </w:tc>
        <w:tc>
          <w:tcPr>
            <w:tcW w:w="485" w:type="dxa"/>
            <w:tcBorders>
              <w:top w:val="single" w:sz="4" w:space="0" w:color="auto"/>
              <w:left w:val="single" w:sz="4" w:space="0" w:color="auto"/>
              <w:bottom w:val="single" w:sz="4" w:space="0" w:color="auto"/>
              <w:right w:val="single" w:sz="4" w:space="0" w:color="auto"/>
            </w:tcBorders>
          </w:tcPr>
          <w:p w:rsidR="00B8383E" w:rsidRPr="00B8383E" w:rsidRDefault="00B8383E" w:rsidP="00045A49">
            <w:pPr>
              <w:rPr>
                <w:rFonts w:cstheme="minorHAnsi"/>
                <w:b/>
                <w:bCs/>
                <w:sz w:val="12"/>
                <w:szCs w:val="12"/>
                <w:lang w:val="de-DE"/>
              </w:rPr>
            </w:pPr>
            <w:r w:rsidRPr="00B8383E">
              <w:rPr>
                <w:rFonts w:cstheme="minorHAnsi"/>
                <w:b/>
                <w:bCs/>
                <w:sz w:val="12"/>
                <w:szCs w:val="12"/>
                <w:lang w:val="de-DE"/>
              </w:rPr>
              <w:t>DOF</w:t>
            </w:r>
          </w:p>
        </w:tc>
        <w:tc>
          <w:tcPr>
            <w:tcW w:w="829" w:type="dxa"/>
            <w:tcBorders>
              <w:top w:val="single" w:sz="4" w:space="0" w:color="auto"/>
              <w:left w:val="single" w:sz="4" w:space="0" w:color="auto"/>
              <w:bottom w:val="single" w:sz="4" w:space="0" w:color="auto"/>
              <w:right w:val="single" w:sz="4" w:space="0" w:color="auto"/>
            </w:tcBorders>
          </w:tcPr>
          <w:p w:rsidR="00B8383E" w:rsidRPr="00B8383E" w:rsidRDefault="00B8383E" w:rsidP="00045A49">
            <w:pPr>
              <w:rPr>
                <w:rFonts w:cstheme="minorHAnsi"/>
                <w:b/>
                <w:bCs/>
                <w:sz w:val="12"/>
                <w:szCs w:val="12"/>
                <w:lang w:val="de-DE"/>
              </w:rPr>
            </w:pPr>
            <w:r w:rsidRPr="00B8383E">
              <w:rPr>
                <w:rFonts w:cstheme="minorHAnsi"/>
                <w:b/>
                <w:bCs/>
                <w:sz w:val="12"/>
                <w:szCs w:val="12"/>
                <w:lang w:val="de-DE"/>
              </w:rPr>
              <w:t>Drive</w:t>
            </w:r>
          </w:p>
        </w:tc>
        <w:tc>
          <w:tcPr>
            <w:tcW w:w="1013" w:type="dxa"/>
            <w:tcBorders>
              <w:top w:val="single" w:sz="4" w:space="0" w:color="auto"/>
              <w:left w:val="single" w:sz="4" w:space="0" w:color="auto"/>
              <w:bottom w:val="single" w:sz="4" w:space="0" w:color="auto"/>
              <w:right w:val="single" w:sz="4" w:space="0" w:color="auto"/>
            </w:tcBorders>
          </w:tcPr>
          <w:p w:rsidR="00B8383E" w:rsidRPr="00B8383E" w:rsidRDefault="00B8383E" w:rsidP="00045A49">
            <w:pPr>
              <w:rPr>
                <w:rFonts w:cstheme="minorHAnsi"/>
                <w:b/>
                <w:bCs/>
                <w:sz w:val="12"/>
                <w:szCs w:val="12"/>
                <w:lang w:val="de-DE"/>
              </w:rPr>
            </w:pPr>
            <w:r w:rsidRPr="00B8383E">
              <w:rPr>
                <w:rFonts w:cstheme="minorHAnsi"/>
                <w:b/>
                <w:bCs/>
                <w:sz w:val="12"/>
                <w:szCs w:val="12"/>
                <w:lang w:val="de-DE"/>
              </w:rPr>
              <w:t>Underactuated</w:t>
            </w:r>
          </w:p>
        </w:tc>
      </w:tr>
      <w:tr w:rsidR="00B8383E" w:rsidRPr="00B8383E" w:rsidTr="00B8383E">
        <w:tc>
          <w:tcPr>
            <w:tcW w:w="1469" w:type="dxa"/>
            <w:tcBorders>
              <w:top w:val="single" w:sz="4" w:space="0" w:color="auto"/>
            </w:tcBorders>
          </w:tcPr>
          <w:p w:rsidR="00B8383E" w:rsidRPr="00B8383E" w:rsidRDefault="00B8383E" w:rsidP="00045A49">
            <w:pPr>
              <w:rPr>
                <w:rFonts w:cstheme="minorHAnsi"/>
                <w:sz w:val="12"/>
                <w:szCs w:val="12"/>
                <w:lang w:val="de-DE"/>
              </w:rPr>
            </w:pPr>
            <w:r w:rsidRPr="00B8383E">
              <w:rPr>
                <w:rFonts w:cstheme="minorHAnsi"/>
                <w:sz w:val="12"/>
                <w:szCs w:val="12"/>
              </w:rPr>
              <w:t>AMADEUS</w:t>
            </w:r>
            <w:r>
              <w:rPr>
                <w:rFonts w:cstheme="minorHAnsi"/>
                <w:sz w:val="12"/>
                <w:szCs w:val="12"/>
              </w:rPr>
              <w:t xml:space="preserve"> </w:t>
            </w:r>
            <w:r w:rsidRPr="00B8383E">
              <w:rPr>
                <w:rFonts w:cstheme="minorHAnsi"/>
                <w:sz w:val="12"/>
                <w:szCs w:val="12"/>
              </w:rPr>
              <w:t>1997</w:t>
            </w:r>
          </w:p>
        </w:tc>
        <w:tc>
          <w:tcPr>
            <w:tcW w:w="627" w:type="dxa"/>
            <w:tcBorders>
              <w:top w:val="single" w:sz="4" w:space="0" w:color="auto"/>
            </w:tcBorders>
          </w:tcPr>
          <w:p w:rsidR="00B8383E" w:rsidRPr="00B8383E" w:rsidRDefault="00B8383E" w:rsidP="00045A49">
            <w:pPr>
              <w:rPr>
                <w:rFonts w:cstheme="minorHAnsi"/>
                <w:sz w:val="12"/>
                <w:szCs w:val="12"/>
                <w:lang w:val="de-DE"/>
              </w:rPr>
            </w:pPr>
            <w:r w:rsidRPr="00B8383E">
              <w:rPr>
                <w:rFonts w:cstheme="minorHAnsi"/>
                <w:sz w:val="12"/>
                <w:szCs w:val="12"/>
                <w:lang w:val="de-DE"/>
              </w:rPr>
              <w:t>3</w:t>
            </w:r>
          </w:p>
        </w:tc>
        <w:tc>
          <w:tcPr>
            <w:tcW w:w="485" w:type="dxa"/>
            <w:tcBorders>
              <w:top w:val="single" w:sz="4" w:space="0" w:color="auto"/>
            </w:tcBorders>
          </w:tcPr>
          <w:p w:rsidR="00B8383E" w:rsidRPr="00B8383E" w:rsidRDefault="00B8383E" w:rsidP="00045A49">
            <w:pPr>
              <w:rPr>
                <w:rFonts w:cstheme="minorHAnsi"/>
                <w:sz w:val="12"/>
                <w:szCs w:val="12"/>
                <w:lang w:val="de-DE"/>
              </w:rPr>
            </w:pPr>
            <w:r w:rsidRPr="00B8383E">
              <w:rPr>
                <w:rFonts w:cstheme="minorHAnsi"/>
                <w:sz w:val="12"/>
                <w:szCs w:val="12"/>
                <w:lang w:val="de-DE"/>
              </w:rPr>
              <w:t>n. a.</w:t>
            </w:r>
          </w:p>
        </w:tc>
        <w:tc>
          <w:tcPr>
            <w:tcW w:w="829" w:type="dxa"/>
            <w:tcBorders>
              <w:top w:val="single" w:sz="4" w:space="0" w:color="auto"/>
            </w:tcBorders>
          </w:tcPr>
          <w:p w:rsidR="00B8383E" w:rsidRPr="00B8383E" w:rsidRDefault="00B8383E" w:rsidP="00045A49">
            <w:pPr>
              <w:rPr>
                <w:rFonts w:cstheme="minorHAnsi"/>
                <w:sz w:val="12"/>
                <w:szCs w:val="12"/>
                <w:lang w:val="de-DE"/>
              </w:rPr>
            </w:pPr>
            <w:r w:rsidRPr="00B8383E">
              <w:rPr>
                <w:rFonts w:cstheme="minorHAnsi"/>
                <w:sz w:val="12"/>
                <w:szCs w:val="12"/>
                <w:lang w:val="de-DE"/>
              </w:rPr>
              <w:t>hydraulic</w:t>
            </w:r>
          </w:p>
        </w:tc>
        <w:tc>
          <w:tcPr>
            <w:tcW w:w="1013" w:type="dxa"/>
            <w:tcBorders>
              <w:top w:val="single" w:sz="4" w:space="0" w:color="auto"/>
            </w:tcBorders>
          </w:tcPr>
          <w:p w:rsidR="00B8383E" w:rsidRPr="00B8383E" w:rsidRDefault="00B8383E" w:rsidP="00045A49">
            <w:pPr>
              <w:rPr>
                <w:rFonts w:cstheme="minorHAnsi"/>
                <w:sz w:val="12"/>
                <w:szCs w:val="12"/>
                <w:lang w:val="de-DE"/>
              </w:rPr>
            </w:pPr>
            <w:r w:rsidRPr="00B8383E">
              <w:rPr>
                <w:rFonts w:cstheme="minorHAnsi"/>
                <w:sz w:val="12"/>
                <w:szCs w:val="12"/>
                <w:lang w:val="de-DE"/>
              </w:rPr>
              <w:t>Y</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rPr>
              <w:t>ASI Gripper</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3</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3</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mechanical</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N</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rPr>
              <w:t>BarrettHand BH8</w:t>
            </w:r>
            <w:r>
              <w:rPr>
                <w:rFonts w:cstheme="minorHAnsi"/>
                <w:sz w:val="12"/>
                <w:szCs w:val="12"/>
              </w:rPr>
              <w:t xml:space="preserve"> </w:t>
            </w:r>
            <w:r w:rsidRPr="00B8383E">
              <w:rPr>
                <w:rFonts w:cstheme="minorHAnsi"/>
                <w:sz w:val="12"/>
                <w:szCs w:val="12"/>
              </w:rPr>
              <w:t>1988</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3</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7</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mechanical</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Y</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rPr>
              <w:t>Belgrade/USC</w:t>
            </w:r>
            <w:r>
              <w:rPr>
                <w:rFonts w:cstheme="minorHAnsi"/>
                <w:sz w:val="12"/>
                <w:szCs w:val="12"/>
              </w:rPr>
              <w:t xml:space="preserve"> </w:t>
            </w:r>
            <w:r w:rsidRPr="00B8383E">
              <w:rPr>
                <w:rFonts w:cstheme="minorHAnsi"/>
                <w:sz w:val="12"/>
                <w:szCs w:val="12"/>
              </w:rPr>
              <w:t>1989</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5</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6</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mechanical</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Y</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rPr>
              <w:t>Bologna University</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3</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10</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tendons</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N</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rPr>
              <w:t>DLR Hand 1</w:t>
            </w:r>
            <w:r w:rsidR="004F4B4E">
              <w:rPr>
                <w:rFonts w:cstheme="minorHAnsi"/>
                <w:sz w:val="12"/>
                <w:szCs w:val="12"/>
              </w:rPr>
              <w:t xml:space="preserve"> 1998-2003</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4</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12</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mechanical</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N</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rPr>
              <w:t>DLR Hand 2</w:t>
            </w:r>
            <w:r w:rsidR="004F4B4E">
              <w:rPr>
                <w:rFonts w:cstheme="minorHAnsi"/>
                <w:sz w:val="12"/>
                <w:szCs w:val="12"/>
              </w:rPr>
              <w:t xml:space="preserve"> 1998-2003</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4</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13</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mechanical</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N</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lang w:val="de-DE"/>
              </w:rPr>
              <w:t>Goldfinger</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4</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12</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mechanical</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N</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lang w:val="de-DE"/>
              </w:rPr>
              <w:t>HIT/DLR Hand</w:t>
            </w:r>
            <w:r w:rsidR="004F4B4E">
              <w:rPr>
                <w:rFonts w:cstheme="minorHAnsi"/>
                <w:sz w:val="12"/>
                <w:szCs w:val="12"/>
                <w:lang w:val="de-DE"/>
              </w:rPr>
              <w:t xml:space="preserve"> 1998-2003</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4</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13</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mechanical</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N</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lang w:val="de-DE"/>
              </w:rPr>
              <w:t>Karlsruhe Hand 2</w:t>
            </w:r>
            <w:r>
              <w:rPr>
                <w:rFonts w:cstheme="minorHAnsi"/>
                <w:sz w:val="12"/>
                <w:szCs w:val="12"/>
                <w:lang w:val="de-DE"/>
              </w:rPr>
              <w:t xml:space="preserve"> </w:t>
            </w:r>
            <w:r w:rsidRPr="00B8383E">
              <w:rPr>
                <w:rFonts w:cstheme="minorHAnsi"/>
                <w:sz w:val="12"/>
                <w:szCs w:val="12"/>
                <w:lang w:val="de-DE"/>
              </w:rPr>
              <w:t>1998</w:t>
            </w:r>
            <w:r>
              <w:rPr>
                <w:rFonts w:cstheme="minorHAnsi"/>
                <w:sz w:val="12"/>
                <w:szCs w:val="12"/>
                <w:lang w:val="de-DE"/>
              </w:rPr>
              <w:t>-2001</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4</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12</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mechanical</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N</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lang w:val="de-DE"/>
              </w:rPr>
              <w:t>Karlsruhe RC</w:t>
            </w:r>
            <w:r>
              <w:rPr>
                <w:rFonts w:cstheme="minorHAnsi"/>
                <w:sz w:val="12"/>
                <w:szCs w:val="12"/>
                <w:lang w:val="de-DE"/>
              </w:rPr>
              <w:t xml:space="preserve"> </w:t>
            </w:r>
            <w:r w:rsidRPr="00B8383E">
              <w:rPr>
                <w:rFonts w:cstheme="minorHAnsi"/>
                <w:sz w:val="12"/>
                <w:szCs w:val="12"/>
                <w:lang w:val="de-DE"/>
              </w:rPr>
              <w:t>1998</w:t>
            </w:r>
            <w:r>
              <w:rPr>
                <w:rFonts w:cstheme="minorHAnsi"/>
                <w:sz w:val="12"/>
                <w:szCs w:val="12"/>
                <w:lang w:val="de-DE"/>
              </w:rPr>
              <w:t>-2001</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5</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n. a.</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fluid</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Y</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lang w:val="de-DE"/>
              </w:rPr>
              <w:t>LMS</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4</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16</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tendons</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N</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lang w:val="de-DE"/>
              </w:rPr>
              <w:t>MARS</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3</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12</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mehanical</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Y</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lang w:val="de-DE"/>
              </w:rPr>
              <w:t>NASA Robonaut</w:t>
            </w:r>
            <w:r w:rsidR="004F4B4E">
              <w:rPr>
                <w:rFonts w:cstheme="minorHAnsi"/>
                <w:sz w:val="12"/>
                <w:szCs w:val="12"/>
                <w:lang w:val="de-DE"/>
              </w:rPr>
              <w:t xml:space="preserve"> </w:t>
            </w:r>
            <w:r w:rsidR="004F4B4E" w:rsidRPr="004F4B4E">
              <w:rPr>
                <w:rFonts w:cstheme="minorHAnsi"/>
                <w:sz w:val="12"/>
                <w:szCs w:val="12"/>
                <w:lang w:val="de-DE"/>
              </w:rPr>
              <w:t>2001</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4</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12</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tendons</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N</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lang w:val="de-DE"/>
              </w:rPr>
              <w:t>Okanda</w:t>
            </w:r>
            <w:r>
              <w:rPr>
                <w:rFonts w:cstheme="minorHAnsi"/>
                <w:sz w:val="12"/>
                <w:szCs w:val="12"/>
                <w:lang w:val="de-DE"/>
              </w:rPr>
              <w:t xml:space="preserve"> </w:t>
            </w:r>
            <w:r w:rsidRPr="00B8383E">
              <w:rPr>
                <w:rFonts w:cstheme="minorHAnsi"/>
                <w:sz w:val="12"/>
                <w:szCs w:val="12"/>
                <w:lang w:val="de-DE"/>
              </w:rPr>
              <w:t>1982</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3</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11</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tendons</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N</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lang w:val="de-DE"/>
              </w:rPr>
              <w:t>Omni-Hand</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3</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n. a.</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mechanical</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N</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lang w:val="de-DE"/>
              </w:rPr>
              <w:t>RTR Hand 1</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3</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6</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mechanical</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N</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lang w:val="de-DE"/>
              </w:rPr>
              <w:t>RTR Hand 2</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3</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9</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tendons</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Y</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lang w:val="de-DE"/>
              </w:rPr>
              <w:lastRenderedPageBreak/>
              <w:t>Salisbury</w:t>
            </w:r>
            <w:r>
              <w:rPr>
                <w:rFonts w:cstheme="minorHAnsi"/>
                <w:sz w:val="12"/>
                <w:szCs w:val="12"/>
                <w:lang w:val="de-DE"/>
              </w:rPr>
              <w:t xml:space="preserve"> </w:t>
            </w:r>
            <w:r w:rsidRPr="00B8383E">
              <w:rPr>
                <w:rFonts w:cstheme="minorHAnsi"/>
                <w:sz w:val="12"/>
                <w:szCs w:val="12"/>
                <w:lang w:val="de-DE"/>
              </w:rPr>
              <w:t>1982</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3</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9</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tendons</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N</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lang w:val="de-DE"/>
              </w:rPr>
              <w:t>SARAH</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3</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10</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mechanical</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Y</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lang w:val="de-DE"/>
              </w:rPr>
              <w:t>Shadow C3 Hand</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5</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24</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pneumatic</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N</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lang w:val="de-DE"/>
              </w:rPr>
              <w:t>Soft Gripper 1</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2</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10</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tendons</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Y</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lang w:val="de-DE"/>
              </w:rPr>
              <w:t>Soft Gripper 3</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3</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10</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tendons</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Y</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lang w:val="de-DE"/>
              </w:rPr>
              <w:t>SPRING Hand</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3</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8</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tendons</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Y</w:t>
            </w:r>
          </w:p>
        </w:tc>
      </w:tr>
      <w:tr w:rsidR="00B8383E" w:rsidRPr="00B8383E" w:rsidTr="00B8383E">
        <w:tc>
          <w:tcPr>
            <w:tcW w:w="1469" w:type="dxa"/>
          </w:tcPr>
          <w:p w:rsidR="00B8383E" w:rsidRPr="00B8383E" w:rsidRDefault="00B8383E" w:rsidP="00045A49">
            <w:pPr>
              <w:rPr>
                <w:rFonts w:cstheme="minorHAnsi"/>
                <w:sz w:val="12"/>
                <w:szCs w:val="12"/>
                <w:lang w:val="de-DE"/>
              </w:rPr>
            </w:pPr>
            <w:r w:rsidRPr="00B8383E">
              <w:rPr>
                <w:rFonts w:cstheme="minorHAnsi"/>
                <w:sz w:val="12"/>
                <w:szCs w:val="12"/>
                <w:lang w:val="de-DE"/>
              </w:rPr>
              <w:t>Utah/MIT</w:t>
            </w:r>
            <w:r>
              <w:rPr>
                <w:rFonts w:cstheme="minorHAnsi"/>
                <w:sz w:val="12"/>
                <w:szCs w:val="12"/>
                <w:lang w:val="de-DE"/>
              </w:rPr>
              <w:t xml:space="preserve"> </w:t>
            </w:r>
            <w:r w:rsidRPr="00B8383E">
              <w:rPr>
                <w:rFonts w:cstheme="minorHAnsi"/>
                <w:sz w:val="12"/>
                <w:szCs w:val="12"/>
                <w:lang w:val="de-DE"/>
              </w:rPr>
              <w:t>1986</w:t>
            </w:r>
          </w:p>
        </w:tc>
        <w:tc>
          <w:tcPr>
            <w:tcW w:w="627" w:type="dxa"/>
          </w:tcPr>
          <w:p w:rsidR="00B8383E" w:rsidRPr="00B8383E" w:rsidRDefault="00B8383E" w:rsidP="00045A49">
            <w:pPr>
              <w:rPr>
                <w:rFonts w:cstheme="minorHAnsi"/>
                <w:sz w:val="12"/>
                <w:szCs w:val="12"/>
                <w:lang w:val="de-DE"/>
              </w:rPr>
            </w:pPr>
            <w:r w:rsidRPr="00B8383E">
              <w:rPr>
                <w:rFonts w:cstheme="minorHAnsi"/>
                <w:sz w:val="12"/>
                <w:szCs w:val="12"/>
                <w:lang w:val="de-DE"/>
              </w:rPr>
              <w:t>4</w:t>
            </w:r>
          </w:p>
        </w:tc>
        <w:tc>
          <w:tcPr>
            <w:tcW w:w="485" w:type="dxa"/>
          </w:tcPr>
          <w:p w:rsidR="00B8383E" w:rsidRPr="00B8383E" w:rsidRDefault="00B8383E" w:rsidP="00045A49">
            <w:pPr>
              <w:rPr>
                <w:rFonts w:cstheme="minorHAnsi"/>
                <w:sz w:val="12"/>
                <w:szCs w:val="12"/>
                <w:lang w:val="de-DE"/>
              </w:rPr>
            </w:pPr>
            <w:r w:rsidRPr="00B8383E">
              <w:rPr>
                <w:rFonts w:cstheme="minorHAnsi"/>
                <w:sz w:val="12"/>
                <w:szCs w:val="12"/>
                <w:lang w:val="de-DE"/>
              </w:rPr>
              <w:t>16</w:t>
            </w:r>
          </w:p>
        </w:tc>
        <w:tc>
          <w:tcPr>
            <w:tcW w:w="829" w:type="dxa"/>
          </w:tcPr>
          <w:p w:rsidR="00B8383E" w:rsidRPr="00B8383E" w:rsidRDefault="00B8383E" w:rsidP="00045A49">
            <w:pPr>
              <w:rPr>
                <w:rFonts w:cstheme="minorHAnsi"/>
                <w:sz w:val="12"/>
                <w:szCs w:val="12"/>
                <w:lang w:val="de-DE"/>
              </w:rPr>
            </w:pPr>
            <w:r w:rsidRPr="00B8383E">
              <w:rPr>
                <w:rFonts w:cstheme="minorHAnsi"/>
                <w:sz w:val="12"/>
                <w:szCs w:val="12"/>
                <w:lang w:val="de-DE"/>
              </w:rPr>
              <w:t>tendons</w:t>
            </w:r>
          </w:p>
        </w:tc>
        <w:tc>
          <w:tcPr>
            <w:tcW w:w="1013" w:type="dxa"/>
          </w:tcPr>
          <w:p w:rsidR="00B8383E" w:rsidRPr="00B8383E" w:rsidRDefault="00B8383E" w:rsidP="00045A49">
            <w:pPr>
              <w:rPr>
                <w:rFonts w:cstheme="minorHAnsi"/>
                <w:sz w:val="12"/>
                <w:szCs w:val="12"/>
                <w:lang w:val="de-DE"/>
              </w:rPr>
            </w:pPr>
            <w:r w:rsidRPr="00B8383E">
              <w:rPr>
                <w:rFonts w:cstheme="minorHAnsi"/>
                <w:sz w:val="12"/>
                <w:szCs w:val="12"/>
                <w:lang w:val="de-DE"/>
              </w:rPr>
              <w:t>N</w:t>
            </w:r>
          </w:p>
        </w:tc>
      </w:tr>
    </w:tbl>
    <w:p w:rsidR="007B19EC" w:rsidRPr="001A1708" w:rsidRDefault="00B8383E" w:rsidP="00B8383E">
      <w:pPr>
        <w:pStyle w:val="Caption"/>
        <w:rPr>
          <w:sz w:val="20"/>
          <w:szCs w:val="20"/>
          <w:lang w:val="de-DE"/>
        </w:rPr>
      </w:pPr>
      <w:r>
        <w:t>Table 1</w:t>
      </w:r>
      <w:proofErr w:type="gramStart"/>
      <w:r>
        <w:t>:</w:t>
      </w:r>
      <w:r w:rsidRPr="00856B4B">
        <w:rPr>
          <w:lang w:val="de-DE"/>
        </w:rPr>
        <w:t>Characteristics</w:t>
      </w:r>
      <w:proofErr w:type="gramEnd"/>
      <w:r w:rsidRPr="00856B4B">
        <w:rPr>
          <w:lang w:val="de-DE"/>
        </w:rPr>
        <w:t xml:space="preserve"> of some robotic hands</w:t>
      </w:r>
    </w:p>
    <w:p w:rsidR="00990805" w:rsidRPr="001A1708" w:rsidRDefault="00990805" w:rsidP="00990805">
      <w:pPr>
        <w:rPr>
          <w:sz w:val="20"/>
          <w:szCs w:val="20"/>
          <w:lang w:val="de-DE"/>
        </w:rPr>
      </w:pPr>
      <w:r>
        <w:rPr>
          <w:sz w:val="20"/>
          <w:szCs w:val="20"/>
          <w:lang w:val="de-DE"/>
        </w:rPr>
        <w:t xml:space="preserve"> </w:t>
      </w:r>
    </w:p>
    <w:p w:rsidR="00175629" w:rsidRPr="00473C56" w:rsidRDefault="00175629" w:rsidP="00175629">
      <w:pPr>
        <w:rPr>
          <w:b/>
          <w:bCs/>
          <w:sz w:val="20"/>
          <w:szCs w:val="20"/>
          <w:lang w:val="de-DE"/>
        </w:rPr>
      </w:pPr>
      <w:r w:rsidRPr="00473C56">
        <w:rPr>
          <w:b/>
          <w:bCs/>
          <w:sz w:val="20"/>
          <w:szCs w:val="20"/>
          <w:lang w:val="de-DE"/>
        </w:rPr>
        <w:t>References:</w:t>
      </w:r>
    </w:p>
    <w:p w:rsidR="00175629" w:rsidRPr="001A1708" w:rsidRDefault="00337FD7" w:rsidP="00337FD7">
      <w:pPr>
        <w:rPr>
          <w:sz w:val="20"/>
          <w:szCs w:val="20"/>
          <w:lang w:val="de-DE"/>
        </w:rPr>
      </w:pPr>
      <w:r w:rsidRPr="001A1708">
        <w:rPr>
          <w:sz w:val="20"/>
          <w:szCs w:val="20"/>
          <w:lang w:val="de-DE"/>
        </w:rPr>
        <w:t>1. Ceccarelli, M.: Notes for a history of grasping devices. In: Carbone, G. (Ed.) Grasping in Robotics, pp. 3–17. Springer, Dordrecht (2013)</w:t>
      </w:r>
    </w:p>
    <w:p w:rsidR="00337FD7" w:rsidRDefault="00337FD7" w:rsidP="00337FD7">
      <w:pPr>
        <w:rPr>
          <w:sz w:val="20"/>
          <w:szCs w:val="20"/>
          <w:lang w:val="de-DE"/>
        </w:rPr>
      </w:pPr>
      <w:r w:rsidRPr="001A1708">
        <w:rPr>
          <w:sz w:val="20"/>
          <w:szCs w:val="20"/>
          <w:lang w:val="de-DE"/>
        </w:rPr>
        <w:t xml:space="preserve">2.  </w:t>
      </w:r>
      <w:r w:rsidR="001A1708" w:rsidRPr="001A1708">
        <w:rPr>
          <w:sz w:val="20"/>
          <w:szCs w:val="20"/>
          <w:lang w:val="de-DE"/>
        </w:rPr>
        <w:t>Carbone G. (2013) Stiffness Analysis for Grasping Tasks. In: Carbone G. (eds) Grasping in Robotics. Mechanisms and Machine Science, vol 10. Springer, London</w:t>
      </w:r>
    </w:p>
    <w:p w:rsidR="0013706A" w:rsidRDefault="0013706A" w:rsidP="00337FD7">
      <w:pPr>
        <w:rPr>
          <w:sz w:val="20"/>
          <w:szCs w:val="20"/>
          <w:lang w:val="de-DE"/>
        </w:rPr>
      </w:pPr>
      <w:r>
        <w:rPr>
          <w:sz w:val="20"/>
          <w:szCs w:val="20"/>
          <w:lang w:val="de-DE"/>
        </w:rPr>
        <w:t xml:space="preserve">3. </w:t>
      </w:r>
      <w:r w:rsidRPr="0013706A">
        <w:rPr>
          <w:sz w:val="20"/>
          <w:szCs w:val="20"/>
          <w:lang w:val="de-DE"/>
        </w:rPr>
        <w:t>Birglen, L., Lalibertè,</w:t>
      </w:r>
      <w:r>
        <w:rPr>
          <w:sz w:val="20"/>
          <w:szCs w:val="20"/>
          <w:lang w:val="de-DE"/>
        </w:rPr>
        <w:t xml:space="preserve"> T., Gosselin, C.: </w:t>
      </w:r>
      <w:r w:rsidRPr="0013706A">
        <w:rPr>
          <w:sz w:val="20"/>
          <w:szCs w:val="20"/>
          <w:lang w:val="de-DE"/>
        </w:rPr>
        <w:t xml:space="preserve">Underactuated </w:t>
      </w:r>
      <w:r>
        <w:rPr>
          <w:sz w:val="20"/>
          <w:szCs w:val="20"/>
          <w:lang w:val="de-DE"/>
        </w:rPr>
        <w:t xml:space="preserve">Robotic Hands. Springer, Berlin </w:t>
      </w:r>
      <w:r w:rsidRPr="0013706A">
        <w:rPr>
          <w:sz w:val="20"/>
          <w:szCs w:val="20"/>
          <w:lang w:val="de-DE"/>
        </w:rPr>
        <w:t>(2008)</w:t>
      </w:r>
    </w:p>
    <w:p w:rsidR="00045A49" w:rsidRDefault="00045A49" w:rsidP="00337FD7">
      <w:pPr>
        <w:rPr>
          <w:sz w:val="20"/>
          <w:szCs w:val="20"/>
          <w:lang w:val="de-DE"/>
        </w:rPr>
      </w:pPr>
      <w:r>
        <w:rPr>
          <w:sz w:val="20"/>
          <w:szCs w:val="20"/>
          <w:lang w:val="de-DE"/>
        </w:rPr>
        <w:t xml:space="preserve">4. </w:t>
      </w:r>
      <w:r w:rsidRPr="00045A49">
        <w:rPr>
          <w:sz w:val="20"/>
          <w:szCs w:val="20"/>
          <w:lang w:val="de-DE"/>
        </w:rPr>
        <w:t>Mason, M. T. (2005). Mechanics of robotic manipulation. New Delhi: Prentice-Hall of India private.</w:t>
      </w:r>
    </w:p>
    <w:p w:rsidR="00EB4524" w:rsidRDefault="00EB4524" w:rsidP="00337FD7">
      <w:pPr>
        <w:rPr>
          <w:sz w:val="20"/>
          <w:szCs w:val="20"/>
          <w:lang w:val="de-DE"/>
        </w:rPr>
      </w:pPr>
      <w:r>
        <w:rPr>
          <w:sz w:val="20"/>
          <w:szCs w:val="20"/>
          <w:lang w:val="de-DE"/>
        </w:rPr>
        <w:t xml:space="preserve">5. </w:t>
      </w:r>
      <w:r w:rsidRPr="00EB4524">
        <w:rPr>
          <w:sz w:val="20"/>
          <w:szCs w:val="20"/>
          <w:lang w:val="de-DE"/>
        </w:rPr>
        <w:t>Birglen, L., Gosselin, C., &amp; Laliberté, T. (2008). Underactuated Robotic Hands. Berlin, Heidelberg: Springer-Verlag Berlin Heidelberg.</w:t>
      </w:r>
    </w:p>
    <w:p w:rsidR="00D718F2" w:rsidRDefault="00D718F2" w:rsidP="00D718F2">
      <w:pPr>
        <w:rPr>
          <w:sz w:val="20"/>
          <w:szCs w:val="20"/>
          <w:lang w:val="de-DE"/>
        </w:rPr>
      </w:pPr>
      <w:r>
        <w:rPr>
          <w:sz w:val="20"/>
          <w:szCs w:val="20"/>
          <w:lang w:val="de-DE"/>
        </w:rPr>
        <w:t xml:space="preserve">6. </w:t>
      </w:r>
      <w:r w:rsidRPr="00D718F2">
        <w:rPr>
          <w:sz w:val="20"/>
          <w:szCs w:val="20"/>
          <w:lang w:val="de-DE"/>
        </w:rPr>
        <w:t>Iberall, T. and MacKenzie, C.: 1990, Opposition space</w:t>
      </w:r>
      <w:r>
        <w:rPr>
          <w:sz w:val="20"/>
          <w:szCs w:val="20"/>
          <w:lang w:val="de-DE"/>
        </w:rPr>
        <w:t xml:space="preserve"> </w:t>
      </w:r>
      <w:r w:rsidRPr="00D718F2">
        <w:rPr>
          <w:sz w:val="20"/>
          <w:szCs w:val="20"/>
          <w:lang w:val="de-DE"/>
        </w:rPr>
        <w:t>and human preh</w:t>
      </w:r>
      <w:r>
        <w:rPr>
          <w:sz w:val="20"/>
          <w:szCs w:val="20"/>
          <w:lang w:val="de-DE"/>
        </w:rPr>
        <w:t>ension, in T. I. S.T. Venkatara</w:t>
      </w:r>
      <w:r w:rsidRPr="00D718F2">
        <w:rPr>
          <w:sz w:val="20"/>
          <w:szCs w:val="20"/>
          <w:lang w:val="de-DE"/>
        </w:rPr>
        <w:t>man (ed.), Dexterous Robot Hands, Springer-Verlag.</w:t>
      </w:r>
    </w:p>
    <w:p w:rsidR="00E67FE4" w:rsidRDefault="00E67FE4" w:rsidP="00D718F2">
      <w:pPr>
        <w:rPr>
          <w:sz w:val="20"/>
          <w:szCs w:val="20"/>
          <w:lang w:val="de-DE"/>
        </w:rPr>
      </w:pPr>
      <w:r>
        <w:rPr>
          <w:sz w:val="20"/>
          <w:szCs w:val="20"/>
          <w:lang w:val="de-DE"/>
        </w:rPr>
        <w:t xml:space="preserve">7. </w:t>
      </w:r>
      <w:r w:rsidRPr="00E67FE4">
        <w:rPr>
          <w:sz w:val="20"/>
          <w:szCs w:val="20"/>
          <w:lang w:val="de-DE"/>
        </w:rPr>
        <w:t>Biagiotti, L., Lotti, F.</w:t>
      </w:r>
      <w:r>
        <w:rPr>
          <w:sz w:val="20"/>
          <w:szCs w:val="20"/>
          <w:lang w:val="de-DE"/>
        </w:rPr>
        <w:t xml:space="preserve">, Melchiorri, C., &amp; Vassura, G. </w:t>
      </w:r>
      <w:r w:rsidRPr="00E67FE4">
        <w:rPr>
          <w:sz w:val="20"/>
          <w:szCs w:val="20"/>
          <w:lang w:val="de-DE"/>
        </w:rPr>
        <w:t xml:space="preserve">(2003). How Far Is the Human </w:t>
      </w:r>
      <w:proofErr w:type="gramStart"/>
      <w:r w:rsidRPr="00E67FE4">
        <w:rPr>
          <w:sz w:val="20"/>
          <w:szCs w:val="20"/>
          <w:lang w:val="de-DE"/>
        </w:rPr>
        <w:t>Hand ?</w:t>
      </w:r>
      <w:proofErr w:type="gramEnd"/>
      <w:r w:rsidRPr="00E67FE4">
        <w:rPr>
          <w:sz w:val="20"/>
          <w:szCs w:val="20"/>
          <w:lang w:val="de-DE"/>
        </w:rPr>
        <w:t xml:space="preserve"> A </w:t>
      </w:r>
      <w:r>
        <w:rPr>
          <w:sz w:val="20"/>
          <w:szCs w:val="20"/>
          <w:lang w:val="de-DE"/>
        </w:rPr>
        <w:t xml:space="preserve">Review on </w:t>
      </w:r>
      <w:r w:rsidRPr="00E67FE4">
        <w:rPr>
          <w:sz w:val="20"/>
          <w:szCs w:val="20"/>
          <w:lang w:val="de-DE"/>
        </w:rPr>
        <w:t>Anthropomorphic Robotic End-effectors.</w:t>
      </w:r>
    </w:p>
    <w:p w:rsidR="00F00EC5" w:rsidRDefault="00F00EC5" w:rsidP="00F00EC5">
      <w:pPr>
        <w:rPr>
          <w:sz w:val="20"/>
          <w:szCs w:val="20"/>
          <w:lang w:val="de-DE"/>
        </w:rPr>
      </w:pPr>
      <w:r>
        <w:rPr>
          <w:sz w:val="20"/>
          <w:szCs w:val="20"/>
          <w:lang w:val="de-DE"/>
        </w:rPr>
        <w:t xml:space="preserve">8. </w:t>
      </w:r>
      <w:r w:rsidRPr="00F00EC5">
        <w:rPr>
          <w:sz w:val="20"/>
          <w:szCs w:val="20"/>
          <w:lang w:val="de-DE"/>
        </w:rPr>
        <w:t>Vazhapilli Sureshba</w:t>
      </w:r>
      <w:r>
        <w:rPr>
          <w:sz w:val="20"/>
          <w:szCs w:val="20"/>
          <w:lang w:val="de-DE"/>
        </w:rPr>
        <w:t xml:space="preserve">bu, A.; Metta, G.; Parmiggiani, </w:t>
      </w:r>
      <w:r w:rsidRPr="00F00EC5">
        <w:rPr>
          <w:sz w:val="20"/>
          <w:szCs w:val="20"/>
          <w:lang w:val="de-DE"/>
        </w:rPr>
        <w:t>A. A System</w:t>
      </w:r>
      <w:r>
        <w:rPr>
          <w:sz w:val="20"/>
          <w:szCs w:val="20"/>
          <w:lang w:val="de-DE"/>
        </w:rPr>
        <w:t xml:space="preserve">atic Approach to Evaluating and </w:t>
      </w:r>
      <w:r w:rsidRPr="00F00EC5">
        <w:rPr>
          <w:sz w:val="20"/>
          <w:szCs w:val="20"/>
          <w:lang w:val="de-DE"/>
        </w:rPr>
        <w:t>Benchmarking</w:t>
      </w:r>
      <w:r>
        <w:rPr>
          <w:sz w:val="20"/>
          <w:szCs w:val="20"/>
          <w:lang w:val="de-DE"/>
        </w:rPr>
        <w:t xml:space="preserve"> Robotic Hands - The FFP Index.</w:t>
      </w:r>
    </w:p>
    <w:p w:rsidR="00F00EC5" w:rsidRDefault="00F00EC5" w:rsidP="00F00EC5">
      <w:pPr>
        <w:rPr>
          <w:sz w:val="20"/>
          <w:szCs w:val="20"/>
          <w:lang w:val="de-DE"/>
        </w:rPr>
      </w:pPr>
      <w:r>
        <w:rPr>
          <w:sz w:val="20"/>
          <w:szCs w:val="20"/>
          <w:lang w:val="de-DE"/>
        </w:rPr>
        <w:t xml:space="preserve">9. </w:t>
      </w:r>
      <w:r w:rsidRPr="00F00EC5">
        <w:rPr>
          <w:sz w:val="20"/>
          <w:szCs w:val="20"/>
          <w:lang w:val="de-DE"/>
        </w:rPr>
        <w:t>Yousef, H.; Boukallel, M.; Althoefer, K. Tactile sensing for de</w:t>
      </w:r>
      <w:r>
        <w:rPr>
          <w:sz w:val="20"/>
          <w:szCs w:val="20"/>
          <w:lang w:val="de-DE"/>
        </w:rPr>
        <w:t xml:space="preserve">xterous in-hand manipulation in </w:t>
      </w:r>
      <w:r w:rsidRPr="00F00EC5">
        <w:rPr>
          <w:sz w:val="20"/>
          <w:szCs w:val="20"/>
          <w:lang w:val="de-DE"/>
        </w:rPr>
        <w:t>robotics A</w:t>
      </w:r>
      <w:r>
        <w:rPr>
          <w:sz w:val="20"/>
          <w:szCs w:val="20"/>
          <w:lang w:val="de-DE"/>
        </w:rPr>
        <w:t xml:space="preserve"> </w:t>
      </w:r>
      <w:r w:rsidRPr="00F00EC5">
        <w:rPr>
          <w:sz w:val="20"/>
          <w:szCs w:val="20"/>
          <w:lang w:val="de-DE"/>
        </w:rPr>
        <w:t>review. Se</w:t>
      </w:r>
      <w:r>
        <w:rPr>
          <w:sz w:val="20"/>
          <w:szCs w:val="20"/>
          <w:lang w:val="de-DE"/>
        </w:rPr>
        <w:t xml:space="preserve">nsors and Actuators A: physical </w:t>
      </w:r>
      <w:r w:rsidRPr="00F00EC5">
        <w:rPr>
          <w:sz w:val="20"/>
          <w:szCs w:val="20"/>
          <w:lang w:val="de-DE"/>
        </w:rPr>
        <w:t>2011, 167, 171–187.</w:t>
      </w:r>
    </w:p>
    <w:p w:rsidR="004409D5" w:rsidRDefault="004409D5" w:rsidP="004409D5">
      <w:pPr>
        <w:rPr>
          <w:sz w:val="20"/>
          <w:szCs w:val="20"/>
          <w:lang w:val="de-DE"/>
        </w:rPr>
      </w:pPr>
      <w:r>
        <w:rPr>
          <w:sz w:val="20"/>
          <w:szCs w:val="20"/>
          <w:lang w:val="de-DE"/>
        </w:rPr>
        <w:t xml:space="preserve">10. </w:t>
      </w:r>
      <w:r w:rsidRPr="004409D5">
        <w:rPr>
          <w:sz w:val="20"/>
          <w:szCs w:val="20"/>
          <w:lang w:val="de-DE"/>
        </w:rPr>
        <w:t>J. E. Huber, N. A. Fleck, and M. F. Ashby. The selection of mechanical actuators</w:t>
      </w:r>
      <w:r>
        <w:rPr>
          <w:sz w:val="20"/>
          <w:szCs w:val="20"/>
          <w:lang w:val="de-DE"/>
        </w:rPr>
        <w:t xml:space="preserve"> </w:t>
      </w:r>
      <w:r w:rsidRPr="004409D5">
        <w:rPr>
          <w:sz w:val="20"/>
          <w:szCs w:val="20"/>
          <w:lang w:val="de-DE"/>
        </w:rPr>
        <w:t>based on performance indices. Proceedings of the Royal Society of London A:</w:t>
      </w:r>
      <w:r>
        <w:rPr>
          <w:sz w:val="20"/>
          <w:szCs w:val="20"/>
          <w:lang w:val="de-DE"/>
        </w:rPr>
        <w:t xml:space="preserve"> </w:t>
      </w:r>
      <w:r w:rsidRPr="004409D5">
        <w:rPr>
          <w:sz w:val="20"/>
          <w:szCs w:val="20"/>
          <w:lang w:val="de-DE"/>
        </w:rPr>
        <w:t>Mathematical, Physical and Engin</w:t>
      </w:r>
      <w:r>
        <w:rPr>
          <w:sz w:val="20"/>
          <w:szCs w:val="20"/>
          <w:lang w:val="de-DE"/>
        </w:rPr>
        <w:t>eering Sciences, 453(1965):2185-</w:t>
      </w:r>
      <w:r w:rsidRPr="004409D5">
        <w:rPr>
          <w:sz w:val="20"/>
          <w:szCs w:val="20"/>
          <w:lang w:val="de-DE"/>
        </w:rPr>
        <w:t>2205, 1997.</w:t>
      </w:r>
    </w:p>
    <w:p w:rsidR="0092007A" w:rsidRDefault="0092007A" w:rsidP="0092007A">
      <w:pPr>
        <w:rPr>
          <w:sz w:val="20"/>
          <w:szCs w:val="20"/>
          <w:lang w:val="de-DE"/>
        </w:rPr>
      </w:pPr>
      <w:r>
        <w:rPr>
          <w:sz w:val="20"/>
          <w:szCs w:val="20"/>
          <w:lang w:val="de-DE"/>
        </w:rPr>
        <w:t xml:space="preserve">11. </w:t>
      </w:r>
      <w:r w:rsidRPr="0092007A">
        <w:rPr>
          <w:sz w:val="20"/>
          <w:szCs w:val="20"/>
          <w:lang w:val="de-DE"/>
        </w:rPr>
        <w:t>K. Andrianesis and A. Tzes. Design of an anthropomorphic prosthetic hand driven</w:t>
      </w:r>
      <w:r>
        <w:rPr>
          <w:sz w:val="20"/>
          <w:szCs w:val="20"/>
          <w:lang w:val="de-DE"/>
        </w:rPr>
        <w:t xml:space="preserve"> </w:t>
      </w:r>
      <w:r w:rsidRPr="0092007A">
        <w:rPr>
          <w:sz w:val="20"/>
          <w:szCs w:val="20"/>
          <w:lang w:val="de-DE"/>
        </w:rPr>
        <w:t>by shape memory alloy actuat</w:t>
      </w:r>
      <w:r>
        <w:rPr>
          <w:sz w:val="20"/>
          <w:szCs w:val="20"/>
          <w:lang w:val="de-DE"/>
        </w:rPr>
        <w:t xml:space="preserve">ors. In Biomedical Robotics and </w:t>
      </w:r>
      <w:r w:rsidRPr="0092007A">
        <w:rPr>
          <w:sz w:val="20"/>
          <w:szCs w:val="20"/>
          <w:lang w:val="de-DE"/>
        </w:rPr>
        <w:t>Biomechatronics,</w:t>
      </w:r>
      <w:r>
        <w:rPr>
          <w:sz w:val="20"/>
          <w:szCs w:val="20"/>
          <w:lang w:val="de-DE"/>
        </w:rPr>
        <w:t xml:space="preserve"> 2008. BioRob </w:t>
      </w:r>
      <w:r w:rsidRPr="0092007A">
        <w:rPr>
          <w:sz w:val="20"/>
          <w:szCs w:val="20"/>
          <w:lang w:val="de-DE"/>
        </w:rPr>
        <w:t>2008. 2nd IEEE RAS EMBS I</w:t>
      </w:r>
      <w:r>
        <w:rPr>
          <w:sz w:val="20"/>
          <w:szCs w:val="20"/>
          <w:lang w:val="de-DE"/>
        </w:rPr>
        <w:t xml:space="preserve">nternational </w:t>
      </w:r>
      <w:r w:rsidRPr="0092007A">
        <w:rPr>
          <w:sz w:val="20"/>
          <w:szCs w:val="20"/>
          <w:lang w:val="de-DE"/>
        </w:rPr>
        <w:t>Conference on, pages</w:t>
      </w:r>
      <w:r>
        <w:rPr>
          <w:sz w:val="20"/>
          <w:szCs w:val="20"/>
          <w:lang w:val="de-DE"/>
        </w:rPr>
        <w:t xml:space="preserve"> 517-</w:t>
      </w:r>
      <w:r w:rsidRPr="0092007A">
        <w:rPr>
          <w:sz w:val="20"/>
          <w:szCs w:val="20"/>
          <w:lang w:val="de-DE"/>
        </w:rPr>
        <w:t>522, Oct 2008.</w:t>
      </w:r>
    </w:p>
    <w:p w:rsidR="00437BA7" w:rsidRDefault="00437BA7" w:rsidP="0092007A">
      <w:pPr>
        <w:rPr>
          <w:sz w:val="20"/>
          <w:szCs w:val="20"/>
          <w:lang w:val="de-DE"/>
        </w:rPr>
      </w:pPr>
      <w:r>
        <w:rPr>
          <w:sz w:val="20"/>
          <w:szCs w:val="20"/>
          <w:lang w:val="de-DE"/>
        </w:rPr>
        <w:t xml:space="preserve">12. </w:t>
      </w:r>
      <w:r w:rsidRPr="00437BA7">
        <w:rPr>
          <w:sz w:val="20"/>
          <w:szCs w:val="20"/>
          <w:lang w:val="de-DE"/>
        </w:rPr>
        <w:t xml:space="preserve">Loh, C. S., Yokoi, H., &amp; Arai, T. (2006, January). New shape memory alloy actuator: design and application in the prosthetic hand. In Engineering in Medicine and Biology </w:t>
      </w:r>
      <w:r w:rsidRPr="00437BA7">
        <w:rPr>
          <w:sz w:val="20"/>
          <w:szCs w:val="20"/>
          <w:lang w:val="de-DE"/>
        </w:rPr>
        <w:t>Society, 2005. IEEE-EMBS 2005. 27th Annual International Conference of the (pp. 6900-6903). IEEE.</w:t>
      </w:r>
    </w:p>
    <w:p w:rsidR="00E65607" w:rsidRDefault="00E65607" w:rsidP="0092007A">
      <w:pPr>
        <w:rPr>
          <w:sz w:val="20"/>
          <w:szCs w:val="20"/>
          <w:lang w:val="de-DE"/>
        </w:rPr>
      </w:pPr>
      <w:r>
        <w:rPr>
          <w:sz w:val="20"/>
          <w:szCs w:val="20"/>
          <w:lang w:val="de-DE"/>
        </w:rPr>
        <w:t xml:space="preserve">13. </w:t>
      </w:r>
      <w:r w:rsidRPr="00E65607">
        <w:rPr>
          <w:sz w:val="20"/>
          <w:szCs w:val="20"/>
          <w:lang w:val="de-DE"/>
        </w:rPr>
        <w:t>Ceccarelli, M. (2015). Finger mechanisms for robotic hands. In Recent Advances in Mechanism Design for Robotics (pp. 3-13). Springer, Cham.</w:t>
      </w:r>
    </w:p>
    <w:p w:rsidR="00B546B4" w:rsidRPr="001A1708" w:rsidRDefault="00B546B4" w:rsidP="0092007A">
      <w:pPr>
        <w:rPr>
          <w:sz w:val="20"/>
          <w:szCs w:val="20"/>
          <w:lang w:val="de-DE"/>
        </w:rPr>
      </w:pPr>
      <w:r>
        <w:rPr>
          <w:sz w:val="20"/>
          <w:szCs w:val="20"/>
          <w:lang w:val="de-DE"/>
        </w:rPr>
        <w:t xml:space="preserve">14. </w:t>
      </w:r>
      <w:r w:rsidRPr="00B546B4">
        <w:rPr>
          <w:sz w:val="20"/>
          <w:szCs w:val="20"/>
          <w:lang w:val="de-DE"/>
        </w:rPr>
        <w:t>Townsend W.T. (2017) BarrettHand Grasper: Programmably Flexible Part Handling and Assembly. In: Goswami A., Vadakkepat P. (eds) Humanoid Robotics: A Reference. Springer, Dordrecht</w:t>
      </w:r>
    </w:p>
    <w:sectPr w:rsidR="00B546B4" w:rsidRPr="001A1708" w:rsidSect="00C04871">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B2243"/>
    <w:multiLevelType w:val="hybridMultilevel"/>
    <w:tmpl w:val="228C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960C8"/>
    <w:multiLevelType w:val="hybridMultilevel"/>
    <w:tmpl w:val="352C5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33253"/>
    <w:multiLevelType w:val="hybridMultilevel"/>
    <w:tmpl w:val="C764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A17FF"/>
    <w:multiLevelType w:val="hybridMultilevel"/>
    <w:tmpl w:val="79DEA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7D5327"/>
    <w:multiLevelType w:val="hybridMultilevel"/>
    <w:tmpl w:val="9324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21CA6"/>
    <w:multiLevelType w:val="hybridMultilevel"/>
    <w:tmpl w:val="A3187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AA283B"/>
    <w:multiLevelType w:val="hybridMultilevel"/>
    <w:tmpl w:val="3580D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267A3"/>
    <w:multiLevelType w:val="hybridMultilevel"/>
    <w:tmpl w:val="3E8CF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DC0DE9"/>
    <w:multiLevelType w:val="hybridMultilevel"/>
    <w:tmpl w:val="92BCCD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45A60A7"/>
    <w:multiLevelType w:val="hybridMultilevel"/>
    <w:tmpl w:val="46429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635420"/>
    <w:multiLevelType w:val="hybridMultilevel"/>
    <w:tmpl w:val="273E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0"/>
  </w:num>
  <w:num w:numId="5">
    <w:abstractNumId w:val="1"/>
  </w:num>
  <w:num w:numId="6">
    <w:abstractNumId w:val="4"/>
  </w:num>
  <w:num w:numId="7">
    <w:abstractNumId w:val="3"/>
  </w:num>
  <w:num w:numId="8">
    <w:abstractNumId w:val="5"/>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791"/>
    <w:rsid w:val="000326B9"/>
    <w:rsid w:val="00044883"/>
    <w:rsid w:val="00045A49"/>
    <w:rsid w:val="0013706A"/>
    <w:rsid w:val="00142644"/>
    <w:rsid w:val="00173E9B"/>
    <w:rsid w:val="00175629"/>
    <w:rsid w:val="001A1708"/>
    <w:rsid w:val="00252A0E"/>
    <w:rsid w:val="00256F86"/>
    <w:rsid w:val="00280576"/>
    <w:rsid w:val="002955AB"/>
    <w:rsid w:val="00316230"/>
    <w:rsid w:val="00337FD7"/>
    <w:rsid w:val="00437BA7"/>
    <w:rsid w:val="004409D5"/>
    <w:rsid w:val="00447BF4"/>
    <w:rsid w:val="00473C56"/>
    <w:rsid w:val="00497F9C"/>
    <w:rsid w:val="004D17E7"/>
    <w:rsid w:val="004E58AF"/>
    <w:rsid w:val="004F4B4E"/>
    <w:rsid w:val="005E5E27"/>
    <w:rsid w:val="006268D8"/>
    <w:rsid w:val="00677791"/>
    <w:rsid w:val="007B19EC"/>
    <w:rsid w:val="007B36A2"/>
    <w:rsid w:val="007D6A6A"/>
    <w:rsid w:val="008151C0"/>
    <w:rsid w:val="00831529"/>
    <w:rsid w:val="0087685B"/>
    <w:rsid w:val="008B6AE5"/>
    <w:rsid w:val="0092007A"/>
    <w:rsid w:val="00966F56"/>
    <w:rsid w:val="00990805"/>
    <w:rsid w:val="00A112C6"/>
    <w:rsid w:val="00AF5B86"/>
    <w:rsid w:val="00B546B4"/>
    <w:rsid w:val="00B561BC"/>
    <w:rsid w:val="00B8383E"/>
    <w:rsid w:val="00BB1EE4"/>
    <w:rsid w:val="00BC1780"/>
    <w:rsid w:val="00BE10C1"/>
    <w:rsid w:val="00C03A9B"/>
    <w:rsid w:val="00C04871"/>
    <w:rsid w:val="00D06027"/>
    <w:rsid w:val="00D41043"/>
    <w:rsid w:val="00D718F2"/>
    <w:rsid w:val="00D835B7"/>
    <w:rsid w:val="00DA6FD3"/>
    <w:rsid w:val="00DB60F5"/>
    <w:rsid w:val="00DF4601"/>
    <w:rsid w:val="00E41A51"/>
    <w:rsid w:val="00E634A6"/>
    <w:rsid w:val="00E65607"/>
    <w:rsid w:val="00E67FE4"/>
    <w:rsid w:val="00E70FAC"/>
    <w:rsid w:val="00EB4524"/>
    <w:rsid w:val="00F00EC5"/>
    <w:rsid w:val="00F565EA"/>
    <w:rsid w:val="00FA5DDE"/>
    <w:rsid w:val="00FD1B24"/>
    <w:rsid w:val="00FD2853"/>
    <w:rsid w:val="00FF09F4"/>
    <w:rsid w:val="00FF3898"/>
    <w:rsid w:val="00FF46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EC8D"/>
  <w15:chartTrackingRefBased/>
  <w15:docId w15:val="{1E07526F-720A-44D1-8F28-5994AC77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1708"/>
    <w:pPr>
      <w:spacing w:after="0" w:line="240" w:lineRule="auto"/>
    </w:pPr>
  </w:style>
  <w:style w:type="paragraph" w:styleId="Caption">
    <w:name w:val="caption"/>
    <w:basedOn w:val="Normal"/>
    <w:next w:val="Normal"/>
    <w:uiPriority w:val="35"/>
    <w:unhideWhenUsed/>
    <w:qFormat/>
    <w:rsid w:val="00DB60F5"/>
    <w:pPr>
      <w:spacing w:after="200" w:line="240" w:lineRule="auto"/>
    </w:pPr>
    <w:rPr>
      <w:i/>
      <w:iCs/>
      <w:color w:val="44546A" w:themeColor="text2"/>
      <w:sz w:val="18"/>
      <w:szCs w:val="18"/>
    </w:rPr>
  </w:style>
  <w:style w:type="table" w:styleId="TableGrid">
    <w:name w:val="Table Grid"/>
    <w:basedOn w:val="TableNormal"/>
    <w:uiPriority w:val="39"/>
    <w:rsid w:val="007B1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6318</TotalTime>
  <Pages>5</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dc:creator>
  <cp:keywords/>
  <dc:description/>
  <cp:lastModifiedBy>Shant</cp:lastModifiedBy>
  <cp:revision>1</cp:revision>
  <dcterms:created xsi:type="dcterms:W3CDTF">2018-12-05T21:16:00Z</dcterms:created>
  <dcterms:modified xsi:type="dcterms:W3CDTF">2018-12-10T06:34:00Z</dcterms:modified>
</cp:coreProperties>
</file>