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Texte (descrierea acestui serviciu):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Compania LBV Construct ofera servicii de demolare si demontare a betonului de orice rezistenta si grad de armare. 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-Demolarea betonului cu ajutorul ciocanului pentru demolare (volume mici)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-Demolarea betonului orizontal </w:t>
        <w:tab/>
        <w:t xml:space="preserve">                                                                                                          -Demolarea betonului cu ajutorul excavatorului  cu ciocan hidraulic pentru volume mari.</w:t>
        <w:tab/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LBV Construct company offers concrete demolition and dismantling services of any strength and degree of reinforcement.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-Demolition of concrete with a demolition hammer (small volumes) 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