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B1ED1" w14:textId="7CB46EE6" w:rsidR="001E06CD" w:rsidRDefault="004F069D" w:rsidP="004F069D">
      <w:pPr>
        <w:pStyle w:val="Heading1"/>
        <w:rPr>
          <w:lang w:val="en-US"/>
        </w:rPr>
      </w:pPr>
      <w:r>
        <w:rPr>
          <w:lang w:val="en-US"/>
        </w:rPr>
        <w:t>Section 1: Multiple Choice Questions</w:t>
      </w:r>
    </w:p>
    <w:p w14:paraId="18CCAF4C" w14:textId="3ED69D36" w:rsidR="00296D94" w:rsidRDefault="00296D94" w:rsidP="00296D94">
      <w:pPr>
        <w:pStyle w:val="ListParagraph"/>
        <w:numPr>
          <w:ilvl w:val="0"/>
          <w:numId w:val="1"/>
        </w:numPr>
        <w:rPr>
          <w:lang w:val="en-US"/>
        </w:rPr>
      </w:pPr>
      <w:r>
        <w:rPr>
          <w:lang w:val="en-US"/>
        </w:rPr>
        <w:t xml:space="preserve">Answer </w:t>
      </w:r>
      <w:proofErr w:type="gramStart"/>
      <w:r>
        <w:rPr>
          <w:lang w:val="en-US"/>
        </w:rPr>
        <w:t xml:space="preserve">is  </w:t>
      </w:r>
      <w:r w:rsidRPr="00296D94">
        <w:rPr>
          <w:b/>
          <w:bCs/>
          <w:lang w:val="en-US"/>
        </w:rPr>
        <w:t>option</w:t>
      </w:r>
      <w:proofErr w:type="gramEnd"/>
      <w:r w:rsidRPr="00296D94">
        <w:rPr>
          <w:b/>
          <w:bCs/>
          <w:lang w:val="en-US"/>
        </w:rPr>
        <w:t xml:space="preserve"> </w:t>
      </w:r>
      <w:proofErr w:type="gramStart"/>
      <w:r w:rsidRPr="00296D94">
        <w:rPr>
          <w:b/>
          <w:bCs/>
          <w:lang w:val="en-US"/>
        </w:rPr>
        <w:t>A,B</w:t>
      </w:r>
      <w:proofErr w:type="gramEnd"/>
      <w:r w:rsidRPr="00296D94">
        <w:rPr>
          <w:b/>
          <w:bCs/>
          <w:lang w:val="en-US"/>
        </w:rPr>
        <w:t xml:space="preserve"> and C</w:t>
      </w:r>
      <w:r>
        <w:rPr>
          <w:lang w:val="en-US"/>
        </w:rPr>
        <w:t xml:space="preserve"> are all valid comment styles in MySQL.</w:t>
      </w:r>
    </w:p>
    <w:p w14:paraId="78C579BC" w14:textId="77777777" w:rsidR="00630B2D" w:rsidRDefault="00630B2D" w:rsidP="00630B2D">
      <w:pPr>
        <w:pStyle w:val="ListParagraph"/>
        <w:rPr>
          <w:lang w:val="en-US"/>
        </w:rPr>
      </w:pPr>
    </w:p>
    <w:p w14:paraId="790CAA9F" w14:textId="093B9BD7" w:rsidR="00296D94" w:rsidRDefault="00296D94" w:rsidP="00296D94">
      <w:pPr>
        <w:pStyle w:val="ListParagraph"/>
        <w:numPr>
          <w:ilvl w:val="0"/>
          <w:numId w:val="1"/>
        </w:numPr>
        <w:rPr>
          <w:lang w:val="en-US"/>
        </w:rPr>
      </w:pPr>
      <w:r>
        <w:rPr>
          <w:lang w:val="en-US"/>
        </w:rPr>
        <w:t xml:space="preserve">Answer is </w:t>
      </w:r>
      <w:r w:rsidRPr="00296D94">
        <w:rPr>
          <w:b/>
          <w:bCs/>
          <w:lang w:val="en-US"/>
        </w:rPr>
        <w:t>D- Regression testing</w:t>
      </w:r>
      <w:r>
        <w:rPr>
          <w:b/>
          <w:bCs/>
          <w:lang w:val="en-US"/>
        </w:rPr>
        <w:t xml:space="preserve">- </w:t>
      </w:r>
      <w:r w:rsidRPr="00296D94">
        <w:rPr>
          <w:lang w:val="en-US"/>
        </w:rPr>
        <w:t xml:space="preserve">whenever any new module is built or an enhancement is deployed, we test the module/enhancement thoroughly and also do an </w:t>
      </w:r>
      <w:proofErr w:type="gramStart"/>
      <w:r w:rsidRPr="00296D94">
        <w:rPr>
          <w:lang w:val="en-US"/>
        </w:rPr>
        <w:t>end to end</w:t>
      </w:r>
      <w:proofErr w:type="gramEnd"/>
      <w:r w:rsidRPr="00296D94">
        <w:rPr>
          <w:lang w:val="en-US"/>
        </w:rPr>
        <w:t xml:space="preserve"> testing called as Regression testing to make sure the existing functionalities of the application are not affected.</w:t>
      </w:r>
    </w:p>
    <w:p w14:paraId="435C6677" w14:textId="77777777" w:rsidR="00630B2D" w:rsidRPr="00630B2D" w:rsidRDefault="00630B2D" w:rsidP="00630B2D">
      <w:pPr>
        <w:pStyle w:val="ListParagraph"/>
        <w:rPr>
          <w:lang w:val="en-US"/>
        </w:rPr>
      </w:pPr>
    </w:p>
    <w:p w14:paraId="79F83D81" w14:textId="77777777" w:rsidR="00630B2D" w:rsidRPr="00296D94" w:rsidRDefault="00630B2D" w:rsidP="00630B2D">
      <w:pPr>
        <w:pStyle w:val="ListParagraph"/>
        <w:rPr>
          <w:lang w:val="en-US"/>
        </w:rPr>
      </w:pPr>
    </w:p>
    <w:p w14:paraId="7DCFC011" w14:textId="1A6C8F4A" w:rsidR="00630B2D" w:rsidRDefault="00F8261D" w:rsidP="00630B2D">
      <w:pPr>
        <w:pStyle w:val="ListParagraph"/>
        <w:numPr>
          <w:ilvl w:val="0"/>
          <w:numId w:val="1"/>
        </w:numPr>
        <w:rPr>
          <w:lang w:val="en-US"/>
        </w:rPr>
      </w:pPr>
      <w:r>
        <w:rPr>
          <w:lang w:val="en-US"/>
        </w:rPr>
        <w:t xml:space="preserve">Answer is both </w:t>
      </w:r>
      <w:r w:rsidRPr="00F8261D">
        <w:rPr>
          <w:b/>
          <w:bCs/>
          <w:lang w:val="en-US"/>
        </w:rPr>
        <w:t>option D- Both A and B</w:t>
      </w:r>
      <w:r>
        <w:rPr>
          <w:b/>
          <w:bCs/>
          <w:lang w:val="en-US"/>
        </w:rPr>
        <w:t xml:space="preserve">- </w:t>
      </w:r>
      <w:r w:rsidRPr="00DA4225">
        <w:rPr>
          <w:lang w:val="en-US"/>
        </w:rPr>
        <w:t>My approach as a Quality Engineer would be to highlight to the development and Business teams about the inadequate information and high risk it would have on the Quality of the application. I would request the BA’s and Product owners to please provide a detailed and clear Requirement documentation.</w:t>
      </w:r>
      <w:r w:rsidR="00DA4225">
        <w:rPr>
          <w:lang w:val="en-US"/>
        </w:rPr>
        <w:t xml:space="preserve"> However, as a workaround and instead of just waiting for the proper documentation, I would rely on screenshots or test cases written for the previous versions of the applications, try to play around with the application and understand its basic functionality. Then with my understanding and assumptions I would put all these assumptions in the respective User stories/PBI’s tagging the entire scrum team and clearly let them know that the QA team will be testing the application based on these understandings and assumptions. I will also make sure from the start that I work closely with the development team and see that both the QA and dev understanding of the application remains the same. This approach would help me prevent defects rather than finding defects and ensure complete Quality of the application.</w:t>
      </w:r>
    </w:p>
    <w:p w14:paraId="0C81B331" w14:textId="77777777" w:rsidR="00AE3E8E" w:rsidRPr="00AE3E8E" w:rsidRDefault="00AE3E8E" w:rsidP="00AE3E8E">
      <w:pPr>
        <w:rPr>
          <w:lang w:val="en-US"/>
        </w:rPr>
      </w:pPr>
    </w:p>
    <w:p w14:paraId="35001D3E" w14:textId="5076D99E" w:rsidR="00D86907" w:rsidRPr="006E4042" w:rsidRDefault="00D86907" w:rsidP="006E4042">
      <w:pPr>
        <w:pStyle w:val="ListParagraph"/>
        <w:numPr>
          <w:ilvl w:val="0"/>
          <w:numId w:val="1"/>
        </w:numPr>
        <w:rPr>
          <w:lang w:val="en-US"/>
        </w:rPr>
      </w:pPr>
      <w:r>
        <w:rPr>
          <w:lang w:val="en-US"/>
        </w:rPr>
        <w:t xml:space="preserve">Answer is </w:t>
      </w:r>
      <w:r w:rsidRPr="00E31CD4">
        <w:rPr>
          <w:b/>
          <w:bCs/>
          <w:lang w:val="en-US"/>
        </w:rPr>
        <w:t>option D</w:t>
      </w:r>
      <w:r>
        <w:rPr>
          <w:lang w:val="en-US"/>
        </w:rPr>
        <w:t>-</w:t>
      </w:r>
      <w:r w:rsidR="006E4042" w:rsidRPr="006E4042">
        <w:rPr>
          <w:b/>
          <w:bCs/>
          <w:lang w:val="en-US"/>
        </w:rPr>
        <w:t>Start two Appium servers on different ports. Use the URL in both of the scripts and run</w:t>
      </w:r>
      <w:r w:rsidR="006E4042" w:rsidRPr="006E4042">
        <w:rPr>
          <w:b/>
          <w:bCs/>
          <w:lang w:val="en-US"/>
        </w:rPr>
        <w:t xml:space="preserve"> </w:t>
      </w:r>
      <w:r w:rsidR="006E4042" w:rsidRPr="006E4042">
        <w:rPr>
          <w:b/>
          <w:bCs/>
          <w:lang w:val="en-US"/>
        </w:rPr>
        <w:t>them in parallel using TestNG.</w:t>
      </w:r>
      <w:r w:rsidRPr="006E4042">
        <w:rPr>
          <w:b/>
          <w:bCs/>
          <w:lang w:val="en-US"/>
        </w:rPr>
        <w:t xml:space="preserve"> </w:t>
      </w:r>
      <w:r w:rsidRPr="006E4042">
        <w:rPr>
          <w:lang w:val="en-US"/>
        </w:rPr>
        <w:t>I think so because TestNG is widely known for its parallel testing approaches. This is possible by running</w:t>
      </w:r>
      <w:r w:rsidRPr="006E4042">
        <w:rPr>
          <w:lang w:val="en-US"/>
        </w:rPr>
        <w:t xml:space="preserve"> two Appium servers on different ports</w:t>
      </w:r>
      <w:r w:rsidRPr="006E4042">
        <w:rPr>
          <w:lang w:val="en-US"/>
        </w:rPr>
        <w:t xml:space="preserve"> and not on the same port.</w:t>
      </w:r>
    </w:p>
    <w:p w14:paraId="5CDC2BFA" w14:textId="77777777" w:rsidR="00AE3E8E" w:rsidRPr="00AE3E8E" w:rsidRDefault="00AE3E8E" w:rsidP="00AE3E8E">
      <w:pPr>
        <w:pStyle w:val="ListParagraph"/>
        <w:rPr>
          <w:lang w:val="en-US"/>
        </w:rPr>
      </w:pPr>
    </w:p>
    <w:p w14:paraId="3D45CE5B" w14:textId="4C71E583" w:rsidR="00D86907" w:rsidRPr="00C11F98" w:rsidRDefault="00107251" w:rsidP="00C11F98">
      <w:pPr>
        <w:pStyle w:val="ListParagraph"/>
        <w:numPr>
          <w:ilvl w:val="0"/>
          <w:numId w:val="1"/>
        </w:numPr>
        <w:rPr>
          <w:lang w:val="en-US"/>
        </w:rPr>
      </w:pPr>
      <w:r>
        <w:rPr>
          <w:lang w:val="en-US"/>
        </w:rPr>
        <w:t xml:space="preserve">Answer is </w:t>
      </w:r>
      <w:r w:rsidRPr="00107251">
        <w:rPr>
          <w:b/>
          <w:bCs/>
          <w:lang w:val="en-US"/>
        </w:rPr>
        <w:t>Option A</w:t>
      </w:r>
      <w:r w:rsidR="00263CCE">
        <w:rPr>
          <w:b/>
          <w:bCs/>
          <w:lang w:val="en-US"/>
        </w:rPr>
        <w:t xml:space="preserve"> </w:t>
      </w:r>
      <w:r w:rsidR="00A15130" w:rsidRPr="00263CCE">
        <w:rPr>
          <w:b/>
          <w:bCs/>
          <w:lang w:val="en-US"/>
        </w:rPr>
        <w:t>//label[@for='name']</w:t>
      </w:r>
      <w:r w:rsidR="00A15130" w:rsidRPr="00263CCE">
        <w:rPr>
          <w:b/>
          <w:bCs/>
          <w:lang w:val="en-US"/>
        </w:rPr>
        <w:t>-</w:t>
      </w:r>
      <w:r>
        <w:rPr>
          <w:lang w:val="en-US"/>
        </w:rPr>
        <w:t xml:space="preserve"> as this is the right syntax for a Relative </w:t>
      </w:r>
      <w:proofErr w:type="spellStart"/>
      <w:r>
        <w:rPr>
          <w:lang w:val="en-US"/>
        </w:rPr>
        <w:t>Xpath</w:t>
      </w:r>
      <w:proofErr w:type="spellEnd"/>
      <w:r>
        <w:rPr>
          <w:lang w:val="en-US"/>
        </w:rPr>
        <w:t xml:space="preserve">- </w:t>
      </w:r>
      <w:r w:rsidR="00A15130">
        <w:rPr>
          <w:lang w:val="en-US"/>
        </w:rPr>
        <w:t xml:space="preserve">we start writing the </w:t>
      </w:r>
      <w:proofErr w:type="spellStart"/>
      <w:r w:rsidR="00A15130">
        <w:rPr>
          <w:lang w:val="en-US"/>
        </w:rPr>
        <w:t>Xpath</w:t>
      </w:r>
      <w:proofErr w:type="spellEnd"/>
      <w:r w:rsidR="00A15130">
        <w:rPr>
          <w:lang w:val="en-US"/>
        </w:rPr>
        <w:t xml:space="preserve"> with a syntax starting with //, then we consider the node under which the </w:t>
      </w:r>
      <w:r w:rsidR="00583D80">
        <w:rPr>
          <w:lang w:val="en-US"/>
        </w:rPr>
        <w:t>web element</w:t>
      </w:r>
      <w:r w:rsidR="00A15130">
        <w:rPr>
          <w:lang w:val="en-US"/>
        </w:rPr>
        <w:t xml:space="preserve"> in present- in this case its ‘label’. Then </w:t>
      </w:r>
      <w:r w:rsidR="00583D80">
        <w:rPr>
          <w:lang w:val="en-US"/>
        </w:rPr>
        <w:t>[@for=’name’] searches the attribute where id=name only.</w:t>
      </w:r>
    </w:p>
    <w:sectPr w:rsidR="00D86907" w:rsidRPr="00C11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FF3CD8"/>
    <w:multiLevelType w:val="hybridMultilevel"/>
    <w:tmpl w:val="F0EC3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853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9D"/>
    <w:rsid w:val="00107251"/>
    <w:rsid w:val="001E06CD"/>
    <w:rsid w:val="00263CCE"/>
    <w:rsid w:val="00296D94"/>
    <w:rsid w:val="004F069D"/>
    <w:rsid w:val="00583D80"/>
    <w:rsid w:val="00630B2D"/>
    <w:rsid w:val="006E4042"/>
    <w:rsid w:val="0088340F"/>
    <w:rsid w:val="00A15130"/>
    <w:rsid w:val="00AE3E8E"/>
    <w:rsid w:val="00C11F98"/>
    <w:rsid w:val="00D86907"/>
    <w:rsid w:val="00DA4225"/>
    <w:rsid w:val="00E31CD4"/>
    <w:rsid w:val="00E70614"/>
    <w:rsid w:val="00F34B74"/>
    <w:rsid w:val="00F82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FE11"/>
  <w15:chartTrackingRefBased/>
  <w15:docId w15:val="{0B325517-68D1-41A3-A4F4-8DAD8112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6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06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06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06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06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0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06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06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06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06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0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69D"/>
    <w:rPr>
      <w:rFonts w:eastAsiaTheme="majorEastAsia" w:cstheme="majorBidi"/>
      <w:color w:val="272727" w:themeColor="text1" w:themeTint="D8"/>
    </w:rPr>
  </w:style>
  <w:style w:type="paragraph" w:styleId="Title">
    <w:name w:val="Title"/>
    <w:basedOn w:val="Normal"/>
    <w:next w:val="Normal"/>
    <w:link w:val="TitleChar"/>
    <w:uiPriority w:val="10"/>
    <w:qFormat/>
    <w:rsid w:val="004F0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69D"/>
    <w:pPr>
      <w:spacing w:before="160"/>
      <w:jc w:val="center"/>
    </w:pPr>
    <w:rPr>
      <w:i/>
      <w:iCs/>
      <w:color w:val="404040" w:themeColor="text1" w:themeTint="BF"/>
    </w:rPr>
  </w:style>
  <w:style w:type="character" w:customStyle="1" w:styleId="QuoteChar">
    <w:name w:val="Quote Char"/>
    <w:basedOn w:val="DefaultParagraphFont"/>
    <w:link w:val="Quote"/>
    <w:uiPriority w:val="29"/>
    <w:rsid w:val="004F069D"/>
    <w:rPr>
      <w:i/>
      <w:iCs/>
      <w:color w:val="404040" w:themeColor="text1" w:themeTint="BF"/>
    </w:rPr>
  </w:style>
  <w:style w:type="paragraph" w:styleId="ListParagraph">
    <w:name w:val="List Paragraph"/>
    <w:basedOn w:val="Normal"/>
    <w:uiPriority w:val="34"/>
    <w:qFormat/>
    <w:rsid w:val="004F069D"/>
    <w:pPr>
      <w:ind w:left="720"/>
      <w:contextualSpacing/>
    </w:pPr>
  </w:style>
  <w:style w:type="character" w:styleId="IntenseEmphasis">
    <w:name w:val="Intense Emphasis"/>
    <w:basedOn w:val="DefaultParagraphFont"/>
    <w:uiPriority w:val="21"/>
    <w:qFormat/>
    <w:rsid w:val="004F069D"/>
    <w:rPr>
      <w:i/>
      <w:iCs/>
      <w:color w:val="2F5496" w:themeColor="accent1" w:themeShade="BF"/>
    </w:rPr>
  </w:style>
  <w:style w:type="paragraph" w:styleId="IntenseQuote">
    <w:name w:val="Intense Quote"/>
    <w:basedOn w:val="Normal"/>
    <w:next w:val="Normal"/>
    <w:link w:val="IntenseQuoteChar"/>
    <w:uiPriority w:val="30"/>
    <w:qFormat/>
    <w:rsid w:val="004F06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069D"/>
    <w:rPr>
      <w:i/>
      <w:iCs/>
      <w:color w:val="2F5496" w:themeColor="accent1" w:themeShade="BF"/>
    </w:rPr>
  </w:style>
  <w:style w:type="character" w:styleId="IntenseReference">
    <w:name w:val="Intense Reference"/>
    <w:basedOn w:val="DefaultParagraphFont"/>
    <w:uiPriority w:val="32"/>
    <w:qFormat/>
    <w:rsid w:val="004F06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Shenoy</dc:creator>
  <cp:keywords/>
  <dc:description/>
  <cp:lastModifiedBy>Arjun Shenoy</cp:lastModifiedBy>
  <cp:revision>13</cp:revision>
  <dcterms:created xsi:type="dcterms:W3CDTF">2025-10-04T04:06:00Z</dcterms:created>
  <dcterms:modified xsi:type="dcterms:W3CDTF">2025-10-04T04:50:00Z</dcterms:modified>
</cp:coreProperties>
</file>