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4ECFC945" w:rsidR="00DF6AF4" w:rsidRPr="005113C1" w:rsidRDefault="001D386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Shantanu Chhetri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38B3A526" w:rsidR="00DF6AF4" w:rsidRPr="005113C1" w:rsidRDefault="001D386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12600717 / 04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27F14A31" w:rsidR="00DF6AF4" w:rsidRPr="005113C1" w:rsidRDefault="001D386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MCA / D1P2634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56E78D56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13</w:t>
            </w:r>
            <w:r w:rsidR="00320529" w:rsidRPr="00320529">
              <w:rPr>
                <w:sz w:val="28"/>
                <w:szCs w:val="36"/>
                <w:vertAlign w:val="superscript"/>
              </w:rPr>
              <w:t>th</w:t>
            </w:r>
            <w:r w:rsidR="00320529">
              <w:rPr>
                <w:sz w:val="28"/>
                <w:szCs w:val="36"/>
              </w:rPr>
              <w:t xml:space="preserve"> </w:t>
            </w:r>
            <w:r w:rsidRPr="005113C1">
              <w:rPr>
                <w:sz w:val="28"/>
                <w:szCs w:val="36"/>
              </w:rPr>
              <w:t xml:space="preserve">August 2026 to </w:t>
            </w:r>
            <w:r w:rsidR="001D3864">
              <w:rPr>
                <w:sz w:val="28"/>
                <w:szCs w:val="36"/>
              </w:rPr>
              <w:t>2</w:t>
            </w:r>
            <w:r w:rsidR="00320529">
              <w:rPr>
                <w:sz w:val="28"/>
                <w:szCs w:val="36"/>
              </w:rPr>
              <w:t>1</w:t>
            </w:r>
            <w:r w:rsidR="00320529" w:rsidRPr="00320529">
              <w:rPr>
                <w:sz w:val="28"/>
                <w:szCs w:val="36"/>
                <w:vertAlign w:val="superscript"/>
              </w:rPr>
              <w:t>st</w:t>
            </w:r>
            <w:r w:rsidR="001D3864">
              <w:rPr>
                <w:sz w:val="28"/>
                <w:szCs w:val="36"/>
              </w:rPr>
              <w:t xml:space="preserve">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30C4D238" w:rsidR="00DF6AF4" w:rsidRPr="005113C1" w:rsidRDefault="001D3864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30</w:t>
            </w:r>
            <w:r w:rsidR="00320529" w:rsidRPr="00320529">
              <w:rPr>
                <w:sz w:val="28"/>
                <w:szCs w:val="36"/>
                <w:vertAlign w:val="superscript"/>
              </w:rPr>
              <w:t>th</w:t>
            </w:r>
            <w:r w:rsidR="00320529">
              <w:rPr>
                <w:sz w:val="28"/>
                <w:szCs w:val="36"/>
              </w:rPr>
              <w:t xml:space="preserve"> </w:t>
            </w:r>
            <w:r>
              <w:rPr>
                <w:sz w:val="28"/>
                <w:szCs w:val="36"/>
              </w:rPr>
              <w:t>September 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29B37320" w:rsidR="00DF6AF4" w:rsidRPr="005113C1" w:rsidRDefault="00AA0E98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113FF78B" w:rsidR="00DF6AF4" w:rsidRPr="005113C1" w:rsidRDefault="00AA0E98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5E0837CE" w:rsidR="00DF6AF4" w:rsidRPr="005113C1" w:rsidRDefault="00AA0E98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7C51CF65" w:rsidR="00DF6AF4" w:rsidRPr="005113C1" w:rsidRDefault="00AA0E98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69A1D810" w:rsidR="00DF6AF4" w:rsidRPr="005113C1" w:rsidRDefault="00AA0E98">
            <w:pPr>
              <w:rPr>
                <w:sz w:val="24"/>
                <w:szCs w:val="36"/>
              </w:rPr>
            </w:pPr>
            <w:r w:rsidRPr="00AA0E98">
              <w:rPr>
                <w:sz w:val="24"/>
                <w:szCs w:val="36"/>
              </w:rPr>
              <w:t>452.25 min/day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30E69726" w:rsidR="00DF6AF4" w:rsidRPr="005113C1" w:rsidRDefault="00AA0E98">
            <w:pPr>
              <w:rPr>
                <w:sz w:val="24"/>
                <w:szCs w:val="36"/>
              </w:rPr>
            </w:pPr>
            <w:r w:rsidRPr="00AA0E98">
              <w:rPr>
                <w:sz w:val="24"/>
                <w:szCs w:val="36"/>
              </w:rPr>
              <w:t>42.50 min/day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5EFD0C7E" w:rsidR="00DF6AF4" w:rsidRPr="005113C1" w:rsidRDefault="00AA0E98">
            <w:pPr>
              <w:rPr>
                <w:sz w:val="24"/>
                <w:szCs w:val="36"/>
              </w:rPr>
            </w:pPr>
            <w:r w:rsidRPr="00AA0E98">
              <w:rPr>
                <w:sz w:val="24"/>
                <w:szCs w:val="36"/>
              </w:rPr>
              <w:t>135.00 min/day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4D51BE9A" w:rsidR="00DF6AF4" w:rsidRPr="005113C1" w:rsidRDefault="00AA0E98">
            <w:pPr>
              <w:rPr>
                <w:sz w:val="24"/>
                <w:szCs w:val="36"/>
              </w:rPr>
            </w:pPr>
            <w:r w:rsidRPr="00AA0E98">
              <w:rPr>
                <w:sz w:val="24"/>
                <w:szCs w:val="36"/>
              </w:rPr>
              <w:t>112.50 min/day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100F7249" w:rsidR="00DF6AF4" w:rsidRPr="005113C1" w:rsidRDefault="00FD4382">
            <w:pPr>
              <w:rPr>
                <w:sz w:val="24"/>
                <w:szCs w:val="36"/>
              </w:rPr>
            </w:pPr>
            <w:r w:rsidRPr="00FD4382">
              <w:rPr>
                <w:sz w:val="24"/>
                <w:szCs w:val="36"/>
              </w:rPr>
              <w:t>191.25 min/day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7FBBD234" w:rsidR="00DF6AF4" w:rsidRPr="005113C1" w:rsidRDefault="00FD4382">
            <w:pPr>
              <w:rPr>
                <w:sz w:val="24"/>
                <w:szCs w:val="36"/>
              </w:rPr>
            </w:pPr>
            <w:r w:rsidRPr="00FD4382">
              <w:rPr>
                <w:sz w:val="24"/>
                <w:szCs w:val="36"/>
              </w:rPr>
              <w:t>201.75 min/day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5F275412" w:rsidR="00DF6AF4" w:rsidRPr="005113C1" w:rsidRDefault="00FD4382">
            <w:pPr>
              <w:rPr>
                <w:sz w:val="24"/>
                <w:szCs w:val="36"/>
              </w:rPr>
            </w:pPr>
            <w:r w:rsidRPr="00FD4382">
              <w:rPr>
                <w:sz w:val="24"/>
                <w:szCs w:val="36"/>
              </w:rPr>
              <w:t>304.75 min/day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+ 0.15(PhAI) + 0.20(SRI) + 0.15(TUI) + 0.10(EI) + 0.05(DCI)</w:t>
            </w:r>
          </w:p>
        </w:tc>
        <w:tc>
          <w:tcPr>
            <w:tcW w:w="2664" w:type="dxa"/>
          </w:tcPr>
          <w:p w14:paraId="3538428F" w14:textId="44DF69CF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354.57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4519AB64" w:rsidR="00E965C2" w:rsidRPr="00A50115" w:rsidRDefault="00E612E6" w:rsidP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112.50</w:t>
            </w:r>
            <w:r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7D354121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326.25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PhAI</w:t>
            </w:r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PhAI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5C6C9AA8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42.50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4F02C9B8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452.25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2015A98A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304.75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0AFC4078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1135.25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1CB8997D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3.37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3863DC6E" w:rsidR="00E965C2" w:rsidRPr="00A50115" w:rsidRDefault="00E612E6">
            <w:pPr>
              <w:rPr>
                <w:sz w:val="22"/>
                <w:szCs w:val="28"/>
              </w:rPr>
            </w:pPr>
            <w:r w:rsidRPr="00E612E6">
              <w:rPr>
                <w:sz w:val="22"/>
                <w:szCs w:val="28"/>
              </w:rPr>
              <w:t>100.00 %</w:t>
            </w:r>
          </w:p>
        </w:tc>
      </w:tr>
    </w:tbl>
    <w:p w14:paraId="314AB908" w14:textId="77777777" w:rsidR="00706C58" w:rsidRDefault="00706C58" w:rsidP="00A50115">
      <w:pPr>
        <w:jc w:val="both"/>
        <w:rPr>
          <w:sz w:val="24"/>
          <w:szCs w:val="32"/>
        </w:rPr>
      </w:pPr>
    </w:p>
    <w:p w14:paraId="35552F8A" w14:textId="6FF551A9" w:rsidR="001F7890" w:rsidRDefault="00000000" w:rsidP="00A50115">
      <w:pPr>
        <w:jc w:val="both"/>
        <w:rPr>
          <w:sz w:val="24"/>
          <w:szCs w:val="32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66DE86B3" w14:textId="77777777" w:rsidR="00706C58" w:rsidRDefault="00706C58" w:rsidP="00A50115">
      <w:pPr>
        <w:jc w:val="both"/>
        <w:rPr>
          <w:sz w:val="24"/>
          <w:szCs w:val="32"/>
        </w:rPr>
      </w:pPr>
    </w:p>
    <w:p w14:paraId="65C1916D" w14:textId="77777777" w:rsidR="00706C58" w:rsidRDefault="00706C58" w:rsidP="00A50115">
      <w:pPr>
        <w:jc w:val="both"/>
        <w:rPr>
          <w:sz w:val="24"/>
          <w:szCs w:val="32"/>
        </w:rPr>
      </w:pPr>
    </w:p>
    <w:p w14:paraId="4B53FCD4" w14:textId="77777777" w:rsidR="00706C58" w:rsidRDefault="00706C58" w:rsidP="00A50115">
      <w:pPr>
        <w:jc w:val="both"/>
        <w:rPr>
          <w:sz w:val="24"/>
          <w:szCs w:val="32"/>
        </w:rPr>
      </w:pPr>
    </w:p>
    <w:p w14:paraId="44AE5B67" w14:textId="77777777" w:rsidR="00706C58" w:rsidRPr="00A50115" w:rsidRDefault="00706C58" w:rsidP="00A50115">
      <w:pPr>
        <w:jc w:val="both"/>
        <w:rPr>
          <w:sz w:val="36"/>
          <w:szCs w:val="44"/>
        </w:rPr>
      </w:pPr>
    </w:p>
    <w:p w14:paraId="671BB2C9" w14:textId="1829AEA6" w:rsidR="00706C58" w:rsidRPr="00706C58" w:rsidRDefault="00000000" w:rsidP="00C96D6A">
      <w:pPr>
        <w:pStyle w:val="Heading1"/>
      </w:pPr>
      <w:r>
        <w:lastRenderedPageBreak/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193E9DED" w:rsidR="00DF6AF4" w:rsidRPr="004C7197" w:rsidRDefault="004C7197" w:rsidP="00416155">
            <w:pPr>
              <w:jc w:val="both"/>
              <w:rPr>
                <w:sz w:val="24"/>
                <w:szCs w:val="24"/>
                <w:lang w:val="en-IN"/>
              </w:rPr>
            </w:pPr>
            <w:r w:rsidRPr="004C7197">
              <w:rPr>
                <w:sz w:val="24"/>
                <w:szCs w:val="24"/>
                <w:lang w:val="en-IN"/>
              </w:rPr>
              <w:t xml:space="preserve">On days with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≥480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 (8 hours) of sleep (e.g., weekends like Aug 15–16), energy levels were consistently recorded as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High</w:t>
            </w:r>
            <w:r w:rsidRPr="004C7197">
              <w:rPr>
                <w:sz w:val="24"/>
                <w:szCs w:val="24"/>
                <w:lang w:val="en-IN"/>
              </w:rPr>
              <w:t xml:space="preserve"> or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Medium</w:t>
            </w:r>
            <w:r w:rsidRPr="004C7197">
              <w:rPr>
                <w:sz w:val="24"/>
                <w:szCs w:val="24"/>
                <w:lang w:val="en-IN"/>
              </w:rPr>
              <w:t xml:space="preserve"> (occurring across 13 days). Conversely, on days where sleep dropped below 430 minutes (~7 hours) due to early morning classes, daily energy frequently plummeted to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Low</w:t>
            </w:r>
            <w:r w:rsidRPr="004C7197">
              <w:rPr>
                <w:sz w:val="24"/>
                <w:szCs w:val="24"/>
                <w:lang w:val="en-IN"/>
              </w:rPr>
              <w:t>.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58178AA7" w:rsidR="00DF6AF4" w:rsidRPr="004C7197" w:rsidRDefault="004C7197" w:rsidP="00416155">
            <w:pPr>
              <w:jc w:val="both"/>
              <w:rPr>
                <w:sz w:val="24"/>
                <w:szCs w:val="24"/>
                <w:lang w:val="en-IN"/>
              </w:rPr>
            </w:pPr>
            <w:r w:rsidRPr="004C7197">
              <w:rPr>
                <w:sz w:val="24"/>
                <w:szCs w:val="24"/>
                <w:lang w:val="en-IN"/>
              </w:rPr>
              <w:t xml:space="preserve">On 27 days where independent self-study reached or exceeded 120 minutes (2 hours), daily satisfaction levels consistently rated as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Satisfied</w:t>
            </w:r>
            <w:r w:rsidRPr="004C7197">
              <w:rPr>
                <w:sz w:val="24"/>
                <w:szCs w:val="24"/>
                <w:lang w:val="en-IN"/>
              </w:rPr>
              <w:t xml:space="preserve"> or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Highly Satisfied</w:t>
            </w:r>
            <w:r w:rsidRPr="004C7197">
              <w:rPr>
                <w:sz w:val="24"/>
                <w:szCs w:val="24"/>
                <w:lang w:val="en-IN"/>
              </w:rPr>
              <w:t xml:space="preserve">. On days with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&lt;90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 of self-study, overall daily satisfaction dropped down to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Neutral</w:t>
            </w:r>
            <w:r>
              <w:rPr>
                <w:b/>
                <w:bCs/>
                <w:sz w:val="24"/>
                <w:szCs w:val="24"/>
                <w:lang w:val="en-IN"/>
              </w:rPr>
              <w:t>.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1E7C080C" w:rsidR="00DF6AF4" w:rsidRPr="004C7197" w:rsidRDefault="004C7197" w:rsidP="00416155">
            <w:pPr>
              <w:jc w:val="both"/>
              <w:rPr>
                <w:sz w:val="24"/>
                <w:szCs w:val="24"/>
                <w:lang w:val="en-IN"/>
              </w:rPr>
            </w:pPr>
            <w:r w:rsidRPr="004C7197">
              <w:rPr>
                <w:sz w:val="24"/>
                <w:szCs w:val="24"/>
                <w:lang w:val="en-IN"/>
              </w:rPr>
              <w:t xml:space="preserve">Peak programming focus occurred on 17 days with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≥100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 of coding, which directly aligned with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High</w:t>
            </w:r>
            <w:r w:rsidRPr="004C7197">
              <w:rPr>
                <w:sz w:val="24"/>
                <w:szCs w:val="24"/>
                <w:lang w:val="en-IN"/>
              </w:rPr>
              <w:t xml:space="preserve"> or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Medium</w:t>
            </w:r>
            <w:r w:rsidRPr="004C7197">
              <w:rPr>
                <w:sz w:val="24"/>
                <w:szCs w:val="24"/>
                <w:lang w:val="en-IN"/>
              </w:rPr>
              <w:t xml:space="preserve"> daily energy states. On low-energy days, dedicated coding time dropped significantly.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4F6819AC" w:rsidR="00DF6AF4" w:rsidRPr="004403CD" w:rsidRDefault="004C7197">
            <w:pPr>
              <w:rPr>
                <w:sz w:val="28"/>
                <w:szCs w:val="40"/>
              </w:rPr>
            </w:pPr>
            <w:r w:rsidRPr="004C7197">
              <w:rPr>
                <w:sz w:val="28"/>
                <w:szCs w:val="40"/>
              </w:rPr>
              <w:t>Class Time ↔ Free Time</w:t>
            </w:r>
          </w:p>
        </w:tc>
        <w:tc>
          <w:tcPr>
            <w:tcW w:w="4527" w:type="dxa"/>
            <w:vAlign w:val="center"/>
          </w:tcPr>
          <w:p w14:paraId="2B4AD456" w14:textId="24B01911" w:rsidR="00DF6AF4" w:rsidRPr="004C7197" w:rsidRDefault="004C7197" w:rsidP="00416155">
            <w:pPr>
              <w:jc w:val="both"/>
              <w:rPr>
                <w:sz w:val="24"/>
                <w:szCs w:val="24"/>
                <w:lang w:val="en-IN"/>
              </w:rPr>
            </w:pPr>
            <w:r w:rsidRPr="004C7197">
              <w:rPr>
                <w:sz w:val="24"/>
                <w:szCs w:val="24"/>
                <w:lang w:val="en-IN"/>
              </w:rPr>
              <w:t>On 28 days with a manageable class duration (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≤250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minutes), free/unaccounted time remained balanced at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≥250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minutes. Heavy class days (300–350 minutes) directly compressed available free time down to ~250 minutes.</w:t>
            </w: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46622596" w:rsidR="00DF6AF4" w:rsidRPr="004403CD" w:rsidRDefault="004C7197">
            <w:pPr>
              <w:rPr>
                <w:sz w:val="28"/>
                <w:szCs w:val="40"/>
              </w:rPr>
            </w:pPr>
            <w:r w:rsidRPr="004C7197">
              <w:rPr>
                <w:sz w:val="28"/>
                <w:szCs w:val="40"/>
              </w:rPr>
              <w:t>Fitness ↔ Day Feeling</w:t>
            </w:r>
          </w:p>
        </w:tc>
        <w:tc>
          <w:tcPr>
            <w:tcW w:w="4527" w:type="dxa"/>
            <w:vAlign w:val="center"/>
          </w:tcPr>
          <w:p w14:paraId="6D923CA8" w14:textId="3D146830" w:rsidR="00DF6AF4" w:rsidRPr="004C7197" w:rsidRDefault="004C7197" w:rsidP="00416155">
            <w:pPr>
              <w:jc w:val="both"/>
              <w:rPr>
                <w:sz w:val="24"/>
                <w:szCs w:val="24"/>
                <w:lang w:val="en-IN"/>
              </w:rPr>
            </w:pPr>
            <w:r w:rsidRPr="004C7197">
              <w:rPr>
                <w:sz w:val="24"/>
                <w:szCs w:val="24"/>
                <w:lang w:val="en-IN"/>
              </w:rPr>
              <w:t xml:space="preserve">On 28 days where physical workout/fitness time reached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≥30</m:t>
              </m:r>
            </m:oMath>
            <w:r w:rsidRPr="004C7197">
              <w:rPr>
                <w:sz w:val="24"/>
                <w:szCs w:val="24"/>
                <w:lang w:val="en-IN"/>
              </w:rPr>
              <w:t xml:space="preserve"> minutes, qualitative day feeling ratings consistently recorded positive outcomes such as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Refreshed</w:t>
            </w:r>
            <w:r w:rsidRPr="004C7197">
              <w:rPr>
                <w:sz w:val="24"/>
                <w:szCs w:val="24"/>
                <w:lang w:val="en-IN"/>
              </w:rPr>
              <w:t xml:space="preserve">,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Energetic</w:t>
            </w:r>
            <w:r w:rsidRPr="004C7197">
              <w:rPr>
                <w:sz w:val="24"/>
                <w:szCs w:val="24"/>
                <w:lang w:val="en-IN"/>
              </w:rPr>
              <w:t xml:space="preserve">,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Productive</w:t>
            </w:r>
            <w:r w:rsidRPr="004C7197">
              <w:rPr>
                <w:sz w:val="24"/>
                <w:szCs w:val="24"/>
                <w:lang w:val="en-IN"/>
              </w:rPr>
              <w:t xml:space="preserve">, or </w:t>
            </w:r>
            <w:r w:rsidRPr="004C7197">
              <w:rPr>
                <w:b/>
                <w:bCs/>
                <w:sz w:val="24"/>
                <w:szCs w:val="24"/>
                <w:lang w:val="en-IN"/>
              </w:rPr>
              <w:t>Good</w:t>
            </w:r>
            <w:r w:rsidRPr="004C7197">
              <w:rPr>
                <w:sz w:val="24"/>
                <w:szCs w:val="24"/>
                <w:lang w:val="en-IN"/>
              </w:rPr>
              <w:t>.</w:t>
            </w:r>
          </w:p>
        </w:tc>
      </w:tr>
    </w:tbl>
    <w:p w14:paraId="0F00A49E" w14:textId="3ECA8AB5" w:rsidR="00706C58" w:rsidRPr="00706C58" w:rsidRDefault="00000000" w:rsidP="00706C58">
      <w:pPr>
        <w:pStyle w:val="Heading1"/>
      </w:pPr>
      <w:r>
        <w:t>4. Findings About Myself (100–200 words)</w:t>
      </w:r>
    </w:p>
    <w:p w14:paraId="1E528DC4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3848CF52" w14:textId="321AADC3" w:rsidR="00FE7436" w:rsidRPr="00FE7436" w:rsidRDefault="00FE7436" w:rsidP="00FE7436">
      <w:pPr>
        <w:jc w:val="both"/>
        <w:rPr>
          <w:sz w:val="24"/>
          <w:szCs w:val="24"/>
          <w:u w:val="thick"/>
          <w:lang w:val="en-IN"/>
        </w:rPr>
      </w:pPr>
      <w:r w:rsidRPr="00FE7436">
        <w:rPr>
          <w:sz w:val="24"/>
          <w:szCs w:val="24"/>
          <w:u w:val="thick"/>
          <w:lang w:val="en-IN"/>
        </w:rPr>
        <w:t xml:space="preserve">Analysing my 40-day activity tracking record from August 13 to September 21, 2026, reveals clear insights into my academic commitment, personal habits, and daily well-being. With a 100% Data Continuity Index (DCI) across all 40 expected days, my log demonstrates strong consistency and </w:t>
      </w:r>
      <w:r w:rsidRPr="00FE7436">
        <w:rPr>
          <w:sz w:val="24"/>
          <w:szCs w:val="24"/>
          <w:u w:val="thick"/>
          <w:lang w:val="en-IN"/>
        </w:rPr>
        <w:lastRenderedPageBreak/>
        <w:t xml:space="preserve">tracking discipline. My primary focus lies in technical and academic engagement, reflected in an Academic Activity Index (AAI) of 326.25 min/day (combining 191.25 min/day of classes and 135.00 min/day of self-study) alongside a Tech Productivity Index (TPI) of 112.50 min/day. </w:t>
      </w:r>
    </w:p>
    <w:p w14:paraId="5AE4B842" w14:textId="3FFE5811" w:rsidR="00DF6AF4" w:rsidRPr="00FE7436" w:rsidRDefault="00FE7436" w:rsidP="00FE7436">
      <w:pPr>
        <w:jc w:val="both"/>
        <w:rPr>
          <w:sz w:val="24"/>
          <w:szCs w:val="24"/>
          <w:u w:val="thick"/>
        </w:rPr>
      </w:pPr>
      <w:r w:rsidRPr="00FE7436">
        <w:rPr>
          <w:sz w:val="24"/>
          <w:szCs w:val="24"/>
          <w:u w:val="thick"/>
          <w:lang w:val="en-IN"/>
        </w:rPr>
        <w:t>However, the data highlights a strong dependence between recovery and performance. While my Sleep &amp; Recovery Index (SRI) averages a healthy 452.25 min/day (~7.5 hours), days with sleep deficits directly reduced my energy levels and subjective satisfaction score (averaging an Experience Index of 3.37 / 5). Furthermore, my Activity Balance Index (ABI) shows an average of 304.75 minutes (~5 hours) of unaccounted/free time per day. This proves that while I maintain solid academic productivity, a significant portion of my day remains unorganized.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1AE91B68" w14:textId="0C25EED1" w:rsidR="00D94196" w:rsidRPr="00D94196" w:rsidRDefault="00D94196" w:rsidP="00D94196">
      <w:pPr>
        <w:jc w:val="both"/>
        <w:rPr>
          <w:sz w:val="24"/>
          <w:szCs w:val="24"/>
          <w:u w:val="thick"/>
          <w:lang w:val="en-IN"/>
        </w:rPr>
      </w:pPr>
      <w:r w:rsidRPr="00D94196">
        <w:rPr>
          <w:sz w:val="24"/>
          <w:szCs w:val="24"/>
          <w:u w:val="thick"/>
          <w:lang w:val="en-IN"/>
        </w:rPr>
        <w:t xml:space="preserve">Based on the empirical findings from my Personal Activity Intelligence Report, I have identified two core areas for lifestyle enhancement: time optimization and physical health. Currently, my </w:t>
      </w:r>
      <w:r w:rsidRPr="00D94196">
        <w:rPr>
          <w:b/>
          <w:bCs/>
          <w:sz w:val="24"/>
          <w:szCs w:val="24"/>
          <w:u w:val="thick"/>
          <w:lang w:val="en-IN"/>
        </w:rPr>
        <w:t>Physical Activity Index (P</w:t>
      </w:r>
      <w:r w:rsidR="002852F1">
        <w:rPr>
          <w:b/>
          <w:bCs/>
          <w:sz w:val="24"/>
          <w:szCs w:val="24"/>
          <w:u w:val="thick"/>
          <w:lang w:val="en-IN"/>
        </w:rPr>
        <w:t>h</w:t>
      </w:r>
      <w:r w:rsidRPr="00D94196">
        <w:rPr>
          <w:b/>
          <w:bCs/>
          <w:sz w:val="24"/>
          <w:szCs w:val="24"/>
          <w:u w:val="thick"/>
          <w:lang w:val="en-IN"/>
        </w:rPr>
        <w:t>AI)</w:t>
      </w:r>
      <w:r w:rsidRPr="00D94196">
        <w:rPr>
          <w:sz w:val="24"/>
          <w:szCs w:val="24"/>
          <w:u w:val="thick"/>
          <w:lang w:val="en-IN"/>
        </w:rPr>
        <w:t xml:space="preserve"> stands at 42.50 min/day, while my unallocated free time (</w:t>
      </w:r>
      <w:r w:rsidRPr="00D94196">
        <w:rPr>
          <w:b/>
          <w:bCs/>
          <w:sz w:val="24"/>
          <w:szCs w:val="24"/>
          <w:u w:val="thick"/>
          <w:lang w:val="en-IN"/>
        </w:rPr>
        <w:t>ABI</w:t>
      </w:r>
      <w:r w:rsidRPr="00D94196">
        <w:rPr>
          <w:sz w:val="24"/>
          <w:szCs w:val="24"/>
          <w:u w:val="thick"/>
          <w:lang w:val="en-IN"/>
        </w:rPr>
        <w:t xml:space="preserve">) averages 304.75 min/day. To achieve better daily balance, I intend to convert at least 30 to 45 minutes of this unaccounted time into structured physical workouts, raising my average fitness time closer to 60 minutes daily. </w:t>
      </w:r>
    </w:p>
    <w:p w14:paraId="458F0E11" w14:textId="62AD2D80" w:rsidR="00706C58" w:rsidRPr="00D94196" w:rsidRDefault="00D94196" w:rsidP="00D94196">
      <w:pPr>
        <w:jc w:val="both"/>
        <w:rPr>
          <w:sz w:val="24"/>
          <w:szCs w:val="24"/>
          <w:u w:val="thick"/>
        </w:rPr>
      </w:pPr>
      <w:r w:rsidRPr="00D94196">
        <w:rPr>
          <w:sz w:val="24"/>
          <w:szCs w:val="24"/>
          <w:u w:val="thick"/>
          <w:lang w:val="en-IN"/>
        </w:rPr>
        <w:t xml:space="preserve">Secondly, to eliminate energy fluctuations on heavy class days, I will establish a consistent night sleep schedule targeting a strict minimum of 480 minutes (8 hours) of rest. This will stabilize my daily energy scores and boost my overall </w:t>
      </w:r>
      <w:r w:rsidRPr="00D94196">
        <w:rPr>
          <w:b/>
          <w:bCs/>
          <w:sz w:val="24"/>
          <w:szCs w:val="24"/>
          <w:u w:val="thick"/>
          <w:lang w:val="en-IN"/>
        </w:rPr>
        <w:t>Experience Index (EI)</w:t>
      </w:r>
      <w:r w:rsidRPr="00D94196">
        <w:rPr>
          <w:sz w:val="24"/>
          <w:szCs w:val="24"/>
          <w:u w:val="thick"/>
          <w:lang w:val="en-IN"/>
        </w:rPr>
        <w:t xml:space="preserve"> from 3.37 toward 4.0+. Lastly, I plan to structure my daily free time by scheduling fixed 60-minute blocks for skill development and reading, thereby reducing idle, unaccounted hours and maximizing overall time utilization (</w:t>
      </w:r>
      <w:r w:rsidRPr="00D94196">
        <w:rPr>
          <w:b/>
          <w:bCs/>
          <w:sz w:val="24"/>
          <w:szCs w:val="24"/>
          <w:u w:val="thick"/>
          <w:lang w:val="en-IN"/>
        </w:rPr>
        <w:t>TUI</w:t>
      </w:r>
      <w:r w:rsidRPr="00D94196">
        <w:rPr>
          <w:sz w:val="24"/>
          <w:szCs w:val="24"/>
          <w:u w:val="thick"/>
          <w:lang w:val="en-IN"/>
        </w:rPr>
        <w:t>).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636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7BCD8C48" w:rsidR="00DF6AF4" w:rsidRPr="004403CD" w:rsidRDefault="00E00624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Shantanu Chhetri</w:t>
            </w:r>
          </w:p>
        </w:tc>
        <w:tc>
          <w:tcPr>
            <w:tcW w:w="3552" w:type="dxa"/>
            <w:vAlign w:val="center"/>
          </w:tcPr>
          <w:p w14:paraId="55CDD772" w14:textId="7A22A619" w:rsidR="00DF6AF4" w:rsidRPr="004403CD" w:rsidRDefault="008875E3">
            <w:pPr>
              <w:rPr>
                <w:sz w:val="24"/>
                <w:szCs w:val="32"/>
              </w:rPr>
            </w:pPr>
            <w:r>
              <w:rPr>
                <w:noProof/>
                <w:sz w:val="24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1E4B1335" wp14:editId="1164CCF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-257175</wp:posOffset>
                  </wp:positionV>
                  <wp:extent cx="2171700" cy="426720"/>
                  <wp:effectExtent l="0" t="0" r="0" b="0"/>
                  <wp:wrapTopAndBottom/>
                  <wp:docPr id="884190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90042" name="Picture 884190042"/>
                          <pic:cNvPicPr/>
                        </pic:nvPicPr>
                        <pic:blipFill rotWithShape="1">
                          <a:blip r:embed="rId8"/>
                          <a:srcRect t="21621" b="17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42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52" w:type="dxa"/>
            <w:vAlign w:val="center"/>
          </w:tcPr>
          <w:p w14:paraId="54CF2514" w14:textId="664F21A2" w:rsidR="00DF6AF4" w:rsidRPr="004403CD" w:rsidRDefault="00E00624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30</w:t>
            </w:r>
            <w:r w:rsidRPr="00E00624">
              <w:rPr>
                <w:sz w:val="24"/>
                <w:szCs w:val="32"/>
                <w:vertAlign w:val="superscript"/>
              </w:rPr>
              <w:t>th</w:t>
            </w:r>
            <w:r>
              <w:rPr>
                <w:sz w:val="24"/>
                <w:szCs w:val="32"/>
              </w:rPr>
              <w:t xml:space="preserve"> September 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19FC" w14:textId="77777777" w:rsidR="006536A1" w:rsidRDefault="006536A1">
      <w:pPr>
        <w:spacing w:after="0" w:line="240" w:lineRule="auto"/>
      </w:pPr>
      <w:r>
        <w:separator/>
      </w:r>
    </w:p>
  </w:endnote>
  <w:endnote w:type="continuationSeparator" w:id="0">
    <w:p w14:paraId="6A73A264" w14:textId="77777777" w:rsidR="006536A1" w:rsidRDefault="00653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9FE3" w14:textId="77777777" w:rsidR="006536A1" w:rsidRDefault="006536A1">
      <w:pPr>
        <w:spacing w:after="0" w:line="240" w:lineRule="auto"/>
      </w:pPr>
      <w:r>
        <w:separator/>
      </w:r>
    </w:p>
  </w:footnote>
  <w:footnote w:type="continuationSeparator" w:id="0">
    <w:p w14:paraId="7114F3D5" w14:textId="77777777" w:rsidR="006536A1" w:rsidRDefault="00653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A9"/>
    <w:rsid w:val="00083A00"/>
    <w:rsid w:val="000921C7"/>
    <w:rsid w:val="0015074B"/>
    <w:rsid w:val="001D3864"/>
    <w:rsid w:val="001F7890"/>
    <w:rsid w:val="00244418"/>
    <w:rsid w:val="002852F1"/>
    <w:rsid w:val="0029639D"/>
    <w:rsid w:val="00320529"/>
    <w:rsid w:val="00326F90"/>
    <w:rsid w:val="0037173F"/>
    <w:rsid w:val="0038573F"/>
    <w:rsid w:val="00416155"/>
    <w:rsid w:val="004403CD"/>
    <w:rsid w:val="004412E8"/>
    <w:rsid w:val="004C7197"/>
    <w:rsid w:val="005113C1"/>
    <w:rsid w:val="005F101F"/>
    <w:rsid w:val="0061117F"/>
    <w:rsid w:val="00621E50"/>
    <w:rsid w:val="006536A1"/>
    <w:rsid w:val="0067269D"/>
    <w:rsid w:val="006B5F16"/>
    <w:rsid w:val="00706C58"/>
    <w:rsid w:val="0071694F"/>
    <w:rsid w:val="00753F0C"/>
    <w:rsid w:val="008023E5"/>
    <w:rsid w:val="008875E3"/>
    <w:rsid w:val="008B7565"/>
    <w:rsid w:val="009406AE"/>
    <w:rsid w:val="00A278A0"/>
    <w:rsid w:val="00A50115"/>
    <w:rsid w:val="00A82FD3"/>
    <w:rsid w:val="00A93983"/>
    <w:rsid w:val="00AA0E98"/>
    <w:rsid w:val="00AA1D8D"/>
    <w:rsid w:val="00B47730"/>
    <w:rsid w:val="00B82014"/>
    <w:rsid w:val="00BC55B3"/>
    <w:rsid w:val="00C775A7"/>
    <w:rsid w:val="00C96D6A"/>
    <w:rsid w:val="00CB0664"/>
    <w:rsid w:val="00D6260A"/>
    <w:rsid w:val="00D94196"/>
    <w:rsid w:val="00DC7DFF"/>
    <w:rsid w:val="00DF6AF4"/>
    <w:rsid w:val="00E00624"/>
    <w:rsid w:val="00E229C9"/>
    <w:rsid w:val="00E612E6"/>
    <w:rsid w:val="00E965C2"/>
    <w:rsid w:val="00FC693F"/>
    <w:rsid w:val="00FD4382"/>
    <w:rsid w:val="00FE7436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E74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 ji</cp:lastModifiedBy>
  <cp:revision>42</cp:revision>
  <dcterms:created xsi:type="dcterms:W3CDTF">2013-12-23T23:15:00Z</dcterms:created>
  <dcterms:modified xsi:type="dcterms:W3CDTF">2026-09-30T10:28:00Z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