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08D" w:rsidRDefault="00326753">
      <w:pPr>
        <w:spacing w:after="0"/>
        <w:ind w:left="-4471" w:right="106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1424" cy="10058400"/>
                <wp:effectExtent l="0" t="0" r="0" b="0"/>
                <wp:wrapTopAndBottom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424" cy="10058400"/>
                          <a:chOff x="0" y="0"/>
                          <a:chExt cx="5751424" cy="10058400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Shape 1168"/>
                        <wps:cNvSpPr/>
                        <wps:spPr>
                          <a:xfrm>
                            <a:off x="0" y="548640"/>
                            <a:ext cx="2564892" cy="922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922813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9228138"/>
                                </a:lnTo>
                                <a:lnTo>
                                  <a:pt x="0" y="922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74320" y="985593"/>
                            <a:ext cx="2115716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www.linkedin.com/in/nish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65084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4320" y="1168473"/>
                            <a:ext cx="129094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priya-93785715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44956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22629" y="116847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35772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262113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(Programming 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10836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733150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3003305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8091" y="3003305"/>
                            <a:ext cx="15956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A8B0B5"/>
                                  <w:sz w:val="21"/>
                                </w:rPr>
                                <w:t xml:space="preserve"> (Native or Bilingual)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226825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1441" y="3226825"/>
                            <a:ext cx="1477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A8B0B5"/>
                                  <w:sz w:val="21"/>
                                </w:rPr>
                                <w:t xml:space="preserve"> (Full Professional)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3645010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" y="3915165"/>
                            <a:ext cx="78834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java(core)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4138685"/>
                            <a:ext cx="24728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Microsoft technology associate: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4298705"/>
                            <a:ext cx="166501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" y="4522225"/>
                            <a:ext cx="237461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 with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" y="4745745"/>
                            <a:ext cx="185212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for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320" y="4969266"/>
                            <a:ext cx="168470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 A-Z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592052"/>
                            <a:ext cx="2097457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Nishi Priya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990316"/>
                            <a:ext cx="303288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Machine Learning ||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1185897"/>
                            <a:ext cx="195881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162903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2050767"/>
                            <a:ext cx="257844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Algoscale Technologies, Inc.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2259327"/>
                            <a:ext cx="110040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Data 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2452939"/>
                            <a:ext cx="19702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February 2020 -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4913148" y="2452939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439089" y="2452939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4320540" y="2452939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2639451"/>
                            <a:ext cx="213748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Noida, Uttar Pradesh,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3155984"/>
                            <a:ext cx="328725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Indian Institute of Technology, Patna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3364544"/>
                            <a:ext cx="1381287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Research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3558155"/>
                            <a:ext cx="17934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June 2019 - July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4306158" y="3558155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4780217" y="3558155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4187609" y="3558155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3816105"/>
                            <a:ext cx="184272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Machine learning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39212" y="4289777"/>
                            <a:ext cx="236338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Foxmula - The Smart 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4498337"/>
                            <a:ext cx="496300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4691948"/>
                            <a:ext cx="221712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January 2019 - March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506163" y="46919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4624711" y="469194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098770" y="4691948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212" y="4949898"/>
                            <a:ext cx="19019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Machine Learning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5423570"/>
                            <a:ext cx="43903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airtel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9212" y="5632129"/>
                            <a:ext cx="496300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5825741"/>
                            <a:ext cx="202983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June 2018 - August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483907" y="5825741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4957966" y="5825741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4365359" y="582574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39212" y="6328762"/>
                            <a:ext cx="255533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Entrepreneurship Cell, MSIT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39212" y="6537321"/>
                            <a:ext cx="162914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Head Of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39212" y="6730934"/>
                            <a:ext cx="17242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July 2017 -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135603" y="6730934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254151" y="6730934"/>
                            <a:ext cx="10836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 1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068920" y="6730934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39212" y="7233955"/>
                            <a:ext cx="76556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Rotaract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2913355" y="7457196"/>
                            <a:ext cx="48276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839212" y="7457196"/>
                            <a:ext cx="9861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39212" y="7718739"/>
                            <a:ext cx="830792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Secretary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39212" y="7912351"/>
                            <a:ext cx="17242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July 2017 -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135603" y="791235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254151" y="7912351"/>
                            <a:ext cx="10836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 1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5068920" y="791235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39212" y="8331831"/>
                            <a:ext cx="96074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event 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9212" y="8525442"/>
                            <a:ext cx="219708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August 2016 - August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5424418" y="8525442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491101" y="8525442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4609650" y="8525442"/>
                            <a:ext cx="10836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 1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839212" y="9046705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39212" y="9232844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39212" y="9591074"/>
                            <a:ext cx="387324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Guru Gobind Singh Indraprastha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Shape 1169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76597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75034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38585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397119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3" style="width:452.868pt;height:792pt;position:absolute;mso-position-horizontal-relative:page;mso-position-horizontal:absolute;margin-left:0pt;mso-position-vertical-relative:page;margin-top:0pt;" coordsize="57514,100584">
                <v:shape id="Shape 1170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1" style="position:absolute;width:25648;height:92281;left:0;top:5486;" coordsize="2564892,9228138" path="m0,0l2564892,0l2564892,9228138l0,9228138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76" style="position:absolute;width:21157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www.linkedin.com/in/nishi</w:t>
                          </w:r>
                        </w:hyperlink>
                      </w:p>
                    </w:txbxContent>
                  </v:textbox>
                </v:rect>
                <v:rect id="Rectangle 77" style="position:absolute;width:618;height:1856;left:18650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78" style="position:absolute;width:12909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5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priya-93785715</w:t>
                          </w:r>
                        </w:hyperlink>
                      </w:p>
                    </w:txbxContent>
                  </v:textbox>
                </v:rect>
                <v:rect id="Rectangle 79" style="position:absolute;width:1033;height:1856;left:12449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5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80" style="position:absolute;width:8154;height:1856;left:13226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5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81" style="position:absolute;width:618;height:1856;left:19357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5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4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5" style="position:absolute;width:26211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Python (Programming Language)</w:t>
                        </w:r>
                      </w:p>
                    </w:txbxContent>
                  </v:textbox>
                </v:rect>
                <v:rect id="Rectangle 16" style="position:absolute;width:14094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17" style="position:absolute;width:10836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Data Analysis</w:t>
                        </w:r>
                      </w:p>
                    </w:txbxContent>
                  </v:textbox>
                </v:rect>
                <v:rect id="Rectangle 18" style="position:absolute;width:10864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9" style="position:absolute;width:4040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0" style="position:absolute;width:15956;height:1771;left:5780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a8b0b5"/>
                            <w:sz w:val="21"/>
                          </w:rPr>
                          <w:t xml:space="preserve"> (Native or Bilingual)</w:t>
                        </w:r>
                      </w:p>
                    </w:txbxContent>
                  </v:textbox>
                </v:rect>
                <v:rect id="Rectangle 21" style="position:absolute;width:5813;height:1771;left:2743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2" style="position:absolute;width:14773;height:1771;left:7114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a8b0b5"/>
                            <w:sz w:val="21"/>
                          </w:rPr>
                          <w:t xml:space="preserve"> (Full Professional)</w:t>
                        </w:r>
                      </w:p>
                    </w:txbxContent>
                  </v:textbox>
                </v:rect>
                <v:rect id="Rectangle 23" style="position:absolute;width:12683;height:2193;left:2743;top:36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24" style="position:absolute;width:7883;height:1771;left:2743;top:39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java(core)</w:t>
                        </w:r>
                      </w:p>
                    </w:txbxContent>
                  </v:textbox>
                </v:rect>
                <v:rect id="Rectangle 25" style="position:absolute;width:24728;height:1771;left:2743;top:41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Microsoft technology associate:</w:t>
                        </w:r>
                      </w:p>
                    </w:txbxContent>
                  </v:textbox>
                </v:rect>
                <v:rect id="Rectangle 26" style="position:absolute;width:16650;height:1771;left:2743;top:42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Python Programming</w:t>
                        </w:r>
                      </w:p>
                    </w:txbxContent>
                  </v:textbox>
                </v:rect>
                <v:rect id="Rectangle 27" style="position:absolute;width:23746;height:1771;left:2743;top:45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 with Python</w:t>
                        </w:r>
                      </w:p>
                    </w:txbxContent>
                  </v:textbox>
                </v:rect>
                <v:rect id="Rectangle 28" style="position:absolute;width:18521;height:1771;left:2743;top:4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Python for data science</w:t>
                        </w:r>
                      </w:p>
                    </w:txbxContent>
                  </v:textbox>
                </v:rect>
                <v:rect id="Rectangle 29" style="position:absolute;width:16847;height:1771;left:2743;top:4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 A-Z</w:t>
                        </w:r>
                      </w:p>
                    </w:txbxContent>
                  </v:textbox>
                </v:rect>
                <v:rect id="Rectangle 30" style="position:absolute;width:20974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52"/>
                          </w:rPr>
                          <w:t xml:space="preserve">Nishi Priya</w:t>
                        </w:r>
                      </w:p>
                    </w:txbxContent>
                  </v:textbox>
                </v:rect>
                <v:rect id="Rectangle 31" style="position:absolute;width:30328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Machine Learning || Data Science</w:t>
                        </w:r>
                      </w:p>
                    </w:txbxContent>
                  </v:textbox>
                </v:rect>
                <v:rect id="Rectangle 32" style="position:absolute;width:19588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4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33" style="position:absolute;width:13304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4" style="position:absolute;width:25784;height:2024;left:28392;top:20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Algoscale Technologies, Inc.</w:t>
                        </w:r>
                      </w:p>
                    </w:txbxContent>
                  </v:textbox>
                </v:rect>
                <v:rect id="Rectangle 35" style="position:absolute;width:11004;height:1940;left:28392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Data Analyst</w:t>
                        </w:r>
                      </w:p>
                    </w:txbxContent>
                  </v:textbox>
                </v:rect>
                <v:rect id="Rectangle 36" style="position:absolute;width:19702;height:1771;left:28392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February 2020 - Present </w:t>
                        </w:r>
                      </w:p>
                    </w:txbxContent>
                  </v:textbox>
                </v:rect>
                <v:rect id="Rectangle 925" style="position:absolute;width:590;height:1771;left:49131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26" style="position:absolute;width:6304;height:1771;left:44390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924" style="position:absolute;width:1576;height:1771;left:43205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38" style="position:absolute;width:21374;height:1771;left:28392;top:26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Noida, Uttar Pradesh, India</w:t>
                        </w:r>
                      </w:p>
                    </w:txbxContent>
                  </v:textbox>
                </v:rect>
                <v:rect id="Rectangle 39" style="position:absolute;width:32872;height:2024;left:28392;top:3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Indian Institute of Technology, Patna</w:t>
                        </w:r>
                      </w:p>
                    </w:txbxContent>
                  </v:textbox>
                </v:rect>
                <v:rect id="Rectangle 40" style="position:absolute;width:13812;height:1940;left:28392;top:3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Research Intern</w:t>
                        </w:r>
                      </w:p>
                    </w:txbxContent>
                  </v:textbox>
                </v:rect>
                <v:rect id="Rectangle 41" style="position:absolute;width:17934;height:1771;left:28392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June 2019 - July 2019 </w:t>
                        </w:r>
                      </w:p>
                    </w:txbxContent>
                  </v:textbox>
                </v:rect>
                <v:rect id="Rectangle 929" style="position:absolute;width:6304;height:1771;left:43061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928" style="position:absolute;width:590;height:1771;left:47802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27" style="position:absolute;width:1576;height:1771;left:41876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43" style="position:absolute;width:18427;height:1771;left:28392;top:38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Machine learning intern</w:t>
                        </w:r>
                      </w:p>
                    </w:txbxContent>
                  </v:textbox>
                </v:rect>
                <v:rect id="Rectangle 44" style="position:absolute;width:23633;height:2024;left:28392;top:42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Foxmula - The Smart Way</w:t>
                        </w:r>
                      </w:p>
                    </w:txbxContent>
                  </v:textbox>
                </v:rect>
                <v:rect id="Rectangle 45" style="position:absolute;width:4963;height:1940;left:28392;top:4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Intern</w:t>
                        </w:r>
                      </w:p>
                    </w:txbxContent>
                  </v:textbox>
                </v:rect>
                <v:rect id="Rectangle 46" style="position:absolute;width:22171;height:1771;left:28392;top:4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January 2019 - March 2019 </w:t>
                        </w:r>
                      </w:p>
                    </w:txbxContent>
                  </v:textbox>
                </v:rect>
                <v:rect id="Rectangle 930" style="position:absolute;width:1576;height:1771;left:45061;top:4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932" style="position:absolute;width:6304;height:1771;left:46247;top:4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931" style="position:absolute;width:590;height:1771;left:50987;top:4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8" style="position:absolute;width:19019;height:1771;left:28392;top:49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Machine Learning intern</w:t>
                        </w:r>
                      </w:p>
                    </w:txbxContent>
                  </v:textbox>
                </v:rect>
                <v:rect id="Rectangle 49" style="position:absolute;width:4390;height:2024;left:28392;top:54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airtel</w:t>
                        </w:r>
                      </w:p>
                    </w:txbxContent>
                  </v:textbox>
                </v:rect>
                <v:rect id="Rectangle 50" style="position:absolute;width:4963;height:1940;left:28392;top:56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Intern</w:t>
                        </w:r>
                      </w:p>
                    </w:txbxContent>
                  </v:textbox>
                </v:rect>
                <v:rect id="Rectangle 51" style="position:absolute;width:20298;height:1771;left:28392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June 2018 - August 2018 </w:t>
                        </w:r>
                      </w:p>
                    </w:txbxContent>
                  </v:textbox>
                </v:rect>
                <v:rect id="Rectangle 935" style="position:absolute;width:6304;height:1771;left:44839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934" style="position:absolute;width:590;height:1771;left:49579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33" style="position:absolute;width:1576;height:1771;left:43653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53" style="position:absolute;width:25553;height:2024;left:28392;top:6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Entrepreneurship Cell, MSIT</w:t>
                        </w:r>
                      </w:p>
                    </w:txbxContent>
                  </v:textbox>
                </v:rect>
                <v:rect id="Rectangle 54" style="position:absolute;width:16291;height:1940;left:28392;top:65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Head Of Marketing</w:t>
                        </w:r>
                      </w:p>
                    </w:txbxContent>
                  </v:textbox>
                </v:rect>
                <v:rect id="Rectangle 55" style="position:absolute;width:17242;height:1771;left:28392;top:6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July 2017 - July 2018 </w:t>
                        </w:r>
                      </w:p>
                    </w:txbxContent>
                  </v:textbox>
                </v:rect>
                <v:rect id="Rectangle 936" style="position:absolute;width:1576;height:1771;left:41356;top:6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938" style="position:absolute;width:10836;height:1771;left:42541;top:6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year 1 month</w:t>
                        </w:r>
                      </w:p>
                    </w:txbxContent>
                  </v:textbox>
                </v:rect>
                <v:rect id="Rectangle 937" style="position:absolute;width:590;height:1771;left:50689;top:6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7" style="position:absolute;width:7655;height:2024;left:28392;top:72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Rotaract</w:t>
                        </w:r>
                      </w:p>
                    </w:txbxContent>
                  </v:textbox>
                </v:rect>
                <v:rect id="Rectangle 940" style="position:absolute;width:4827;height:1771;left:29133;top:74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years</w:t>
                        </w:r>
                      </w:p>
                    </w:txbxContent>
                  </v:textbox>
                </v:rect>
                <v:rect id="Rectangle 939" style="position:absolute;width:986;height:1771;left:28392;top:74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9" style="position:absolute;width:8307;height:1940;left:28392;top:77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Secretary</w:t>
                        </w:r>
                      </w:p>
                    </w:txbxContent>
                  </v:textbox>
                </v:rect>
                <v:rect id="Rectangle 60" style="position:absolute;width:17242;height:1771;left:28392;top:79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July 2017 - July 2018 </w:t>
                        </w:r>
                      </w:p>
                    </w:txbxContent>
                  </v:textbox>
                </v:rect>
                <v:rect id="Rectangle 941" style="position:absolute;width:1576;height:1771;left:41356;top:79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943" style="position:absolute;width:10836;height:1771;left:42541;top:79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year 1 month</w:t>
                        </w:r>
                      </w:p>
                    </w:txbxContent>
                  </v:textbox>
                </v:rect>
                <v:rect id="Rectangle 942" style="position:absolute;width:590;height:1771;left:50689;top:79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2" style="position:absolute;width:9607;height:1940;left:28392;top:8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event head</w:t>
                        </w:r>
                      </w:p>
                    </w:txbxContent>
                  </v:textbox>
                </v:rect>
                <v:rect id="Rectangle 63" style="position:absolute;width:21970;height:1771;left:28392;top:8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August 2016 - August 2017 </w:t>
                        </w:r>
                      </w:p>
                    </w:txbxContent>
                  </v:textbox>
                </v:rect>
                <v:rect id="Rectangle 945" style="position:absolute;width:590;height:1771;left:54244;top:8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44" style="position:absolute;width:1576;height:1771;left:44911;top:8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946" style="position:absolute;width:10836;height:1771;left:46096;top:8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year 1 month</w:t>
                        </w:r>
                      </w:p>
                    </w:txbxContent>
                  </v:textbox>
                </v:rect>
                <v:shape id="Shape 65" style="position:absolute;width:4658;height:0;left:28392;top:90467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66" style="position:absolute;width:11825;height:2657;left:28392;top:92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67" style="position:absolute;width:38732;height:2024;left:28392;top:95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Guru Gobind Singh Indraprastha University</w:t>
                        </w:r>
                      </w:p>
                    </w:txbxContent>
                  </v:textbox>
                </v:rect>
                <v:shape id="Shape 1172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69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3969;height:1518;left:4876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71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2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73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35608D" w:rsidRDefault="00326753">
      <w:pPr>
        <w:spacing w:after="439"/>
        <w:ind w:left="1166"/>
        <w:jc w:val="center"/>
      </w:pPr>
      <w:r>
        <w:rPr>
          <w:rFonts w:ascii="Arial Unicode MS" w:eastAsia="Arial Unicode MS" w:hAnsi="Arial Unicode MS" w:cs="Arial Unicode MS"/>
          <w:sz w:val="24"/>
        </w:rPr>
        <w:lastRenderedPageBreak/>
        <w:t xml:space="preserve"> </w:t>
      </w:r>
    </w:p>
    <w:p w:rsidR="0035608D" w:rsidRDefault="00326753">
      <w:pPr>
        <w:spacing w:after="272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1"/>
        </w:rPr>
        <w:t>BTech - Bachelor of Technology  · (2016 - 2020)</w:t>
      </w:r>
    </w:p>
    <w:p w:rsidR="0035608D" w:rsidRDefault="00326753">
      <w:pPr>
        <w:spacing w:after="0" w:line="265" w:lineRule="auto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4"/>
        </w:rPr>
        <w:t>Maharaja Surajmal Institute Of Technology</w:t>
      </w:r>
    </w:p>
    <w:p w:rsidR="0035608D" w:rsidRDefault="00326753">
      <w:pPr>
        <w:spacing w:after="0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1"/>
        </w:rPr>
        <w:t>BTech - Bachelor of Technology, Electronics and Communications</w:t>
      </w:r>
    </w:p>
    <w:p w:rsidR="0035608D" w:rsidRDefault="00326753">
      <w:pPr>
        <w:spacing w:after="272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1"/>
        </w:rPr>
        <w:t>Engineering · (2016 - 2020)</w:t>
      </w:r>
    </w:p>
    <w:p w:rsidR="0035608D" w:rsidRDefault="00326753">
      <w:pPr>
        <w:spacing w:after="201" w:line="265" w:lineRule="auto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4"/>
        </w:rPr>
        <w:t>St. Michael's High School - India</w:t>
      </w:r>
    </w:p>
    <w:p w:rsidR="0035608D" w:rsidRDefault="00326753">
      <w:pPr>
        <w:spacing w:after="11298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892" cy="10058400"/>
                <wp:effectExtent l="0" t="0" r="0" b="0"/>
                <wp:wrapSquare wrapText="bothSides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892" cy="10058400"/>
                          <a:chOff x="0" y="0"/>
                          <a:chExt cx="2564892" cy="10058400"/>
                        </a:xfrm>
                      </wpg:grpSpPr>
                      <wps:wsp>
                        <wps:cNvPr id="1173" name="Shape 1173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548640"/>
                            <a:ext cx="2564892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21336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2133600"/>
                                </a:lnTo>
                                <a:lnTo>
                                  <a:pt x="0" y="213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608D" w:rsidRDefault="00326753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7" style="width:201.96pt;height:792pt;position:absolute;mso-position-horizontal-relative:page;mso-position-horizontal:absolute;margin-left:0pt;mso-position-vertical-relative:page;margin-top:0pt;" coordsize="25648,100584">
                <v:shape id="Shape 1176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108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7" style="position:absolute;width:25648;height:21336;left:0;top:5486;" coordsize="2564892,2133600" path="m0,0l2564892,0l2564892,2133600l0,2133600l0,0">
                  <v:stroke weight="0pt" endcap="flat" joinstyle="miter" miterlimit="10" on="false" color="#000000" opacity="0"/>
                  <v:fill on="true" color="#293d49"/>
                </v:shape>
                <v:shape id="Shape 1178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120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191919"/>
          <w:sz w:val="24"/>
        </w:rPr>
        <w:t>Don Bosco Academy, Patna</w:t>
      </w:r>
    </w:p>
    <w:p w:rsidR="0035608D" w:rsidRDefault="00326753">
      <w:pPr>
        <w:spacing w:after="0"/>
        <w:ind w:left="1166"/>
        <w:jc w:val="center"/>
      </w:pPr>
      <w:r>
        <w:rPr>
          <w:rFonts w:ascii="Arial Unicode MS" w:eastAsia="Arial Unicode MS" w:hAnsi="Arial Unicode MS" w:cs="Arial Unicode MS"/>
          <w:sz w:val="18"/>
        </w:rPr>
        <w:lastRenderedPageBreak/>
        <w:t>Page 2 of 2</w:t>
      </w:r>
    </w:p>
    <w:sectPr w:rsidR="0035608D">
      <w:pgSz w:w="12240" w:h="15840"/>
      <w:pgMar w:top="32" w:right="1598" w:bottom="229" w:left="4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8D"/>
    <w:rsid w:val="00326753"/>
    <w:rsid w:val="0035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5F7A2-46BA-4BD7-9C96-8A8570B7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hyperlink75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rId9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Relationship Id="hyperlink74" Type="http://schemas.openxmlformats.org/officeDocument/2006/relationships/hyperlink" Target="https://www.linkedin.com/in/nishi-priya-93785715b?jobid=1234&amp;lipi=urn%3Ali%3Apage%3Ad_jobs_easyapply_pdfgenresume%3BCUOaiUBTR%2FCSUi1Cjwfgp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2022-02-07T15:38:00Z</dcterms:created>
  <dcterms:modified xsi:type="dcterms:W3CDTF">2022-02-07T15:38:00Z</dcterms:modified>
</cp:coreProperties>
</file>