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E"/>
        </w:rPr>
      </w:pPr>
      <w:r>
        <w:rPr>
          <w:rFonts w:hint="default"/>
          <w:lang w:val="en-IE"/>
        </w:rPr>
        <w:t>Dear Client,</w:t>
      </w:r>
    </w:p>
    <w:p>
      <w:pPr>
        <w:rPr>
          <w:rFonts w:hint="default"/>
          <w:lang w:val="en-IE"/>
        </w:rPr>
      </w:pPr>
    </w:p>
    <w:p>
      <w:pPr>
        <w:rPr>
          <w:rFonts w:hint="default"/>
          <w:lang w:val="en-IE"/>
        </w:rPr>
      </w:pPr>
      <w:r>
        <w:rPr>
          <w:rFonts w:hint="default"/>
          <w:lang w:val="en-IE"/>
        </w:rPr>
        <w:t>This is Shantanu Jadhav from KPMG Data Analytics (Virtual Internship) team. We have reviewed the data sets which were provided by your company and during data quality analysis, we have found some errors in the data sets</w:t>
      </w:r>
    </w:p>
    <w:p>
      <w:pPr>
        <w:rPr>
          <w:rFonts w:hint="default"/>
          <w:lang w:val="en-IE"/>
        </w:rPr>
      </w:pPr>
    </w:p>
    <w:p>
      <w:pPr>
        <w:rPr>
          <w:rFonts w:hint="default"/>
          <w:lang w:val="en-IE"/>
        </w:rPr>
      </w:pPr>
      <w:r>
        <w:rPr>
          <w:rFonts w:hint="default"/>
          <w:lang w:val="en-IE"/>
        </w:rPr>
        <w:t>First Of all, we would like to thanks you for providing us with datasets. From the datasets we could derive follow</w:t>
      </w:r>
      <w:bookmarkStart w:id="0" w:name="_GoBack"/>
      <w:bookmarkEnd w:id="0"/>
      <w:r>
        <w:rPr>
          <w:rFonts w:hint="default"/>
          <w:lang w:val="en-IE"/>
        </w:rPr>
        <w:t>ing insights.</w:t>
      </w:r>
    </w:p>
    <w:p>
      <w:pPr>
        <w:rPr>
          <w:rFonts w:hint="default"/>
          <w:lang w:val="en-IE"/>
        </w:rPr>
      </w:pPr>
    </w:p>
    <w:p>
      <w:pPr>
        <w:rPr>
          <w:rFonts w:hint="default"/>
          <w:lang w:val="en-IE"/>
        </w:rPr>
      </w:pPr>
    </w:p>
    <w:tbl>
      <w:tblPr>
        <w:tblStyle w:val="4"/>
        <w:tblpPr w:leftFromText="180" w:rightFromText="180" w:vertAnchor="text" w:horzAnchor="page" w:tblpX="1762" w:tblpY="1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603"/>
        <w:gridCol w:w="1634"/>
        <w:gridCol w:w="1843"/>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96" w:type="dxa"/>
          </w:tcPr>
          <w:p>
            <w:pPr>
              <w:rPr>
                <w:rFonts w:hint="default"/>
                <w:b/>
                <w:bCs/>
                <w:vertAlign w:val="baseline"/>
                <w:lang w:val="en-IE"/>
              </w:rPr>
            </w:pPr>
          </w:p>
        </w:tc>
        <w:tc>
          <w:tcPr>
            <w:tcW w:w="1603" w:type="dxa"/>
          </w:tcPr>
          <w:p>
            <w:pPr>
              <w:rPr>
                <w:rFonts w:hint="default"/>
                <w:b/>
                <w:bCs/>
                <w:vertAlign w:val="baseline"/>
                <w:lang w:val="en-IE"/>
              </w:rPr>
            </w:pPr>
            <w:r>
              <w:rPr>
                <w:rFonts w:hint="default"/>
                <w:b/>
                <w:bCs/>
                <w:vertAlign w:val="baseline"/>
                <w:lang w:val="en-IE"/>
              </w:rPr>
              <w:t>Total No of Records</w:t>
            </w:r>
          </w:p>
        </w:tc>
        <w:tc>
          <w:tcPr>
            <w:tcW w:w="1634" w:type="dxa"/>
          </w:tcPr>
          <w:p>
            <w:pPr>
              <w:rPr>
                <w:rFonts w:hint="default"/>
                <w:b/>
                <w:bCs/>
                <w:vertAlign w:val="baseline"/>
                <w:lang w:val="en-IE"/>
              </w:rPr>
            </w:pPr>
            <w:r>
              <w:rPr>
                <w:rFonts w:hint="default"/>
                <w:b/>
                <w:bCs/>
                <w:vertAlign w:val="baseline"/>
                <w:lang w:val="en-IE"/>
              </w:rPr>
              <w:t>Unique Records</w:t>
            </w:r>
          </w:p>
        </w:tc>
        <w:tc>
          <w:tcPr>
            <w:tcW w:w="1843" w:type="dxa"/>
          </w:tcPr>
          <w:p>
            <w:pPr>
              <w:rPr>
                <w:rFonts w:hint="default"/>
                <w:b/>
                <w:bCs/>
                <w:vertAlign w:val="baseline"/>
                <w:lang w:val="en-IE"/>
              </w:rPr>
            </w:pPr>
            <w:r>
              <w:rPr>
                <w:rFonts w:hint="default"/>
                <w:b/>
                <w:bCs/>
                <w:vertAlign w:val="baseline"/>
                <w:lang w:val="en-IE"/>
              </w:rPr>
              <w:t>Receiving Date</w:t>
            </w:r>
          </w:p>
        </w:tc>
        <w:tc>
          <w:tcPr>
            <w:tcW w:w="1843" w:type="dxa"/>
          </w:tcPr>
          <w:p>
            <w:pPr>
              <w:rPr>
                <w:rFonts w:hint="default"/>
                <w:b/>
                <w:bCs/>
                <w:vertAlign w:val="baseline"/>
                <w:lang w:val="en-I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96" w:type="dxa"/>
          </w:tcPr>
          <w:p>
            <w:pPr>
              <w:rPr>
                <w:rFonts w:hint="default"/>
                <w:b/>
                <w:bCs/>
                <w:vertAlign w:val="baseline"/>
                <w:lang w:val="en-IE"/>
              </w:rPr>
            </w:pPr>
            <w:r>
              <w:rPr>
                <w:rFonts w:hint="default"/>
                <w:b/>
                <w:bCs/>
                <w:vertAlign w:val="baseline"/>
                <w:lang w:val="en-IE"/>
              </w:rPr>
              <w:t>Transaction</w:t>
            </w:r>
          </w:p>
        </w:tc>
        <w:tc>
          <w:tcPr>
            <w:tcW w:w="1603" w:type="dxa"/>
          </w:tcPr>
          <w:p>
            <w:pPr>
              <w:rPr>
                <w:rFonts w:hint="default"/>
                <w:b/>
                <w:bCs/>
                <w:vertAlign w:val="baseline"/>
                <w:lang w:val="en-IE"/>
              </w:rPr>
            </w:pPr>
            <w:r>
              <w:rPr>
                <w:rFonts w:hint="default"/>
                <w:b/>
                <w:bCs/>
                <w:vertAlign w:val="baseline"/>
                <w:lang w:val="en-IE"/>
              </w:rPr>
              <w:t>20002</w:t>
            </w:r>
          </w:p>
        </w:tc>
        <w:tc>
          <w:tcPr>
            <w:tcW w:w="1634" w:type="dxa"/>
          </w:tcPr>
          <w:p>
            <w:pPr>
              <w:rPr>
                <w:rFonts w:hint="default"/>
                <w:b/>
                <w:bCs/>
                <w:vertAlign w:val="baseline"/>
                <w:lang w:val="en-IE"/>
              </w:rPr>
            </w:pPr>
            <w:r>
              <w:rPr>
                <w:rFonts w:hint="default"/>
                <w:b/>
                <w:bCs/>
                <w:vertAlign w:val="baseline"/>
                <w:lang w:val="en-IE"/>
              </w:rPr>
              <w:t>3495 (Duplicates in Customer_Id)</w:t>
            </w:r>
          </w:p>
        </w:tc>
        <w:tc>
          <w:tcPr>
            <w:tcW w:w="1843" w:type="dxa"/>
          </w:tcPr>
          <w:p>
            <w:pPr>
              <w:rPr>
                <w:rFonts w:hint="default"/>
                <w:b/>
                <w:bCs/>
                <w:vertAlign w:val="baseline"/>
                <w:lang w:val="en-IE"/>
              </w:rPr>
            </w:pPr>
            <w:r>
              <w:rPr>
                <w:rFonts w:hint="default"/>
                <w:b/>
                <w:bCs/>
                <w:vertAlign w:val="baseline"/>
                <w:lang w:val="en-IE"/>
              </w:rPr>
              <w:t>25/06/2020</w:t>
            </w:r>
          </w:p>
        </w:tc>
        <w:tc>
          <w:tcPr>
            <w:tcW w:w="1843" w:type="dxa"/>
          </w:tcPr>
          <w:p>
            <w:pPr>
              <w:rPr>
                <w:rFonts w:hint="default"/>
                <w:b/>
                <w:bCs/>
                <w:vertAlign w:val="baseline"/>
                <w:lang w:val="en-I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96" w:type="dxa"/>
          </w:tcPr>
          <w:p>
            <w:pPr>
              <w:rPr>
                <w:rFonts w:hint="default"/>
                <w:b/>
                <w:bCs/>
                <w:vertAlign w:val="baseline"/>
                <w:lang w:val="en-IE"/>
              </w:rPr>
            </w:pPr>
            <w:r>
              <w:rPr>
                <w:rFonts w:hint="default"/>
                <w:b/>
                <w:bCs/>
                <w:vertAlign w:val="baseline"/>
                <w:lang w:val="en-IE"/>
              </w:rPr>
              <w:t>Customer Demographic</w:t>
            </w:r>
          </w:p>
        </w:tc>
        <w:tc>
          <w:tcPr>
            <w:tcW w:w="1603" w:type="dxa"/>
          </w:tcPr>
          <w:p>
            <w:pPr>
              <w:rPr>
                <w:rFonts w:hint="default"/>
                <w:b/>
                <w:bCs/>
                <w:vertAlign w:val="baseline"/>
                <w:lang w:val="en-IE"/>
              </w:rPr>
            </w:pPr>
            <w:r>
              <w:rPr>
                <w:rFonts w:hint="default"/>
                <w:b/>
                <w:bCs/>
                <w:vertAlign w:val="baseline"/>
                <w:lang w:val="en-IE"/>
              </w:rPr>
              <w:t>4002</w:t>
            </w:r>
          </w:p>
        </w:tc>
        <w:tc>
          <w:tcPr>
            <w:tcW w:w="1634" w:type="dxa"/>
          </w:tcPr>
          <w:p>
            <w:pPr>
              <w:rPr>
                <w:rFonts w:hint="default"/>
                <w:b/>
                <w:bCs/>
                <w:vertAlign w:val="baseline"/>
                <w:lang w:val="en-IE"/>
              </w:rPr>
            </w:pPr>
            <w:r>
              <w:rPr>
                <w:rFonts w:hint="default"/>
                <w:b/>
                <w:bCs/>
                <w:vertAlign w:val="baseline"/>
                <w:lang w:val="en-IE"/>
              </w:rPr>
              <w:t>4002 (No duplicates)</w:t>
            </w:r>
          </w:p>
        </w:tc>
        <w:tc>
          <w:tcPr>
            <w:tcW w:w="1843" w:type="dxa"/>
          </w:tcPr>
          <w:p>
            <w:pPr>
              <w:rPr>
                <w:rFonts w:hint="default"/>
                <w:b/>
                <w:bCs/>
                <w:vertAlign w:val="baseline"/>
                <w:lang w:val="en-IE"/>
              </w:rPr>
            </w:pPr>
            <w:r>
              <w:rPr>
                <w:rFonts w:hint="default"/>
                <w:b/>
                <w:bCs/>
                <w:vertAlign w:val="baseline"/>
                <w:lang w:val="en-IE"/>
              </w:rPr>
              <w:t>25/06/2020</w:t>
            </w:r>
          </w:p>
        </w:tc>
        <w:tc>
          <w:tcPr>
            <w:tcW w:w="1843" w:type="dxa"/>
          </w:tcPr>
          <w:p>
            <w:pPr>
              <w:rPr>
                <w:rFonts w:hint="default"/>
                <w:b/>
                <w:bCs/>
                <w:vertAlign w:val="baseline"/>
                <w:lang w:val="en-I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96" w:type="dxa"/>
          </w:tcPr>
          <w:p>
            <w:pPr>
              <w:rPr>
                <w:rFonts w:hint="default"/>
                <w:b/>
                <w:bCs/>
                <w:vertAlign w:val="baseline"/>
                <w:lang w:val="en-IE"/>
              </w:rPr>
            </w:pPr>
            <w:r>
              <w:rPr>
                <w:rFonts w:hint="default"/>
                <w:b/>
                <w:bCs/>
                <w:vertAlign w:val="baseline"/>
                <w:lang w:val="en-IE"/>
              </w:rPr>
              <w:t>Customer Address</w:t>
            </w:r>
          </w:p>
        </w:tc>
        <w:tc>
          <w:tcPr>
            <w:tcW w:w="1603" w:type="dxa"/>
          </w:tcPr>
          <w:p>
            <w:pPr>
              <w:rPr>
                <w:rFonts w:hint="default"/>
                <w:b/>
                <w:bCs/>
                <w:vertAlign w:val="baseline"/>
                <w:lang w:val="en-IE"/>
              </w:rPr>
            </w:pPr>
            <w:r>
              <w:rPr>
                <w:rFonts w:hint="default"/>
                <w:b/>
                <w:bCs/>
                <w:vertAlign w:val="baseline"/>
                <w:lang w:val="en-IE"/>
              </w:rPr>
              <w:t>4001</w:t>
            </w:r>
          </w:p>
        </w:tc>
        <w:tc>
          <w:tcPr>
            <w:tcW w:w="1634" w:type="dxa"/>
          </w:tcPr>
          <w:p>
            <w:pPr>
              <w:rPr>
                <w:rFonts w:hint="default"/>
                <w:b/>
                <w:bCs/>
                <w:vertAlign w:val="baseline"/>
                <w:lang w:val="en-IE"/>
              </w:rPr>
            </w:pPr>
            <w:r>
              <w:rPr>
                <w:rFonts w:hint="default"/>
                <w:b/>
                <w:bCs/>
                <w:vertAlign w:val="baseline"/>
                <w:lang w:val="en-IE"/>
              </w:rPr>
              <w:t>4001</w:t>
            </w:r>
          </w:p>
        </w:tc>
        <w:tc>
          <w:tcPr>
            <w:tcW w:w="1843" w:type="dxa"/>
          </w:tcPr>
          <w:p>
            <w:pPr>
              <w:rPr>
                <w:rFonts w:hint="default"/>
                <w:b/>
                <w:bCs/>
                <w:vertAlign w:val="baseline"/>
                <w:lang w:val="en-IE"/>
              </w:rPr>
            </w:pPr>
            <w:r>
              <w:rPr>
                <w:rFonts w:hint="default"/>
                <w:b/>
                <w:bCs/>
                <w:vertAlign w:val="baseline"/>
                <w:lang w:val="en-IE"/>
              </w:rPr>
              <w:t>25/06/2020</w:t>
            </w:r>
          </w:p>
        </w:tc>
        <w:tc>
          <w:tcPr>
            <w:tcW w:w="1843" w:type="dxa"/>
          </w:tcPr>
          <w:p>
            <w:pPr>
              <w:rPr>
                <w:rFonts w:hint="default"/>
                <w:b/>
                <w:bCs/>
                <w:vertAlign w:val="baseline"/>
                <w:lang w:val="en-IE"/>
              </w:rPr>
            </w:pPr>
          </w:p>
        </w:tc>
      </w:tr>
    </w:tbl>
    <w:p>
      <w:pPr>
        <w:rPr>
          <w:rFonts w:hint="default"/>
          <w:b/>
          <w:bCs/>
          <w:lang w:val="en-IE"/>
        </w:rPr>
      </w:pPr>
    </w:p>
    <w:p>
      <w:pPr>
        <w:rPr>
          <w:rFonts w:hint="default"/>
          <w:lang w:val="en-IE"/>
        </w:rPr>
      </w:pPr>
    </w:p>
    <w:p>
      <w:pPr>
        <w:rPr>
          <w:rFonts w:hint="default"/>
          <w:lang w:val="en-IE"/>
        </w:rPr>
      </w:pPr>
    </w:p>
    <w:p>
      <w:pPr>
        <w:rPr>
          <w:rFonts w:hint="default"/>
          <w:lang w:val="en-IE"/>
        </w:rPr>
      </w:pPr>
      <w:r>
        <w:rPr>
          <w:rFonts w:hint="default"/>
          <w:lang w:val="en-IE"/>
        </w:rPr>
        <w:t>The data quality analysis is the core phase and due to errors in the data set we suggest following mitigates in order to improve data quality.which will eventually help us to driven the better analytics,results for your company</w:t>
      </w:r>
    </w:p>
    <w:p>
      <w:pPr>
        <w:rPr>
          <w:rFonts w:hint="default"/>
          <w:lang w:val="en-IE"/>
        </w:rPr>
      </w:pPr>
    </w:p>
    <w:p>
      <w:pPr>
        <w:rPr>
          <w:rFonts w:hint="default"/>
          <w:lang w:val="en-IE"/>
        </w:rPr>
      </w:pPr>
    </w:p>
    <w:p>
      <w:pPr>
        <w:rPr>
          <w:rFonts w:hint="default"/>
          <w:lang w:val="en-IE"/>
        </w:rPr>
      </w:pPr>
      <w:r>
        <w:rPr>
          <w:rFonts w:hint="default"/>
          <w:lang w:val="en-IE"/>
        </w:rPr>
        <w:t>The Follwing are the details of the existing errors inside dataset and their respective mitigation.</w:t>
      </w:r>
    </w:p>
    <w:p>
      <w:pPr>
        <w:rPr>
          <w:rFonts w:hint="default"/>
          <w:lang w:val="en-IE"/>
        </w:rPr>
      </w:pPr>
    </w:p>
    <w:p>
      <w:pPr>
        <w:rPr>
          <w:rFonts w:hint="default"/>
          <w:lang w:val="en-IE"/>
        </w:rPr>
      </w:pPr>
    </w:p>
    <w:p>
      <w:pPr>
        <w:rPr>
          <w:rFonts w:hint="default"/>
          <w:b/>
          <w:bCs/>
          <w:lang w:val="en-IE"/>
        </w:rPr>
      </w:pPr>
      <w:r>
        <w:rPr>
          <w:rFonts w:hint="default"/>
          <w:b/>
          <w:bCs/>
          <w:lang w:val="en-IE"/>
        </w:rPr>
        <w:t>Transaction -</w:t>
      </w:r>
    </w:p>
    <w:p>
      <w:pPr>
        <w:rPr>
          <w:rFonts w:hint="default"/>
          <w:b/>
          <w:bCs/>
          <w:lang w:val="en-IE"/>
        </w:rPr>
      </w:pPr>
    </w:p>
    <w:p>
      <w:pPr>
        <w:rPr>
          <w:rFonts w:hint="default"/>
          <w:b w:val="0"/>
          <w:bCs w:val="0"/>
          <w:lang w:val="en-IE"/>
        </w:rPr>
      </w:pPr>
      <w:r>
        <w:rPr>
          <w:rFonts w:hint="default"/>
          <w:b/>
          <w:bCs/>
          <w:lang w:val="en-IE"/>
        </w:rPr>
        <w:t xml:space="preserve">. </w:t>
      </w:r>
      <w:r>
        <w:rPr>
          <w:rFonts w:hint="default"/>
          <w:b w:val="0"/>
          <w:bCs w:val="0"/>
          <w:lang w:val="en-IE"/>
        </w:rPr>
        <w:t>Firstly we removed the unnessary header row present at the top.</w:t>
      </w:r>
    </w:p>
    <w:p>
      <w:pPr>
        <w:rPr>
          <w:rFonts w:hint="default"/>
          <w:b w:val="0"/>
          <w:bCs w:val="0"/>
          <w:lang w:val="en-IE"/>
        </w:rPr>
      </w:pPr>
    </w:p>
    <w:tbl>
      <w:tblPr>
        <w:tblStyle w:val="4"/>
        <w:tblW w:w="0" w:type="auto"/>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3"/>
        <w:gridCol w:w="2491"/>
        <w:gridCol w:w="2055"/>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trPr>
        <w:tc>
          <w:tcPr>
            <w:tcW w:w="1491" w:type="dxa"/>
          </w:tcPr>
          <w:p>
            <w:pPr>
              <w:rPr>
                <w:rFonts w:hint="default"/>
                <w:b/>
                <w:bCs/>
                <w:vertAlign w:val="baseline"/>
                <w:lang w:val="en-IE"/>
              </w:rPr>
            </w:pPr>
            <w:r>
              <w:rPr>
                <w:rFonts w:hint="default"/>
                <w:b/>
                <w:bCs/>
                <w:vertAlign w:val="baseline"/>
                <w:lang w:val="en-IE"/>
              </w:rPr>
              <w:t>Column Name</w:t>
            </w:r>
          </w:p>
        </w:tc>
        <w:tc>
          <w:tcPr>
            <w:tcW w:w="2596" w:type="dxa"/>
          </w:tcPr>
          <w:p>
            <w:pPr>
              <w:ind w:firstLine="1004" w:firstLineChars="500"/>
              <w:rPr>
                <w:rFonts w:hint="default"/>
                <w:b/>
                <w:bCs/>
                <w:vertAlign w:val="baseline"/>
                <w:lang w:val="en-IE"/>
              </w:rPr>
            </w:pPr>
            <w:r>
              <w:rPr>
                <w:rFonts w:hint="default"/>
                <w:b/>
                <w:bCs/>
                <w:vertAlign w:val="baseline"/>
                <w:lang w:val="en-IE"/>
              </w:rPr>
              <w:t>Errors</w:t>
            </w:r>
          </w:p>
        </w:tc>
        <w:tc>
          <w:tcPr>
            <w:tcW w:w="2141" w:type="dxa"/>
          </w:tcPr>
          <w:p>
            <w:pPr>
              <w:rPr>
                <w:rFonts w:hint="default"/>
                <w:b/>
                <w:bCs/>
                <w:vertAlign w:val="baseline"/>
                <w:lang w:val="en-IE"/>
              </w:rPr>
            </w:pPr>
            <w:r>
              <w:rPr>
                <w:rFonts w:hint="default"/>
                <w:b/>
                <w:bCs/>
                <w:vertAlign w:val="baseline"/>
                <w:lang w:val="en-IE"/>
              </w:rPr>
              <w:t>Mitigation</w:t>
            </w:r>
          </w:p>
        </w:tc>
        <w:tc>
          <w:tcPr>
            <w:tcW w:w="2141" w:type="dxa"/>
          </w:tcPr>
          <w:p>
            <w:pPr>
              <w:rPr>
                <w:rFonts w:hint="default"/>
                <w:b/>
                <w:bCs/>
                <w:vertAlign w:val="baseline"/>
                <w:lang w:val="en-IE"/>
              </w:rPr>
            </w:pPr>
            <w:r>
              <w:rPr>
                <w:rFonts w:hint="default"/>
                <w:b/>
                <w:bCs/>
                <w:vertAlign w:val="baseline"/>
                <w:lang w:val="en-IE"/>
              </w:rPr>
              <w:t>Data Quality 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 w:hRule="atLeast"/>
        </w:trPr>
        <w:tc>
          <w:tcPr>
            <w:tcW w:w="1491" w:type="dxa"/>
          </w:tcPr>
          <w:p>
            <w:pPr>
              <w:rPr>
                <w:rFonts w:hint="default"/>
                <w:b/>
                <w:bCs/>
                <w:vertAlign w:val="baseline"/>
                <w:lang w:val="en-IE"/>
              </w:rPr>
            </w:pPr>
            <w:r>
              <w:rPr>
                <w:rFonts w:hint="default"/>
                <w:b/>
                <w:bCs/>
                <w:vertAlign w:val="baseline"/>
                <w:lang w:val="en-IE"/>
              </w:rPr>
              <w:t>Online_order</w:t>
            </w:r>
          </w:p>
        </w:tc>
        <w:tc>
          <w:tcPr>
            <w:tcW w:w="2596" w:type="dxa"/>
          </w:tcPr>
          <w:p>
            <w:pPr>
              <w:rPr>
                <w:rFonts w:hint="default"/>
                <w:b/>
                <w:bCs/>
                <w:vertAlign w:val="baseline"/>
                <w:lang w:val="en-IE"/>
              </w:rPr>
            </w:pPr>
            <w:r>
              <w:rPr>
                <w:rFonts w:hint="default"/>
                <w:b/>
                <w:bCs/>
                <w:vertAlign w:val="baseline"/>
                <w:lang w:val="en-IE"/>
              </w:rPr>
              <w:t>Blanks-360 , False Value- 9811</w:t>
            </w:r>
          </w:p>
        </w:tc>
        <w:tc>
          <w:tcPr>
            <w:tcW w:w="2141" w:type="dxa"/>
          </w:tcPr>
          <w:p>
            <w:pPr>
              <w:rPr>
                <w:rFonts w:hint="default"/>
                <w:b/>
                <w:bCs/>
                <w:vertAlign w:val="baseline"/>
                <w:lang w:val="en-IE"/>
              </w:rPr>
            </w:pPr>
            <w:r>
              <w:rPr>
                <w:rFonts w:hint="default"/>
                <w:b/>
                <w:bCs/>
                <w:vertAlign w:val="baseline"/>
                <w:lang w:val="en-IE"/>
              </w:rPr>
              <w:t>Removing Blanks and False values</w:t>
            </w:r>
          </w:p>
        </w:tc>
        <w:tc>
          <w:tcPr>
            <w:tcW w:w="2141" w:type="dxa"/>
          </w:tcPr>
          <w:p>
            <w:pPr>
              <w:rPr>
                <w:rFonts w:hint="default"/>
                <w:b/>
                <w:bCs/>
                <w:vertAlign w:val="baseline"/>
                <w:lang w:val="en-IE"/>
              </w:rPr>
            </w:pPr>
            <w:r>
              <w:rPr>
                <w:rFonts w:hint="default"/>
                <w:b/>
                <w:bCs/>
                <w:vertAlign w:val="baseline"/>
                <w:lang w:val="en-IE"/>
              </w:rPr>
              <w:t>Completeness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 w:hRule="atLeast"/>
        </w:trPr>
        <w:tc>
          <w:tcPr>
            <w:tcW w:w="1491" w:type="dxa"/>
          </w:tcPr>
          <w:p>
            <w:pPr>
              <w:rPr>
                <w:rFonts w:hint="default"/>
                <w:b/>
                <w:bCs/>
                <w:vertAlign w:val="baseline"/>
                <w:lang w:val="en-IE"/>
              </w:rPr>
            </w:pPr>
            <w:r>
              <w:rPr>
                <w:rFonts w:hint="default"/>
                <w:b/>
                <w:bCs/>
                <w:vertAlign w:val="baseline"/>
                <w:lang w:val="en-IE"/>
              </w:rPr>
              <w:t>Order_Status</w:t>
            </w:r>
          </w:p>
        </w:tc>
        <w:tc>
          <w:tcPr>
            <w:tcW w:w="2596" w:type="dxa"/>
          </w:tcPr>
          <w:p>
            <w:pPr>
              <w:rPr>
                <w:rFonts w:hint="default"/>
                <w:b/>
                <w:bCs/>
                <w:vertAlign w:val="baseline"/>
                <w:lang w:val="en-IE"/>
              </w:rPr>
            </w:pPr>
            <w:r>
              <w:rPr>
                <w:rFonts w:hint="default"/>
                <w:b/>
                <w:bCs/>
                <w:vertAlign w:val="baseline"/>
                <w:lang w:val="en-IE"/>
              </w:rPr>
              <w:t>Canceled Orders- 179</w:t>
            </w:r>
          </w:p>
        </w:tc>
        <w:tc>
          <w:tcPr>
            <w:tcW w:w="2141" w:type="dxa"/>
          </w:tcPr>
          <w:p>
            <w:pPr>
              <w:rPr>
                <w:rFonts w:hint="default"/>
                <w:b/>
                <w:bCs/>
                <w:vertAlign w:val="baseline"/>
                <w:lang w:val="en-IE"/>
              </w:rPr>
            </w:pPr>
            <w:r>
              <w:rPr>
                <w:rFonts w:hint="default"/>
                <w:b/>
                <w:bCs/>
                <w:vertAlign w:val="baseline"/>
                <w:lang w:val="en-IE"/>
              </w:rPr>
              <w:t>Removing canceled orders</w:t>
            </w:r>
          </w:p>
        </w:tc>
        <w:tc>
          <w:tcPr>
            <w:tcW w:w="2141" w:type="dxa"/>
          </w:tcPr>
          <w:p>
            <w:pPr>
              <w:rPr>
                <w:rFonts w:hint="default"/>
                <w:b/>
                <w:bCs/>
                <w:vertAlign w:val="baseline"/>
                <w:lang w:val="en-IE"/>
              </w:rPr>
            </w:pPr>
            <w:r>
              <w:rPr>
                <w:rFonts w:hint="default"/>
                <w:b/>
                <w:bCs/>
                <w:vertAlign w:val="baseline"/>
                <w:lang w:val="en-IE"/>
              </w:rPr>
              <w:t>Validity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 w:hRule="atLeast"/>
        </w:trPr>
        <w:tc>
          <w:tcPr>
            <w:tcW w:w="1491" w:type="dxa"/>
          </w:tcPr>
          <w:p>
            <w:pPr>
              <w:rPr>
                <w:rFonts w:hint="default"/>
                <w:b/>
                <w:bCs/>
                <w:vertAlign w:val="baseline"/>
                <w:lang w:val="en-IE"/>
              </w:rPr>
            </w:pPr>
            <w:r>
              <w:rPr>
                <w:rFonts w:hint="default"/>
                <w:b/>
                <w:bCs/>
                <w:vertAlign w:val="baseline"/>
                <w:lang w:val="en-IE"/>
              </w:rPr>
              <w:t>Brands</w:t>
            </w:r>
          </w:p>
        </w:tc>
        <w:tc>
          <w:tcPr>
            <w:tcW w:w="2596" w:type="dxa"/>
          </w:tcPr>
          <w:p>
            <w:pPr>
              <w:rPr>
                <w:rFonts w:hint="default"/>
                <w:b/>
                <w:bCs/>
                <w:vertAlign w:val="baseline"/>
                <w:lang w:val="en-IE"/>
              </w:rPr>
            </w:pPr>
            <w:r>
              <w:rPr>
                <w:rFonts w:hint="default"/>
                <w:b/>
                <w:bCs/>
                <w:vertAlign w:val="baseline"/>
                <w:lang w:val="en-IE"/>
              </w:rPr>
              <w:t>Blanks- 197</w:t>
            </w:r>
          </w:p>
        </w:tc>
        <w:tc>
          <w:tcPr>
            <w:tcW w:w="2141" w:type="dxa"/>
          </w:tcPr>
          <w:p>
            <w:pPr>
              <w:rPr>
                <w:rFonts w:hint="default"/>
                <w:b/>
                <w:bCs/>
                <w:vertAlign w:val="baseline"/>
                <w:lang w:val="en-IE"/>
              </w:rPr>
            </w:pPr>
            <w:r>
              <w:rPr>
                <w:rFonts w:hint="default"/>
                <w:b/>
                <w:bCs/>
                <w:vertAlign w:val="baseline"/>
                <w:lang w:val="en-IE"/>
              </w:rPr>
              <w:t>Removing blanks</w:t>
            </w:r>
          </w:p>
        </w:tc>
        <w:tc>
          <w:tcPr>
            <w:tcW w:w="2141" w:type="dxa"/>
          </w:tcPr>
          <w:p>
            <w:pPr>
              <w:rPr>
                <w:rFonts w:hint="default"/>
                <w:b/>
                <w:bCs/>
                <w:vertAlign w:val="baseline"/>
                <w:lang w:val="en-IE"/>
              </w:rPr>
            </w:pPr>
            <w:r>
              <w:rPr>
                <w:rFonts w:hint="default"/>
                <w:b/>
                <w:bCs/>
                <w:vertAlign w:val="baseline"/>
                <w:lang w:val="en-IE"/>
              </w:rPr>
              <w:t>Completeness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 w:hRule="atLeast"/>
        </w:trPr>
        <w:tc>
          <w:tcPr>
            <w:tcW w:w="1491" w:type="dxa"/>
          </w:tcPr>
          <w:p>
            <w:pPr>
              <w:rPr>
                <w:rFonts w:hint="default"/>
                <w:b/>
                <w:bCs/>
                <w:vertAlign w:val="baseline"/>
                <w:lang w:val="en-IE"/>
              </w:rPr>
            </w:pPr>
            <w:r>
              <w:rPr>
                <w:rFonts w:hint="default"/>
                <w:b/>
                <w:bCs/>
                <w:vertAlign w:val="baseline"/>
                <w:lang w:val="en-IE"/>
              </w:rPr>
              <w:t>Product_First_sold date</w:t>
            </w:r>
          </w:p>
        </w:tc>
        <w:tc>
          <w:tcPr>
            <w:tcW w:w="2596" w:type="dxa"/>
          </w:tcPr>
          <w:p>
            <w:pPr>
              <w:rPr>
                <w:rFonts w:hint="default"/>
                <w:b/>
                <w:bCs/>
                <w:vertAlign w:val="baseline"/>
                <w:lang w:val="en-IE"/>
              </w:rPr>
            </w:pPr>
            <w:r>
              <w:rPr>
                <w:rFonts w:hint="default"/>
                <w:b/>
                <w:bCs/>
                <w:vertAlign w:val="baseline"/>
                <w:lang w:val="en-IE"/>
              </w:rPr>
              <w:t>Blanks-197</w:t>
            </w:r>
          </w:p>
          <w:p>
            <w:pPr>
              <w:rPr>
                <w:rFonts w:hint="default"/>
                <w:b/>
                <w:bCs/>
                <w:vertAlign w:val="baseline"/>
                <w:lang w:val="en-IE"/>
              </w:rPr>
            </w:pPr>
            <w:r>
              <w:rPr>
                <w:rFonts w:hint="default"/>
                <w:b/>
                <w:bCs/>
                <w:vertAlign w:val="baseline"/>
                <w:lang w:val="en-IE"/>
              </w:rPr>
              <w:t>Given in number fotmat</w:t>
            </w:r>
          </w:p>
        </w:tc>
        <w:tc>
          <w:tcPr>
            <w:tcW w:w="2141" w:type="dxa"/>
          </w:tcPr>
          <w:p>
            <w:pPr>
              <w:rPr>
                <w:rFonts w:hint="default"/>
                <w:b/>
                <w:bCs/>
                <w:vertAlign w:val="baseline"/>
                <w:lang w:val="en-IE"/>
              </w:rPr>
            </w:pPr>
            <w:r>
              <w:rPr>
                <w:rFonts w:hint="default"/>
                <w:b/>
                <w:bCs/>
                <w:vertAlign w:val="baseline"/>
                <w:lang w:val="en-IE"/>
              </w:rPr>
              <w:t>Removing Blanks</w:t>
            </w:r>
          </w:p>
          <w:p>
            <w:pPr>
              <w:rPr>
                <w:rFonts w:hint="default"/>
                <w:b/>
                <w:bCs/>
                <w:vertAlign w:val="baseline"/>
                <w:lang w:val="en-IE"/>
              </w:rPr>
            </w:pPr>
            <w:r>
              <w:rPr>
                <w:rFonts w:hint="default"/>
                <w:b/>
                <w:bCs/>
                <w:vertAlign w:val="baseline"/>
                <w:lang w:val="en-IE"/>
              </w:rPr>
              <w:t>Changing it into Date Format</w:t>
            </w:r>
          </w:p>
        </w:tc>
        <w:tc>
          <w:tcPr>
            <w:tcW w:w="2141" w:type="dxa"/>
          </w:tcPr>
          <w:p>
            <w:pPr>
              <w:rPr>
                <w:rFonts w:hint="default"/>
                <w:b/>
                <w:bCs/>
                <w:vertAlign w:val="baseline"/>
                <w:lang w:val="en-IE"/>
              </w:rPr>
            </w:pPr>
            <w:r>
              <w:rPr>
                <w:rFonts w:hint="default"/>
                <w:b/>
                <w:bCs/>
                <w:vertAlign w:val="baseline"/>
                <w:lang w:val="en-IE"/>
              </w:rPr>
              <w:t>Completeness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 w:hRule="atLeast"/>
        </w:trPr>
        <w:tc>
          <w:tcPr>
            <w:tcW w:w="1491" w:type="dxa"/>
          </w:tcPr>
          <w:p>
            <w:pPr>
              <w:rPr>
                <w:rFonts w:hint="default"/>
                <w:b/>
                <w:bCs/>
                <w:vertAlign w:val="baseline"/>
                <w:lang w:val="en-IE"/>
              </w:rPr>
            </w:pPr>
            <w:r>
              <w:rPr>
                <w:rFonts w:hint="default"/>
                <w:b/>
                <w:bCs/>
                <w:vertAlign w:val="baseline"/>
                <w:lang w:val="en-IE"/>
              </w:rPr>
              <w:t>Profit (New column)</w:t>
            </w:r>
          </w:p>
        </w:tc>
        <w:tc>
          <w:tcPr>
            <w:tcW w:w="2596" w:type="dxa"/>
          </w:tcPr>
          <w:p>
            <w:pPr>
              <w:rPr>
                <w:rFonts w:hint="default"/>
                <w:b/>
                <w:bCs/>
                <w:vertAlign w:val="baseline"/>
                <w:lang w:val="en-IE"/>
              </w:rPr>
            </w:pPr>
          </w:p>
        </w:tc>
        <w:tc>
          <w:tcPr>
            <w:tcW w:w="2141" w:type="dxa"/>
          </w:tcPr>
          <w:p>
            <w:pPr>
              <w:rPr>
                <w:rFonts w:hint="default"/>
                <w:b/>
                <w:bCs/>
                <w:vertAlign w:val="baseline"/>
                <w:lang w:val="en-IE"/>
              </w:rPr>
            </w:pPr>
            <w:r>
              <w:rPr>
                <w:rFonts w:hint="default"/>
                <w:b/>
                <w:bCs/>
                <w:vertAlign w:val="baseline"/>
                <w:lang w:val="en-IE"/>
              </w:rPr>
              <w:t>Creating New column from Standard_cost and List_Price</w:t>
            </w:r>
          </w:p>
        </w:tc>
        <w:tc>
          <w:tcPr>
            <w:tcW w:w="2141" w:type="dxa"/>
          </w:tcPr>
          <w:p>
            <w:pPr>
              <w:rPr>
                <w:rFonts w:hint="default"/>
                <w:b/>
                <w:bCs/>
                <w:vertAlign w:val="baseline"/>
                <w:lang w:val="en-IE"/>
              </w:rPr>
            </w:pPr>
            <w:r>
              <w:rPr>
                <w:rFonts w:hint="default"/>
                <w:b/>
                <w:bCs/>
                <w:vertAlign w:val="baseline"/>
                <w:lang w:val="en-IE"/>
              </w:rPr>
              <w:t>Accuracy</w:t>
            </w:r>
          </w:p>
        </w:tc>
      </w:tr>
    </w:tbl>
    <w:p>
      <w:pPr>
        <w:rPr>
          <w:rFonts w:hint="default"/>
          <w:b/>
          <w:bCs/>
          <w:lang w:val="en-IE"/>
        </w:rPr>
      </w:pPr>
    </w:p>
    <w:p>
      <w:pPr>
        <w:rPr>
          <w:rFonts w:hint="default"/>
          <w:b/>
          <w:bCs/>
          <w:lang w:val="en-IE"/>
        </w:rPr>
      </w:pPr>
      <w:r>
        <w:rPr>
          <w:rFonts w:hint="default"/>
          <w:b/>
          <w:bCs/>
          <w:lang w:val="en-IE"/>
        </w:rPr>
        <w:t>Customer Demographic -</w:t>
      </w:r>
    </w:p>
    <w:p>
      <w:pPr>
        <w:rPr>
          <w:rFonts w:hint="default"/>
          <w:b/>
          <w:bCs/>
          <w:lang w:val="en-IE"/>
        </w:rPr>
      </w:pPr>
    </w:p>
    <w:tbl>
      <w:tblPr>
        <w:tblStyle w:val="4"/>
        <w:tblpPr w:leftFromText="180" w:rightFromText="180" w:vertAnchor="text" w:tblpX="107" w:tblpY="1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36"/>
        <w:gridCol w:w="2603"/>
        <w:gridCol w:w="2190"/>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1536" w:type="dxa"/>
          </w:tcPr>
          <w:p>
            <w:pPr>
              <w:rPr>
                <w:rFonts w:hint="default"/>
                <w:b/>
                <w:bCs/>
                <w:vertAlign w:val="baseline"/>
                <w:lang w:val="en-IE"/>
              </w:rPr>
            </w:pPr>
            <w:r>
              <w:rPr>
                <w:rFonts w:hint="default"/>
                <w:b/>
                <w:bCs/>
                <w:vertAlign w:val="baseline"/>
                <w:lang w:val="en-IE"/>
              </w:rPr>
              <w:t>Column Name</w:t>
            </w:r>
          </w:p>
        </w:tc>
        <w:tc>
          <w:tcPr>
            <w:tcW w:w="2603" w:type="dxa"/>
          </w:tcPr>
          <w:p>
            <w:pPr>
              <w:ind w:firstLine="1004" w:firstLineChars="500"/>
              <w:rPr>
                <w:rFonts w:hint="default"/>
                <w:b/>
                <w:bCs/>
                <w:vertAlign w:val="baseline"/>
                <w:lang w:val="en-IE"/>
              </w:rPr>
            </w:pPr>
            <w:r>
              <w:rPr>
                <w:rFonts w:hint="default"/>
                <w:b/>
                <w:bCs/>
                <w:vertAlign w:val="baseline"/>
                <w:lang w:val="en-IE"/>
              </w:rPr>
              <w:t xml:space="preserve">Errors </w:t>
            </w:r>
          </w:p>
        </w:tc>
        <w:tc>
          <w:tcPr>
            <w:tcW w:w="2190" w:type="dxa"/>
          </w:tcPr>
          <w:p>
            <w:pPr>
              <w:rPr>
                <w:rFonts w:hint="default"/>
                <w:b/>
                <w:bCs/>
                <w:vertAlign w:val="baseline"/>
                <w:lang w:val="en-IE"/>
              </w:rPr>
            </w:pPr>
            <w:r>
              <w:rPr>
                <w:rFonts w:hint="default"/>
                <w:b/>
                <w:bCs/>
                <w:vertAlign w:val="baseline"/>
                <w:lang w:val="en-IE"/>
              </w:rPr>
              <w:t>Mitigation</w:t>
            </w:r>
          </w:p>
        </w:tc>
        <w:tc>
          <w:tcPr>
            <w:tcW w:w="2190" w:type="dxa"/>
          </w:tcPr>
          <w:p>
            <w:pPr>
              <w:rPr>
                <w:rFonts w:hint="default"/>
                <w:b/>
                <w:bCs/>
                <w:vertAlign w:val="baseline"/>
                <w:lang w:val="en-IE"/>
              </w:rPr>
            </w:pPr>
            <w:r>
              <w:rPr>
                <w:rFonts w:hint="default"/>
                <w:b/>
                <w:bCs/>
                <w:vertAlign w:val="baseline"/>
                <w:lang w:val="en-IE"/>
              </w:rPr>
              <w:t>Data Quality 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1536" w:type="dxa"/>
          </w:tcPr>
          <w:p>
            <w:pPr>
              <w:rPr>
                <w:rFonts w:hint="default"/>
                <w:b/>
                <w:bCs/>
                <w:vertAlign w:val="baseline"/>
                <w:lang w:val="en-IE"/>
              </w:rPr>
            </w:pPr>
            <w:r>
              <w:rPr>
                <w:rFonts w:hint="default"/>
                <w:b/>
                <w:bCs/>
                <w:vertAlign w:val="baseline"/>
                <w:lang w:val="en-IE"/>
              </w:rPr>
              <w:t>Gender</w:t>
            </w:r>
          </w:p>
        </w:tc>
        <w:tc>
          <w:tcPr>
            <w:tcW w:w="2603" w:type="dxa"/>
          </w:tcPr>
          <w:p>
            <w:pPr>
              <w:rPr>
                <w:rFonts w:hint="default"/>
                <w:b/>
                <w:bCs/>
                <w:vertAlign w:val="baseline"/>
                <w:lang w:val="en-IE"/>
              </w:rPr>
            </w:pPr>
            <w:r>
              <w:rPr>
                <w:rFonts w:hint="default"/>
                <w:b/>
                <w:bCs/>
                <w:vertAlign w:val="baseline"/>
                <w:lang w:val="en-IE"/>
              </w:rPr>
              <w:t>Inconsistant values</w:t>
            </w:r>
          </w:p>
        </w:tc>
        <w:tc>
          <w:tcPr>
            <w:tcW w:w="2190" w:type="dxa"/>
          </w:tcPr>
          <w:p>
            <w:pPr>
              <w:rPr>
                <w:rFonts w:hint="default"/>
                <w:b/>
                <w:bCs/>
                <w:vertAlign w:val="baseline"/>
                <w:lang w:val="en-IE"/>
              </w:rPr>
            </w:pPr>
            <w:r>
              <w:rPr>
                <w:rFonts w:hint="default"/>
                <w:b/>
                <w:bCs/>
                <w:vertAlign w:val="baseline"/>
                <w:lang w:val="en-IE"/>
              </w:rPr>
              <w:t>Converting Female, Male into F,M for uniformity</w:t>
            </w:r>
          </w:p>
          <w:p>
            <w:pPr>
              <w:rPr>
                <w:rFonts w:hint="default"/>
                <w:b/>
                <w:bCs/>
                <w:vertAlign w:val="baseline"/>
                <w:lang w:val="en-IE"/>
              </w:rPr>
            </w:pPr>
            <w:r>
              <w:rPr>
                <w:rFonts w:hint="default"/>
                <w:b/>
                <w:bCs/>
                <w:vertAlign w:val="baseline"/>
                <w:lang w:val="en-IE"/>
              </w:rPr>
              <w:t>Removing ‘U’ values</w:t>
            </w:r>
          </w:p>
        </w:tc>
        <w:tc>
          <w:tcPr>
            <w:tcW w:w="2190" w:type="dxa"/>
          </w:tcPr>
          <w:p>
            <w:pPr>
              <w:rPr>
                <w:rFonts w:hint="default"/>
                <w:b/>
                <w:bCs/>
                <w:vertAlign w:val="baseline"/>
                <w:lang w:val="en-IE"/>
              </w:rPr>
            </w:pPr>
            <w:r>
              <w:rPr>
                <w:rFonts w:hint="default"/>
                <w:b/>
                <w:bCs/>
                <w:vertAlign w:val="baseline"/>
                <w:lang w:val="en-IE"/>
              </w:rPr>
              <w:t>Consistency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1536" w:type="dxa"/>
          </w:tcPr>
          <w:p>
            <w:pPr>
              <w:rPr>
                <w:rFonts w:hint="default"/>
                <w:b/>
                <w:bCs/>
                <w:vertAlign w:val="baseline"/>
                <w:lang w:val="en-IE"/>
              </w:rPr>
            </w:pPr>
            <w:r>
              <w:rPr>
                <w:rFonts w:hint="default"/>
                <w:b/>
                <w:bCs/>
                <w:vertAlign w:val="baseline"/>
                <w:lang w:val="en-IE"/>
              </w:rPr>
              <w:t>Age (New column)</w:t>
            </w:r>
          </w:p>
        </w:tc>
        <w:tc>
          <w:tcPr>
            <w:tcW w:w="2603" w:type="dxa"/>
          </w:tcPr>
          <w:p>
            <w:pPr>
              <w:rPr>
                <w:rFonts w:hint="default"/>
                <w:b/>
                <w:bCs/>
                <w:vertAlign w:val="baseline"/>
                <w:lang w:val="en-IE"/>
              </w:rPr>
            </w:pPr>
            <w:r>
              <w:rPr>
                <w:rFonts w:hint="default"/>
                <w:b/>
                <w:bCs/>
                <w:vertAlign w:val="baseline"/>
                <w:lang w:val="en-IE"/>
              </w:rPr>
              <w:t>Creating new Age column from DOB column</w:t>
            </w:r>
          </w:p>
        </w:tc>
        <w:tc>
          <w:tcPr>
            <w:tcW w:w="2190" w:type="dxa"/>
          </w:tcPr>
          <w:p>
            <w:pPr>
              <w:rPr>
                <w:rFonts w:hint="default"/>
                <w:b/>
                <w:bCs/>
                <w:vertAlign w:val="baseline"/>
                <w:lang w:val="en-IE"/>
              </w:rPr>
            </w:pPr>
          </w:p>
        </w:tc>
        <w:tc>
          <w:tcPr>
            <w:tcW w:w="2190" w:type="dxa"/>
          </w:tcPr>
          <w:p>
            <w:pPr>
              <w:rPr>
                <w:rFonts w:hint="default"/>
                <w:b/>
                <w:bCs/>
                <w:vertAlign w:val="baseline"/>
                <w:lang w:val="en-IE"/>
              </w:rPr>
            </w:pPr>
            <w:r>
              <w:rPr>
                <w:rFonts w:hint="default"/>
                <w:b/>
                <w:bCs/>
                <w:vertAlign w:val="baseline"/>
                <w:lang w:val="en-IE"/>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1536" w:type="dxa"/>
          </w:tcPr>
          <w:p>
            <w:pPr>
              <w:rPr>
                <w:rFonts w:hint="default"/>
                <w:b/>
                <w:bCs/>
                <w:vertAlign w:val="baseline"/>
                <w:lang w:val="en-IE"/>
              </w:rPr>
            </w:pPr>
            <w:r>
              <w:rPr>
                <w:rFonts w:hint="default"/>
                <w:b/>
                <w:bCs/>
                <w:vertAlign w:val="baseline"/>
                <w:lang w:val="en-IE"/>
              </w:rPr>
              <w:t>Deceased</w:t>
            </w:r>
          </w:p>
        </w:tc>
        <w:tc>
          <w:tcPr>
            <w:tcW w:w="2603" w:type="dxa"/>
          </w:tcPr>
          <w:p>
            <w:pPr>
              <w:rPr>
                <w:rFonts w:hint="default"/>
                <w:b/>
                <w:bCs/>
                <w:vertAlign w:val="baseline"/>
                <w:lang w:val="en-IE"/>
              </w:rPr>
            </w:pPr>
            <w:r>
              <w:rPr>
                <w:rFonts w:hint="default"/>
                <w:b/>
                <w:bCs/>
                <w:vertAlign w:val="baseline"/>
                <w:lang w:val="en-IE"/>
              </w:rPr>
              <w:t>Deceased - Yes</w:t>
            </w:r>
          </w:p>
        </w:tc>
        <w:tc>
          <w:tcPr>
            <w:tcW w:w="2190" w:type="dxa"/>
          </w:tcPr>
          <w:p>
            <w:pPr>
              <w:rPr>
                <w:rFonts w:hint="default"/>
                <w:b/>
                <w:bCs/>
                <w:vertAlign w:val="baseline"/>
                <w:lang w:val="en-IE"/>
              </w:rPr>
            </w:pPr>
            <w:r>
              <w:rPr>
                <w:rFonts w:hint="default"/>
                <w:b/>
                <w:bCs/>
                <w:vertAlign w:val="baseline"/>
                <w:lang w:val="en-IE"/>
              </w:rPr>
              <w:t>Removing Yes columns</w:t>
            </w:r>
          </w:p>
        </w:tc>
        <w:tc>
          <w:tcPr>
            <w:tcW w:w="2190" w:type="dxa"/>
          </w:tcPr>
          <w:p>
            <w:pPr>
              <w:rPr>
                <w:rFonts w:hint="default"/>
                <w:b/>
                <w:bCs/>
                <w:vertAlign w:val="baseline"/>
                <w:lang w:val="en-IE"/>
              </w:rPr>
            </w:pPr>
            <w:r>
              <w:rPr>
                <w:rFonts w:hint="default"/>
                <w:b/>
                <w:bCs/>
                <w:vertAlign w:val="baseline"/>
                <w:lang w:val="en-IE"/>
              </w:rPr>
              <w:t>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1536" w:type="dxa"/>
          </w:tcPr>
          <w:p>
            <w:pPr>
              <w:rPr>
                <w:rFonts w:hint="default"/>
                <w:b/>
                <w:bCs/>
                <w:vertAlign w:val="baseline"/>
                <w:lang w:val="en-IE"/>
              </w:rPr>
            </w:pPr>
            <w:r>
              <w:rPr>
                <w:rFonts w:hint="default"/>
                <w:b/>
                <w:bCs/>
                <w:vertAlign w:val="baseline"/>
                <w:lang w:val="en-IE"/>
              </w:rPr>
              <w:t>Default</w:t>
            </w:r>
          </w:p>
        </w:tc>
        <w:tc>
          <w:tcPr>
            <w:tcW w:w="2603" w:type="dxa"/>
          </w:tcPr>
          <w:p>
            <w:pPr>
              <w:rPr>
                <w:rFonts w:hint="default"/>
                <w:b/>
                <w:bCs/>
                <w:vertAlign w:val="baseline"/>
                <w:lang w:val="en-IE"/>
              </w:rPr>
            </w:pPr>
            <w:r>
              <w:rPr>
                <w:rFonts w:hint="default"/>
                <w:b/>
                <w:bCs/>
                <w:vertAlign w:val="baseline"/>
                <w:lang w:val="en-IE"/>
              </w:rPr>
              <w:t>Irrelevant Values</w:t>
            </w:r>
          </w:p>
        </w:tc>
        <w:tc>
          <w:tcPr>
            <w:tcW w:w="2190" w:type="dxa"/>
          </w:tcPr>
          <w:p>
            <w:pPr>
              <w:rPr>
                <w:rFonts w:hint="default"/>
                <w:b/>
                <w:bCs/>
                <w:vertAlign w:val="baseline"/>
                <w:lang w:val="en-IE"/>
              </w:rPr>
            </w:pPr>
            <w:r>
              <w:rPr>
                <w:rFonts w:hint="default"/>
                <w:b/>
                <w:bCs/>
                <w:vertAlign w:val="baseline"/>
                <w:lang w:val="en-IE"/>
              </w:rPr>
              <w:t>Deleting whole column</w:t>
            </w:r>
          </w:p>
        </w:tc>
        <w:tc>
          <w:tcPr>
            <w:tcW w:w="2190" w:type="dxa"/>
          </w:tcPr>
          <w:p>
            <w:pPr>
              <w:rPr>
                <w:rFonts w:hint="default"/>
                <w:b/>
                <w:bCs/>
                <w:vertAlign w:val="baseline"/>
                <w:lang w:val="en-IE"/>
              </w:rPr>
            </w:pPr>
            <w:r>
              <w:rPr>
                <w:rFonts w:hint="default"/>
                <w:b/>
                <w:bCs/>
                <w:vertAlign w:val="baseline"/>
                <w:lang w:val="en-IE"/>
              </w:rPr>
              <w:t>Relevancy</w:t>
            </w:r>
          </w:p>
        </w:tc>
      </w:tr>
    </w:tbl>
    <w:p>
      <w:pPr>
        <w:rPr>
          <w:rFonts w:hint="default"/>
          <w:b/>
          <w:bCs/>
          <w:lang w:val="en-IE"/>
        </w:rPr>
      </w:pPr>
    </w:p>
    <w:p>
      <w:pPr>
        <w:rPr>
          <w:rFonts w:hint="default"/>
          <w:b/>
          <w:bCs/>
          <w:lang w:val="en-IE"/>
        </w:rPr>
      </w:pPr>
    </w:p>
    <w:p>
      <w:pPr>
        <w:rPr>
          <w:rFonts w:hint="default"/>
          <w:b/>
          <w:bCs/>
          <w:lang w:val="en-IE"/>
        </w:rPr>
      </w:pPr>
      <w:r>
        <w:rPr>
          <w:rFonts w:hint="default"/>
          <w:b/>
          <w:bCs/>
          <w:lang w:val="en-IE"/>
        </w:rPr>
        <w:t>Customer Address -</w:t>
      </w:r>
    </w:p>
    <w:p>
      <w:pPr>
        <w:rPr>
          <w:rFonts w:hint="default"/>
          <w:b/>
          <w:bCs/>
          <w:lang w:val="en-IE"/>
        </w:rPr>
      </w:pPr>
    </w:p>
    <w:tbl>
      <w:tblPr>
        <w:tblStyle w:val="4"/>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00"/>
        <w:gridCol w:w="2100"/>
        <w:gridCol w:w="210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4" w:hRule="atLeast"/>
        </w:trPr>
        <w:tc>
          <w:tcPr>
            <w:tcW w:w="2100" w:type="dxa"/>
          </w:tcPr>
          <w:p>
            <w:pPr>
              <w:rPr>
                <w:rFonts w:hint="default"/>
                <w:b/>
                <w:bCs/>
                <w:vertAlign w:val="baseline"/>
                <w:lang w:val="en-IE"/>
              </w:rPr>
            </w:pPr>
            <w:r>
              <w:rPr>
                <w:rFonts w:hint="default"/>
                <w:b/>
                <w:bCs/>
                <w:vertAlign w:val="baseline"/>
                <w:lang w:val="en-IE"/>
              </w:rPr>
              <w:t>Column Name</w:t>
            </w:r>
          </w:p>
        </w:tc>
        <w:tc>
          <w:tcPr>
            <w:tcW w:w="2100" w:type="dxa"/>
          </w:tcPr>
          <w:p>
            <w:pPr>
              <w:rPr>
                <w:rFonts w:hint="default"/>
                <w:b/>
                <w:bCs/>
                <w:vertAlign w:val="baseline"/>
                <w:lang w:val="en-IE"/>
              </w:rPr>
            </w:pPr>
            <w:r>
              <w:rPr>
                <w:rFonts w:hint="default"/>
                <w:b/>
                <w:bCs/>
                <w:vertAlign w:val="baseline"/>
                <w:lang w:val="en-IE"/>
              </w:rPr>
              <w:t xml:space="preserve">      Error</w:t>
            </w:r>
          </w:p>
        </w:tc>
        <w:tc>
          <w:tcPr>
            <w:tcW w:w="2100" w:type="dxa"/>
          </w:tcPr>
          <w:p>
            <w:pPr>
              <w:rPr>
                <w:rFonts w:hint="default"/>
                <w:b/>
                <w:bCs/>
                <w:vertAlign w:val="baseline"/>
                <w:lang w:val="en-IE"/>
              </w:rPr>
            </w:pPr>
            <w:r>
              <w:rPr>
                <w:rFonts w:hint="default"/>
                <w:b/>
                <w:bCs/>
                <w:vertAlign w:val="baseline"/>
                <w:lang w:val="en-IE"/>
              </w:rPr>
              <w:t>Mitigation</w:t>
            </w:r>
          </w:p>
        </w:tc>
        <w:tc>
          <w:tcPr>
            <w:tcW w:w="2100" w:type="dxa"/>
          </w:tcPr>
          <w:p>
            <w:pPr>
              <w:rPr>
                <w:rFonts w:hint="default"/>
                <w:b/>
                <w:bCs/>
                <w:vertAlign w:val="baseline"/>
                <w:lang w:val="en-IE"/>
              </w:rPr>
            </w:pPr>
            <w:r>
              <w:rPr>
                <w:rFonts w:hint="default"/>
                <w:b/>
                <w:bCs/>
                <w:vertAlign w:val="baseline"/>
                <w:lang w:val="en-IE"/>
              </w:rPr>
              <w:t>Data Quality 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4" w:hRule="atLeast"/>
        </w:trPr>
        <w:tc>
          <w:tcPr>
            <w:tcW w:w="2100" w:type="dxa"/>
          </w:tcPr>
          <w:p>
            <w:pPr>
              <w:rPr>
                <w:rFonts w:hint="default"/>
                <w:b/>
                <w:bCs/>
                <w:vertAlign w:val="baseline"/>
                <w:lang w:val="en-IE"/>
              </w:rPr>
            </w:pPr>
            <w:r>
              <w:rPr>
                <w:rFonts w:hint="default"/>
                <w:b/>
                <w:bCs/>
                <w:vertAlign w:val="baseline"/>
                <w:lang w:val="en-IE"/>
              </w:rPr>
              <w:t>State</w:t>
            </w:r>
          </w:p>
        </w:tc>
        <w:tc>
          <w:tcPr>
            <w:tcW w:w="2100" w:type="dxa"/>
          </w:tcPr>
          <w:p>
            <w:pPr>
              <w:rPr>
                <w:rFonts w:hint="default"/>
                <w:b/>
                <w:bCs/>
                <w:vertAlign w:val="baseline"/>
                <w:lang w:val="en-IE"/>
              </w:rPr>
            </w:pPr>
            <w:r>
              <w:rPr>
                <w:rFonts w:hint="default"/>
                <w:b/>
                <w:bCs/>
                <w:vertAlign w:val="baseline"/>
                <w:lang w:val="en-IE"/>
              </w:rPr>
              <w:t>Inconsistent State Name</w:t>
            </w:r>
          </w:p>
        </w:tc>
        <w:tc>
          <w:tcPr>
            <w:tcW w:w="2100" w:type="dxa"/>
          </w:tcPr>
          <w:p>
            <w:pPr>
              <w:rPr>
                <w:rFonts w:hint="default"/>
                <w:b/>
                <w:bCs/>
                <w:vertAlign w:val="baseline"/>
                <w:lang w:val="en-IE"/>
              </w:rPr>
            </w:pPr>
            <w:r>
              <w:rPr>
                <w:rFonts w:hint="default"/>
                <w:b/>
                <w:bCs/>
                <w:vertAlign w:val="baseline"/>
                <w:lang w:val="en-IE"/>
              </w:rPr>
              <w:t>Converting New south wales - NSW</w:t>
            </w:r>
          </w:p>
          <w:p>
            <w:pPr>
              <w:rPr>
                <w:rFonts w:hint="default"/>
                <w:b/>
                <w:bCs/>
                <w:vertAlign w:val="baseline"/>
                <w:lang w:val="en-IE"/>
              </w:rPr>
            </w:pPr>
            <w:r>
              <w:rPr>
                <w:rFonts w:hint="default"/>
                <w:b/>
                <w:bCs/>
                <w:vertAlign w:val="baseline"/>
                <w:lang w:val="en-IE"/>
              </w:rPr>
              <w:t>Victoria- VIC</w:t>
            </w:r>
          </w:p>
        </w:tc>
        <w:tc>
          <w:tcPr>
            <w:tcW w:w="2100" w:type="dxa"/>
          </w:tcPr>
          <w:p>
            <w:pPr>
              <w:rPr>
                <w:rFonts w:hint="default"/>
                <w:b/>
                <w:bCs/>
                <w:vertAlign w:val="baseline"/>
                <w:lang w:val="en-IE"/>
              </w:rPr>
            </w:pPr>
            <w:r>
              <w:rPr>
                <w:rFonts w:hint="default"/>
                <w:b/>
                <w:bCs/>
                <w:vertAlign w:val="baseline"/>
                <w:lang w:val="en-IE"/>
              </w:rPr>
              <w:t>Consistency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6" w:hRule="atLeast"/>
        </w:trPr>
        <w:tc>
          <w:tcPr>
            <w:tcW w:w="2100" w:type="dxa"/>
          </w:tcPr>
          <w:p>
            <w:pPr>
              <w:rPr>
                <w:rFonts w:hint="default"/>
                <w:b/>
                <w:bCs/>
                <w:vertAlign w:val="baseline"/>
                <w:lang w:val="en-IE"/>
              </w:rPr>
            </w:pPr>
          </w:p>
        </w:tc>
        <w:tc>
          <w:tcPr>
            <w:tcW w:w="2100" w:type="dxa"/>
          </w:tcPr>
          <w:p>
            <w:pPr>
              <w:rPr>
                <w:rFonts w:hint="default"/>
                <w:b/>
                <w:bCs/>
                <w:vertAlign w:val="baseline"/>
                <w:lang w:val="en-IE"/>
              </w:rPr>
            </w:pPr>
          </w:p>
        </w:tc>
        <w:tc>
          <w:tcPr>
            <w:tcW w:w="2100" w:type="dxa"/>
          </w:tcPr>
          <w:p>
            <w:pPr>
              <w:rPr>
                <w:rFonts w:hint="default"/>
                <w:b/>
                <w:bCs/>
                <w:vertAlign w:val="baseline"/>
                <w:lang w:val="en-IE"/>
              </w:rPr>
            </w:pPr>
          </w:p>
        </w:tc>
        <w:tc>
          <w:tcPr>
            <w:tcW w:w="2100" w:type="dxa"/>
          </w:tcPr>
          <w:p>
            <w:pPr>
              <w:rPr>
                <w:rFonts w:hint="default"/>
                <w:b/>
                <w:bCs/>
                <w:vertAlign w:val="baseline"/>
                <w:lang w:val="en-IE"/>
              </w:rPr>
            </w:pPr>
          </w:p>
        </w:tc>
      </w:tr>
    </w:tbl>
    <w:p>
      <w:pPr>
        <w:rPr>
          <w:rFonts w:hint="default"/>
          <w:b/>
          <w:bCs/>
          <w:lang w:val="en-IE"/>
        </w:rPr>
      </w:pPr>
    </w:p>
    <w:p>
      <w:r>
        <w:t>This summarises all data quality issues in the first stage of the Analysis. Mitigation are suggested to improve future data for better analysis.</w:t>
      </w:r>
    </w:p>
    <w:p/>
    <w:p>
      <w:r>
        <w:t>Let us know if you have any question regarding mitigation and data quality issues identified.</w:t>
      </w:r>
    </w:p>
    <w:p/>
    <w:p>
      <w:r>
        <w:t>Regards,</w:t>
      </w:r>
    </w:p>
    <w:p>
      <w:pPr>
        <w:rPr>
          <w:rFonts w:hint="default"/>
          <w:lang w:val="en-IE"/>
        </w:rPr>
      </w:pPr>
      <w:r>
        <w:rPr>
          <w:rFonts w:hint="default"/>
          <w:lang w:val="en-IE"/>
        </w:rPr>
        <w:t>Shantanu Jadhav</w:t>
      </w:r>
    </w:p>
    <w:p>
      <w:pPr>
        <w:rPr>
          <w:rFonts w:hint="default"/>
          <w:b/>
          <w:bCs/>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010EC"/>
    <w:rsid w:val="182C6BA6"/>
    <w:rsid w:val="2E614D88"/>
    <w:rsid w:val="2F9060B5"/>
    <w:rsid w:val="3156477B"/>
    <w:rsid w:val="356026F8"/>
    <w:rsid w:val="379D7D3C"/>
    <w:rsid w:val="3AAE30E4"/>
    <w:rsid w:val="42BF4235"/>
    <w:rsid w:val="42C8034E"/>
    <w:rsid w:val="46746BCF"/>
    <w:rsid w:val="572E3C03"/>
    <w:rsid w:val="5DB27E3E"/>
    <w:rsid w:val="5E6A4B11"/>
    <w:rsid w:val="6AD42F2D"/>
    <w:rsid w:val="6BF52FC1"/>
    <w:rsid w:val="6FC749F3"/>
    <w:rsid w:val="7268090D"/>
    <w:rsid w:val="76B80BB6"/>
    <w:rsid w:val="7C8F0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2020-10-26T20:58:45Z</dcterms:created>
  <dc:creator>Shanty</dc:creator>
  <cp:lastModifiedBy>google1596719757</cp:lastModifiedBy>
  <dcterms:modified xsi:type="dcterms:W3CDTF">2020-10-27T15:57:37Z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