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  <w:rtl w:val="0"/>
        </w:rPr>
        <w:t>Write a blog on Difference between HTTP1.1 vs HTTP2</w:t>
      </w:r>
    </w:p>
    <w:p>
      <w:pPr>
        <w:ind w:left="0" w:firstLine="0"/>
        <w:rPr>
          <w:b/>
          <w:sz w:val="20"/>
          <w:szCs w:val="20"/>
        </w:rPr>
      </w:pPr>
    </w:p>
    <w:p>
      <w:pPr>
        <w:ind w:left="720" w:firstLine="0"/>
        <w:rPr>
          <w:b/>
        </w:rPr>
      </w:pPr>
      <w:r>
        <w:rPr>
          <w:b/>
          <w:rtl w:val="0"/>
        </w:rPr>
        <w:t xml:space="preserve">HTTP1.1 </w:t>
      </w:r>
    </w:p>
    <w:p>
      <w:pPr>
        <w:ind w:left="720" w:firstLine="0"/>
        <w:rPr>
          <w:sz w:val="20"/>
          <w:szCs w:val="20"/>
        </w:rPr>
      </w:pPr>
    </w:p>
    <w:p>
      <w:pPr>
        <w:ind w:left="720" w:firstLine="0"/>
      </w:pPr>
      <w:r>
        <w:rPr>
          <w:rtl w:val="0"/>
        </w:rPr>
        <w:t>i) HyperText Transfer Protocol 1.1 which was created in 1997</w:t>
      </w:r>
    </w:p>
    <w:p>
      <w:pPr>
        <w:ind w:left="720" w:firstLine="0"/>
      </w:pPr>
      <w:r>
        <w:rPr>
          <w:rtl w:val="0"/>
        </w:rPr>
        <w:t>ii) It works in textual format.</w:t>
      </w:r>
    </w:p>
    <w:p>
      <w:pPr>
        <w:ind w:left="720" w:firstLine="0"/>
      </w:pPr>
      <w:r>
        <w:rPr>
          <w:rtl w:val="0"/>
        </w:rPr>
        <w:t>iii)There is a head of line blocking that blocks all the requests behind it until it doesn’t get  its all resources.</w:t>
      </w:r>
    </w:p>
    <w:p>
      <w:pPr>
        <w:ind w:left="720" w:firstLine="0"/>
      </w:pPr>
      <w:r>
        <w:rPr>
          <w:rtl w:val="0"/>
        </w:rPr>
        <w:t>iv) It uses request resource Inlining for getting multiple pages.</w:t>
      </w:r>
    </w:p>
    <w:p>
      <w:pPr>
        <w:ind w:left="720" w:firstLine="0"/>
      </w:pPr>
      <w:r>
        <w:rPr>
          <w:rtl w:val="0"/>
        </w:rPr>
        <w:t>v) It compresses data by itself.</w:t>
      </w:r>
    </w:p>
    <w:p>
      <w:pPr>
        <w:ind w:left="720" w:firstLine="0"/>
        <w:rPr>
          <w:rFonts w:ascii="Nunito" w:hAnsi="Nunito" w:eastAsia="Nunito" w:cs="Nunito"/>
          <w:color w:val="273239"/>
          <w:sz w:val="25"/>
          <w:szCs w:val="25"/>
          <w:highlight w:val="white"/>
        </w:rPr>
      </w:pPr>
    </w:p>
    <w:p>
      <w:pPr>
        <w:ind w:left="720" w:firstLine="0"/>
        <w:rPr>
          <w:b/>
        </w:rPr>
      </w:pPr>
      <w:r>
        <w:rPr>
          <w:b/>
          <w:rtl w:val="0"/>
        </w:rPr>
        <w:t>HTTP2:</w:t>
      </w:r>
    </w:p>
    <w:p>
      <w:pPr>
        <w:ind w:left="720" w:firstLine="0"/>
        <w:rPr>
          <w:sz w:val="20"/>
          <w:szCs w:val="20"/>
        </w:rPr>
      </w:pPr>
    </w:p>
    <w:p>
      <w:pPr>
        <w:ind w:left="720" w:firstLine="0"/>
      </w:pPr>
      <w:r>
        <w:rPr>
          <w:rtl w:val="0"/>
        </w:rPr>
        <w:t>i)  HyperText Transfer Protocol 2 which was created in 2015</w:t>
      </w:r>
    </w:p>
    <w:p>
      <w:pPr>
        <w:ind w:left="720" w:firstLine="0"/>
      </w:pPr>
      <w:r>
        <w:rPr>
          <w:rtl w:val="0"/>
        </w:rPr>
        <w:t>ii) It works on the binary protocol.</w:t>
      </w:r>
    </w:p>
    <w:p>
      <w:pPr>
        <w:ind w:left="720" w:firstLine="0"/>
      </w:pPr>
      <w:r>
        <w:rPr>
          <w:rtl w:val="0"/>
        </w:rPr>
        <w:t>iii) It allows multiplexing so one TCP connection is required for multiple requests.</w:t>
      </w:r>
    </w:p>
    <w:p>
      <w:pPr>
        <w:ind w:left="720" w:firstLine="0"/>
      </w:pPr>
      <w:r>
        <w:rPr>
          <w:rtl w:val="0"/>
        </w:rPr>
        <w:t xml:space="preserve">iv) It uses PUSH frame by server that collects all multiple pages </w:t>
      </w:r>
    </w:p>
    <w:p>
      <w:pPr>
        <w:ind w:left="720" w:firstLine="0"/>
      </w:pPr>
      <w:r>
        <w:rPr>
          <w:rtl w:val="0"/>
        </w:rPr>
        <w:t>v) It uses HPACK for data compression.</w:t>
      </w:r>
    </w:p>
    <w:p>
      <w:pPr>
        <w:ind w:left="720" w:firstLine="0"/>
      </w:pPr>
    </w:p>
    <w:p>
      <w:pPr>
        <w:ind w:left="0" w:firstLine="0"/>
      </w:pPr>
    </w:p>
    <w:p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2.Write a blog about objects and its internal representation in Javascript</w:t>
      </w:r>
    </w:p>
    <w:p>
      <w:pPr>
        <w:ind w:left="0" w:firstLine="0"/>
        <w:rPr>
          <w:b/>
          <w:sz w:val="24"/>
          <w:szCs w:val="24"/>
        </w:rPr>
      </w:pPr>
    </w:p>
    <w:p>
      <w:pPr>
        <w:ind w:left="0" w:firstLine="0"/>
        <w:rPr>
          <w:b/>
        </w:rPr>
      </w:pPr>
      <w:r>
        <w:rPr>
          <w:b/>
          <w:rtl w:val="0"/>
        </w:rPr>
        <w:t xml:space="preserve">Object : </w:t>
      </w:r>
    </w:p>
    <w:p>
      <w:pPr>
        <w:ind w:left="0" w:firstLine="0"/>
        <w:rPr>
          <w:b/>
        </w:rPr>
      </w:pPr>
    </w:p>
    <w:p>
      <w:r>
        <w:rPr>
          <w:rtl w:val="0"/>
        </w:rPr>
        <w:tab/>
      </w:r>
      <w:r>
        <w:rPr>
          <w:rtl w:val="0"/>
        </w:rPr>
        <w:t>In JavaScript, an object is a standalone entity, with properties and type. Compare it with a cup, for example. A cup is an object, with properties. A cup has a color, a design, weight, a material it is made of, etc. The same way, JavaScript objects can have properties, which define their characteristics.</w:t>
      </w:r>
    </w:p>
    <w:p/>
    <w:p>
      <w:pPr>
        <w:rPr>
          <w:b/>
        </w:rPr>
      </w:pPr>
      <w:r>
        <w:rPr>
          <w:b/>
          <w:rtl w:val="0"/>
        </w:rPr>
        <w:t>Creating Objects in JavaScript:</w:t>
      </w:r>
    </w:p>
    <w:p>
      <w:pPr>
        <w:numPr>
          <w:ilvl w:val="0"/>
          <w:numId w:val="2"/>
        </w:numPr>
        <w:shd w:val="clear" w:fill="FFFFFF"/>
        <w:spacing w:before="280" w:after="0" w:afterAutospacing="0" w:line="458" w:lineRule="auto"/>
        <w:ind w:left="1180" w:hanging="360"/>
        <w:rPr>
          <w:rFonts w:ascii="Arial" w:hAnsi="Arial" w:eastAsia="Arial" w:cs="Arial"/>
          <w:color w:val="292929"/>
        </w:rPr>
      </w:pPr>
      <w:r>
        <w:rPr>
          <w:color w:val="292929"/>
          <w:rtl w:val="0"/>
        </w:rPr>
        <w:t>By object literal</w:t>
      </w:r>
    </w:p>
    <w:p>
      <w:pPr>
        <w:numPr>
          <w:ilvl w:val="0"/>
          <w:numId w:val="2"/>
        </w:numPr>
        <w:shd w:val="clear" w:fill="FFFFFF"/>
        <w:spacing w:before="0" w:beforeAutospacing="0" w:after="0" w:line="458" w:lineRule="auto"/>
        <w:ind w:left="1180" w:hanging="360"/>
        <w:rPr>
          <w:rFonts w:ascii="Arial" w:hAnsi="Arial" w:eastAsia="Arial" w:cs="Arial"/>
          <w:color w:val="292929"/>
        </w:rPr>
      </w:pPr>
      <w:r>
        <w:rPr>
          <w:color w:val="292929"/>
          <w:rtl w:val="0"/>
        </w:rPr>
        <w:t>By creating instance of Object directly (using new keyword)</w:t>
      </w:r>
    </w:p>
    <w:p>
      <w:pPr>
        <w:shd w:val="clear" w:fill="FFFFFF"/>
        <w:spacing w:before="340" w:after="0" w:line="458" w:lineRule="auto"/>
        <w:ind w:left="0" w:firstLine="0"/>
        <w:rPr>
          <w:b/>
        </w:rPr>
      </w:pPr>
      <w:r>
        <w:rPr>
          <w:b/>
          <w:rtl w:val="0"/>
        </w:rPr>
        <w:t>By object literal:</w:t>
      </w:r>
    </w:p>
    <w:p>
      <w:pPr>
        <w:shd w:val="clear" w:fill="FFFFFF"/>
        <w:spacing w:before="340" w:after="0" w:line="458" w:lineRule="auto"/>
        <w:ind w:left="0" w:firstLine="720"/>
        <w:rPr>
          <w:color w:val="292929"/>
        </w:rPr>
      </w:pPr>
      <w:r>
        <w:rPr>
          <w:color w:val="292929"/>
          <w:rtl w:val="0"/>
        </w:rPr>
        <w:t>The syntax of creating object using object literal is given below:</w:t>
      </w:r>
    </w:p>
    <w:p>
      <w:pPr>
        <w:shd w:val="clear" w:fill="FFFFFF"/>
        <w:spacing w:before="260" w:after="0" w:line="523" w:lineRule="auto"/>
        <w:ind w:firstLine="720"/>
        <w:rPr>
          <w:color w:val="292929"/>
        </w:rPr>
      </w:pPr>
      <w:r>
        <w:rPr>
          <w:color w:val="292929"/>
          <w:rtl w:val="0"/>
        </w:rPr>
        <w:t>object={property1:value1,property2:value2…..propertyN:valueN}</w:t>
      </w:r>
    </w:p>
    <w:p>
      <w:pPr>
        <w:shd w:val="clear" w:fill="FFFFFF"/>
        <w:spacing w:before="260" w:after="0" w:line="523" w:lineRule="auto"/>
        <w:ind w:firstLine="720"/>
        <w:rPr>
          <w:b/>
          <w:color w:val="292929"/>
        </w:rPr>
      </w:pPr>
      <w:r>
        <w:rPr>
          <w:color w:val="292929"/>
          <w:rtl w:val="0"/>
        </w:rPr>
        <w:t>Property and value are separated by colon(:).</w:t>
      </w:r>
    </w:p>
    <w:p>
      <w:pPr>
        <w:keepNext w:val="0"/>
        <w:keepLines w:val="0"/>
        <w:shd w:val="clear" w:fill="FFFFFF"/>
        <w:spacing w:before="800" w:after="0" w:line="254" w:lineRule="auto"/>
        <w:rPr>
          <w:b/>
        </w:rPr>
      </w:pPr>
      <w:r>
        <w:rPr>
          <w:b/>
          <w:rtl w:val="0"/>
        </w:rPr>
        <w:t>By creating instance of Object directly (using new keyword):</w:t>
      </w:r>
    </w:p>
    <w:p>
      <w:pPr>
        <w:shd w:val="clear" w:fill="FFFFFF"/>
        <w:spacing w:before="260" w:after="0" w:line="523" w:lineRule="auto"/>
        <w:ind w:firstLine="720"/>
        <w:rPr>
          <w:color w:val="292929"/>
        </w:rPr>
      </w:pPr>
      <w:r>
        <w:rPr>
          <w:color w:val="292929"/>
          <w:rtl w:val="0"/>
        </w:rPr>
        <w:t>The syntax of creating object directly is given below:</w:t>
      </w:r>
    </w:p>
    <w:p>
      <w:pPr>
        <w:shd w:val="clear" w:fill="FFFFFF"/>
        <w:spacing w:before="260" w:after="0" w:line="523" w:lineRule="auto"/>
        <w:ind w:firstLine="720"/>
        <w:rPr>
          <w:color w:val="292929"/>
        </w:rPr>
      </w:pPr>
      <w:r>
        <w:rPr>
          <w:color w:val="292929"/>
          <w:rtl w:val="0"/>
        </w:rPr>
        <w:t>Var objectname=new Object();</w:t>
      </w:r>
    </w:p>
    <w:p>
      <w:pPr>
        <w:shd w:val="clear" w:fill="FFFFFF"/>
        <w:spacing w:before="260" w:after="0" w:line="523" w:lineRule="auto"/>
        <w:ind w:firstLine="720"/>
        <w:rPr>
          <w:b/>
          <w:color w:val="292929"/>
        </w:rPr>
      </w:pPr>
      <w:r>
        <w:rPr>
          <w:color w:val="292929"/>
          <w:rtl w:val="0"/>
        </w:rPr>
        <w:t xml:space="preserve">Here, </w:t>
      </w:r>
      <w:r>
        <w:rPr>
          <w:b/>
          <w:color w:val="292929"/>
          <w:rtl w:val="0"/>
        </w:rPr>
        <w:t>a new keyword</w:t>
      </w:r>
      <w:r>
        <w:rPr>
          <w:color w:val="292929"/>
          <w:rtl w:val="0"/>
        </w:rPr>
        <w:t xml:space="preserve"> is used to create an object.</w:t>
      </w:r>
    </w:p>
    <w:p>
      <w:pPr>
        <w:shd w:val="clear" w:fill="FFFFFF"/>
        <w:spacing w:before="260" w:after="0" w:line="523" w:lineRule="auto"/>
        <w:ind w:left="0" w:firstLine="0"/>
        <w:rPr>
          <w:b/>
        </w:rPr>
      </w:pPr>
      <w:r>
        <w:rPr>
          <w:b/>
          <w:rtl w:val="0"/>
        </w:rPr>
        <w:t>Accessing JavaScript Objects:</w:t>
      </w:r>
    </w:p>
    <w:p>
      <w:pPr>
        <w:shd w:val="clear" w:fill="FFFFFF"/>
        <w:spacing w:before="260" w:after="0" w:line="523" w:lineRule="auto"/>
        <w:ind w:firstLine="720"/>
        <w:rPr>
          <w:color w:val="292929"/>
        </w:rPr>
      </w:pPr>
      <w:r>
        <w:rPr>
          <w:color w:val="292929"/>
          <w:rtl w:val="0"/>
        </w:rPr>
        <w:t>The syntax for accessing the property of an object is:</w:t>
      </w:r>
    </w:p>
    <w:p>
      <w:pPr>
        <w:shd w:val="clear" w:fill="FFFFFF"/>
        <w:spacing w:before="260" w:after="0" w:line="523" w:lineRule="auto"/>
        <w:ind w:firstLine="720"/>
        <w:rPr>
          <w:color w:val="292929"/>
        </w:rPr>
      </w:pPr>
      <w:r>
        <w:rPr>
          <w:color w:val="292929"/>
          <w:rtl w:val="0"/>
        </w:rPr>
        <w:t>objectName.property</w:t>
      </w:r>
    </w:p>
    <w:p>
      <w:pPr>
        <w:shd w:val="clear" w:fill="FFFFFF"/>
        <w:spacing w:before="260" w:after="0" w:line="523" w:lineRule="auto"/>
        <w:ind w:firstLine="720"/>
        <w:rPr>
          <w:color w:val="292929"/>
        </w:rPr>
      </w:pPr>
      <w:r>
        <w:rPr>
          <w:color w:val="292929"/>
          <w:rtl w:val="0"/>
        </w:rPr>
        <w:t>Ex:</w:t>
      </w:r>
    </w:p>
    <w:p>
      <w:pPr>
        <w:ind w:firstLine="720"/>
      </w:pPr>
      <w:r>
        <w:rPr>
          <w:rtl w:val="0"/>
        </w:rPr>
        <w:t>Accessing ‘fname’ from example 1 using dot operator,</w:t>
      </w:r>
    </w:p>
    <w:p>
      <w:r>
        <w:rPr>
          <w:rtl w:val="0"/>
        </w:rPr>
        <w:t xml:space="preserve">          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person.fname</w:t>
      </w:r>
    </w:p>
    <w:p>
      <w:pPr>
        <w:shd w:val="clear" w:fill="FFFFFF"/>
        <w:spacing w:before="840" w:line="523" w:lineRule="auto"/>
        <w:ind w:firstLine="720"/>
        <w:rPr>
          <w:rFonts w:ascii="Georgia" w:hAnsi="Georgia" w:eastAsia="Georgia" w:cs="Georgia"/>
          <w:color w:val="292929"/>
          <w:sz w:val="30"/>
          <w:szCs w:val="30"/>
        </w:rPr>
      </w:pPr>
    </w:p>
    <w:p>
      <w:pPr>
        <w:shd w:val="clear" w:fill="FFFFFF"/>
        <w:spacing w:before="260" w:after="0" w:line="523" w:lineRule="auto"/>
        <w:ind w:firstLine="720"/>
        <w:rPr>
          <w:color w:val="292929"/>
        </w:rPr>
      </w:pPr>
    </w:p>
    <w:p>
      <w:pPr>
        <w:rPr>
          <w:sz w:val="20"/>
          <w:szCs w:val="20"/>
        </w:rPr>
      </w:pPr>
    </w:p>
    <w:p>
      <w:pPr>
        <w:ind w:left="0" w:firstLine="0"/>
        <w:rPr>
          <w:b/>
          <w:sz w:val="24"/>
          <w:szCs w:val="24"/>
        </w:rPr>
      </w:pPr>
    </w:p>
    <w:p>
      <w:pPr>
        <w:ind w:left="720" w:firstLine="0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uni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Roboto" w:hAnsi="Roboto" w:eastAsia="Roboto" w:cs="Roboto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CBE78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2023-04-17T14:38:17Z</dcterms:created>
  <dc:creator>USER</dc:creator>
  <cp:lastModifiedBy>USER</cp:lastModifiedBy>
  <dcterms:modified xsi:type="dcterms:W3CDTF">2023-04-17T14:39:09Z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D3588914EDDA4BB5A4549AB211878870</vt:lpwstr>
  </property>
</Properties>
</file>