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FAC5B" w14:textId="4BE68C99" w:rsidR="006B7DE5" w:rsidRPr="00B3150A" w:rsidRDefault="006B7DE5" w:rsidP="001510C0">
      <w:pPr>
        <w:rPr>
          <w:rFonts w:ascii="Times New Roman" w:hAnsi="Times New Roman" w:cs="Times New Roman"/>
          <w:sz w:val="40"/>
          <w:szCs w:val="40"/>
        </w:rPr>
      </w:pPr>
      <w:r w:rsidRPr="00B3150A">
        <w:rPr>
          <w:rFonts w:ascii="Times New Roman" w:hAnsi="Times New Roman" w:cs="Times New Roman"/>
          <w:sz w:val="40"/>
          <w:szCs w:val="40"/>
        </w:rPr>
        <w:t>Project 3: Exploring Keyword Co-occurrence Networks in Scientific Publications</w:t>
      </w:r>
    </w:p>
    <w:p w14:paraId="5249422F" w14:textId="67570E30" w:rsidR="006B7DE5" w:rsidRPr="00CD28F0" w:rsidRDefault="00492C48" w:rsidP="00BC38D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Aims and </w:t>
      </w:r>
      <w:r w:rsidR="006B7DE5" w:rsidRPr="00CD28F0">
        <w:rPr>
          <w:rFonts w:ascii="Times New Roman" w:hAnsi="Times New Roman" w:cs="Times New Roman"/>
          <w:sz w:val="32"/>
          <w:szCs w:val="32"/>
        </w:rPr>
        <w:t>Objective</w:t>
      </w:r>
    </w:p>
    <w:p w14:paraId="5B6F7EC6" w14:textId="77777777" w:rsidR="003E1331" w:rsidRPr="005C6746" w:rsidRDefault="003E1331" w:rsidP="001510C0">
      <w:pPr>
        <w:pStyle w:val="ListParagraph"/>
        <w:rPr>
          <w:rFonts w:ascii="Times New Roman" w:hAnsi="Times New Roman" w:cs="Times New Roman"/>
        </w:rPr>
      </w:pPr>
    </w:p>
    <w:p w14:paraId="1625F1D1" w14:textId="1AC94AF5" w:rsidR="006B7DE5" w:rsidRPr="005C6746" w:rsidRDefault="00AA0A75" w:rsidP="001510C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objective of this project is to analyze the dataset of scientific publication and </w:t>
      </w:r>
      <w:r w:rsidR="00A37714">
        <w:rPr>
          <w:rFonts w:ascii="Times New Roman" w:hAnsi="Times New Roman" w:cs="Times New Roman"/>
        </w:rPr>
        <w:t>transform</w:t>
      </w:r>
      <w:r>
        <w:rPr>
          <w:rFonts w:ascii="Times New Roman" w:hAnsi="Times New Roman" w:cs="Times New Roman"/>
        </w:rPr>
        <w:t xml:space="preserve"> keyword details into a structured co-occurrence network. </w:t>
      </w:r>
      <w:r w:rsidR="00A37714">
        <w:rPr>
          <w:rFonts w:ascii="Times New Roman" w:hAnsi="Times New Roman" w:cs="Times New Roman"/>
        </w:rPr>
        <w:t>Here, d</w:t>
      </w:r>
      <w:r w:rsidR="006B7DE5" w:rsidRPr="005C6746">
        <w:rPr>
          <w:rFonts w:ascii="Times New Roman" w:hAnsi="Times New Roman" w:cs="Times New Roman"/>
        </w:rPr>
        <w:t xml:space="preserve">ifferent scientific publications </w:t>
      </w:r>
      <w:r w:rsidR="00FE77D9" w:rsidRPr="005C6746">
        <w:rPr>
          <w:rFonts w:ascii="Times New Roman" w:hAnsi="Times New Roman" w:cs="Times New Roman"/>
        </w:rPr>
        <w:t>datasets</w:t>
      </w:r>
      <w:r w:rsidR="00A37714">
        <w:rPr>
          <w:rFonts w:ascii="Times New Roman" w:hAnsi="Times New Roman" w:cs="Times New Roman"/>
        </w:rPr>
        <w:t xml:space="preserve"> </w:t>
      </w:r>
      <w:r w:rsidR="00E51D42">
        <w:rPr>
          <w:rFonts w:ascii="Times New Roman" w:hAnsi="Times New Roman" w:cs="Times New Roman"/>
        </w:rPr>
        <w:t>were</w:t>
      </w:r>
      <w:r w:rsidR="00A37714">
        <w:rPr>
          <w:rFonts w:ascii="Times New Roman" w:hAnsi="Times New Roman" w:cs="Times New Roman"/>
        </w:rPr>
        <w:t xml:space="preserve"> studied</w:t>
      </w:r>
      <w:r w:rsidR="006B7DE5" w:rsidRPr="005C6746">
        <w:rPr>
          <w:rFonts w:ascii="Times New Roman" w:hAnsi="Times New Roman" w:cs="Times New Roman"/>
        </w:rPr>
        <w:t xml:space="preserve"> forming a structured network from the lists of keywords. With the calculated network metrics like Degree and Strength, </w:t>
      </w:r>
    </w:p>
    <w:p w14:paraId="4FBDB557" w14:textId="1A7119F5" w:rsidR="001D4C25" w:rsidRPr="005C6746" w:rsidRDefault="0034000E" w:rsidP="001510C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seeks to find influential keywords which can acts as central hubs and to understand how different research area are connected in border academic fields.</w:t>
      </w:r>
    </w:p>
    <w:p w14:paraId="596D6334" w14:textId="5696A762" w:rsidR="003E1331" w:rsidRPr="00CD28F0" w:rsidRDefault="00C817FD" w:rsidP="003675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D28F0">
        <w:rPr>
          <w:rFonts w:ascii="Times New Roman" w:hAnsi="Times New Roman" w:cs="Times New Roman"/>
          <w:sz w:val="32"/>
          <w:szCs w:val="32"/>
        </w:rPr>
        <w:t>Methodology</w:t>
      </w:r>
    </w:p>
    <w:p w14:paraId="436E0099" w14:textId="4187F9DA" w:rsidR="003E1331" w:rsidRPr="00FE77D9" w:rsidRDefault="006B7DE5" w:rsidP="00FE77D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E77D9">
        <w:rPr>
          <w:rFonts w:ascii="Times New Roman" w:hAnsi="Times New Roman" w:cs="Times New Roman"/>
        </w:rPr>
        <w:t xml:space="preserve">The keywords columns </w:t>
      </w:r>
      <w:r w:rsidR="003E1331" w:rsidRPr="00FE77D9">
        <w:rPr>
          <w:rFonts w:ascii="Times New Roman" w:hAnsi="Times New Roman" w:cs="Times New Roman"/>
        </w:rPr>
        <w:t>designated</w:t>
      </w:r>
      <w:r w:rsidRPr="00FE77D9">
        <w:rPr>
          <w:rFonts w:ascii="Times New Roman" w:hAnsi="Times New Roman" w:cs="Times New Roman"/>
        </w:rPr>
        <w:t xml:space="preserve"> as Keywords 1 to Keywords 12 were from the provided dataset were </w:t>
      </w:r>
      <w:r w:rsidR="003E1331" w:rsidRPr="00FE77D9">
        <w:rPr>
          <w:rFonts w:ascii="Times New Roman" w:hAnsi="Times New Roman" w:cs="Times New Roman"/>
        </w:rPr>
        <w:t>normalized to lowercase and whitespace were removed.</w:t>
      </w:r>
    </w:p>
    <w:p w14:paraId="6F715B7B" w14:textId="0F42B41B" w:rsidR="003E1331" w:rsidRPr="00FE77D9" w:rsidRDefault="003E1331" w:rsidP="00FE77D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E77D9">
        <w:rPr>
          <w:rFonts w:ascii="Times New Roman" w:hAnsi="Times New Roman" w:cs="Times New Roman"/>
        </w:rPr>
        <w:t>The unique keywords were then paired from each article.</w:t>
      </w:r>
    </w:p>
    <w:p w14:paraId="7590793F" w14:textId="31BD9A6F" w:rsidR="003E1331" w:rsidRPr="00FE77D9" w:rsidRDefault="003E1331" w:rsidP="00FE77D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E77D9">
        <w:rPr>
          <w:rFonts w:ascii="Times New Roman" w:hAnsi="Times New Roman" w:cs="Times New Roman"/>
        </w:rPr>
        <w:t>The symmetric weighted adjacency matric was created.</w:t>
      </w:r>
    </w:p>
    <w:p w14:paraId="738D1614" w14:textId="1E240C05" w:rsidR="003E1331" w:rsidRDefault="003E1331" w:rsidP="00FE77D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E77D9">
        <w:rPr>
          <w:rFonts w:ascii="Times New Roman" w:hAnsi="Times New Roman" w:cs="Times New Roman"/>
        </w:rPr>
        <w:t xml:space="preserve">Using the </w:t>
      </w:r>
      <w:r w:rsidR="00C817FD" w:rsidRPr="00FE77D9">
        <w:rPr>
          <w:rFonts w:ascii="Times New Roman" w:hAnsi="Times New Roman" w:cs="Times New Roman"/>
        </w:rPr>
        <w:t>Network</w:t>
      </w:r>
      <w:r w:rsidRPr="00FE77D9">
        <w:rPr>
          <w:rFonts w:ascii="Times New Roman" w:hAnsi="Times New Roman" w:cs="Times New Roman"/>
        </w:rPr>
        <w:t xml:space="preserve"> library, the undirected graph was then created to </w:t>
      </w:r>
      <w:r w:rsidR="00C817FD" w:rsidRPr="00FE77D9">
        <w:rPr>
          <w:rFonts w:ascii="Times New Roman" w:hAnsi="Times New Roman" w:cs="Times New Roman"/>
        </w:rPr>
        <w:t>obtain</w:t>
      </w:r>
      <w:r w:rsidRPr="00FE77D9">
        <w:rPr>
          <w:rFonts w:ascii="Times New Roman" w:hAnsi="Times New Roman" w:cs="Times New Roman"/>
        </w:rPr>
        <w:t xml:space="preserve"> Degree and Strength.</w:t>
      </w:r>
    </w:p>
    <w:p w14:paraId="298F5DE9" w14:textId="28B449C1" w:rsidR="004014C4" w:rsidRPr="00FE77D9" w:rsidRDefault="004014C4" w:rsidP="00FE77D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Finally, for </w:t>
      </w:r>
      <w:r w:rsidR="00B37EFB">
        <w:rPr>
          <w:rFonts w:ascii="Times New Roman" w:hAnsi="Times New Roman" w:cs="Times New Roman"/>
        </w:rPr>
        <w:t>visualizations</w:t>
      </w:r>
      <w:r>
        <w:rPr>
          <w:rFonts w:ascii="Times New Roman" w:hAnsi="Times New Roman" w:cs="Times New Roman"/>
        </w:rPr>
        <w:t>, a scatter plot is created to support analysis and interpretation.</w:t>
      </w:r>
    </w:p>
    <w:p w14:paraId="4EF19003" w14:textId="77777777" w:rsidR="001D4C25" w:rsidRPr="005C6746" w:rsidRDefault="001D4C25" w:rsidP="001510C0">
      <w:pPr>
        <w:pStyle w:val="ListParagraph"/>
        <w:rPr>
          <w:rFonts w:ascii="Times New Roman" w:hAnsi="Times New Roman" w:cs="Times New Roman"/>
        </w:rPr>
      </w:pPr>
    </w:p>
    <w:p w14:paraId="1F8D3184" w14:textId="3D1B31FC" w:rsidR="0049472F" w:rsidRPr="0049472F" w:rsidRDefault="001D4C25" w:rsidP="004947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D28F0">
        <w:rPr>
          <w:rFonts w:ascii="Times New Roman" w:hAnsi="Times New Roman" w:cs="Times New Roman"/>
          <w:sz w:val="32"/>
          <w:szCs w:val="32"/>
        </w:rPr>
        <w:t>Results</w:t>
      </w:r>
    </w:p>
    <w:p w14:paraId="5CC4F0C2" w14:textId="1D99AA93" w:rsidR="00B42551" w:rsidRDefault="00425CB5" w:rsidP="00B37EFB">
      <w:pPr>
        <w:ind w:left="720"/>
        <w:rPr>
          <w:rFonts w:ascii="Times New Roman" w:hAnsi="Times New Roman" w:cs="Times New Roman"/>
        </w:rPr>
      </w:pPr>
      <w:r w:rsidRPr="005C6746">
        <w:rPr>
          <w:rFonts w:ascii="Times New Roman" w:hAnsi="Times New Roman" w:cs="Times New Roman"/>
        </w:rPr>
        <w:t xml:space="preserve">The obtained network </w:t>
      </w:r>
      <w:r w:rsidR="00BD77B7" w:rsidRPr="005C6746">
        <w:rPr>
          <w:rFonts w:ascii="Times New Roman" w:hAnsi="Times New Roman" w:cs="Times New Roman"/>
        </w:rPr>
        <w:t>contains 248 nodes and 2,141 edges</w:t>
      </w:r>
      <w:r w:rsidR="00D059C4" w:rsidRPr="005C6746">
        <w:rPr>
          <w:rFonts w:ascii="Times New Roman" w:hAnsi="Times New Roman" w:cs="Times New Roman"/>
        </w:rPr>
        <w:t>. In other words</w:t>
      </w:r>
      <w:r w:rsidR="009C06DE" w:rsidRPr="005C6746">
        <w:rPr>
          <w:rFonts w:ascii="Times New Roman" w:hAnsi="Times New Roman" w:cs="Times New Roman"/>
        </w:rPr>
        <w:t>, the network contains 248 keywords and 2141 unique connections.</w:t>
      </w:r>
    </w:p>
    <w:p w14:paraId="2DAED848" w14:textId="77777777" w:rsidR="00D77F7A" w:rsidRPr="005C6746" w:rsidRDefault="00D77F7A" w:rsidP="00B37EFB">
      <w:pPr>
        <w:ind w:left="720"/>
        <w:rPr>
          <w:rFonts w:ascii="Times New Roman" w:hAnsi="Times New Roman" w:cs="Times New Roman"/>
        </w:rPr>
      </w:pPr>
    </w:p>
    <w:p w14:paraId="421E9522" w14:textId="630394B9" w:rsidR="00A679B0" w:rsidRPr="00CD28F0" w:rsidRDefault="00FE77D9" w:rsidP="003675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40"/>
          <w:szCs w:val="40"/>
        </w:rPr>
        <w:t xml:space="preserve">       </w:t>
      </w:r>
      <w:r w:rsidR="00A679B0" w:rsidRPr="00CD28F0">
        <w:rPr>
          <w:rFonts w:ascii="Times New Roman" w:hAnsi="Times New Roman" w:cs="Times New Roman"/>
          <w:sz w:val="32"/>
          <w:szCs w:val="32"/>
        </w:rPr>
        <w:t xml:space="preserve">Top </w:t>
      </w:r>
      <w:r w:rsidR="00CD28F0">
        <w:rPr>
          <w:rFonts w:ascii="Times New Roman" w:hAnsi="Times New Roman" w:cs="Times New Roman"/>
          <w:sz w:val="32"/>
          <w:szCs w:val="32"/>
        </w:rPr>
        <w:t xml:space="preserve">Ten </w:t>
      </w:r>
      <w:r w:rsidR="00A679B0" w:rsidRPr="00CD28F0">
        <w:rPr>
          <w:rFonts w:ascii="Times New Roman" w:hAnsi="Times New Roman" w:cs="Times New Roman"/>
          <w:sz w:val="32"/>
          <w:szCs w:val="32"/>
        </w:rPr>
        <w:t>Nodes by Degree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332"/>
        <w:gridCol w:w="3047"/>
        <w:gridCol w:w="3048"/>
      </w:tblGrid>
      <w:tr w:rsidR="00A679B0" w:rsidRPr="005C6746" w14:paraId="78E436C8" w14:textId="77777777" w:rsidTr="00730FC0">
        <w:trPr>
          <w:trHeight w:val="303"/>
        </w:trPr>
        <w:tc>
          <w:tcPr>
            <w:tcW w:w="2332" w:type="dxa"/>
          </w:tcPr>
          <w:p w14:paraId="65108DA6" w14:textId="366CE22C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3047" w:type="dxa"/>
          </w:tcPr>
          <w:p w14:paraId="4716F6AA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Keyword</w:t>
            </w:r>
          </w:p>
        </w:tc>
        <w:tc>
          <w:tcPr>
            <w:tcW w:w="3048" w:type="dxa"/>
          </w:tcPr>
          <w:p w14:paraId="5701BE09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Degree</w:t>
            </w:r>
          </w:p>
        </w:tc>
      </w:tr>
      <w:tr w:rsidR="00A679B0" w:rsidRPr="005C6746" w14:paraId="17ED8803" w14:textId="77777777" w:rsidTr="00730FC0">
        <w:trPr>
          <w:trHeight w:val="607"/>
        </w:trPr>
        <w:tc>
          <w:tcPr>
            <w:tcW w:w="2332" w:type="dxa"/>
          </w:tcPr>
          <w:p w14:paraId="66169CDA" w14:textId="0EB36257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47" w:type="dxa"/>
          </w:tcPr>
          <w:p w14:paraId="0C8C3D53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behavior</w:t>
            </w:r>
          </w:p>
        </w:tc>
        <w:tc>
          <w:tcPr>
            <w:tcW w:w="3048" w:type="dxa"/>
          </w:tcPr>
          <w:p w14:paraId="7B1962BB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166</w:t>
            </w:r>
          </w:p>
        </w:tc>
      </w:tr>
      <w:tr w:rsidR="00A679B0" w:rsidRPr="005C6746" w14:paraId="4F9F8BA9" w14:textId="77777777" w:rsidTr="00730FC0">
        <w:trPr>
          <w:trHeight w:val="607"/>
        </w:trPr>
        <w:tc>
          <w:tcPr>
            <w:tcW w:w="2332" w:type="dxa"/>
          </w:tcPr>
          <w:p w14:paraId="0E879A1C" w14:textId="5C64C0EA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032FCE6F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effectiveness</w:t>
            </w:r>
          </w:p>
        </w:tc>
        <w:tc>
          <w:tcPr>
            <w:tcW w:w="3048" w:type="dxa"/>
          </w:tcPr>
          <w:p w14:paraId="5C0F3CE2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104</w:t>
            </w:r>
          </w:p>
        </w:tc>
      </w:tr>
      <w:tr w:rsidR="00A679B0" w:rsidRPr="005C6746" w14:paraId="7D7FD2B4" w14:textId="77777777" w:rsidTr="00730FC0">
        <w:trPr>
          <w:trHeight w:val="600"/>
        </w:trPr>
        <w:tc>
          <w:tcPr>
            <w:tcW w:w="2332" w:type="dxa"/>
          </w:tcPr>
          <w:p w14:paraId="36BDAFE8" w14:textId="45E6F019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26122522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management science</w:t>
            </w:r>
          </w:p>
        </w:tc>
        <w:tc>
          <w:tcPr>
            <w:tcW w:w="3048" w:type="dxa"/>
          </w:tcPr>
          <w:p w14:paraId="212758A1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102</w:t>
            </w:r>
          </w:p>
        </w:tc>
      </w:tr>
      <w:tr w:rsidR="00A679B0" w:rsidRPr="005C6746" w14:paraId="77A5EBB5" w14:textId="77777777" w:rsidTr="00730FC0">
        <w:trPr>
          <w:trHeight w:val="607"/>
        </w:trPr>
        <w:tc>
          <w:tcPr>
            <w:tcW w:w="2332" w:type="dxa"/>
          </w:tcPr>
          <w:p w14:paraId="2BC348C4" w14:textId="58527704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47" w:type="dxa"/>
          </w:tcPr>
          <w:p w14:paraId="7DCB46F7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personnel management</w:t>
            </w:r>
          </w:p>
        </w:tc>
        <w:tc>
          <w:tcPr>
            <w:tcW w:w="3048" w:type="dxa"/>
          </w:tcPr>
          <w:p w14:paraId="7A6E61AC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93</w:t>
            </w:r>
          </w:p>
        </w:tc>
      </w:tr>
      <w:tr w:rsidR="00A679B0" w:rsidRPr="005C6746" w14:paraId="10DEA567" w14:textId="77777777" w:rsidTr="00730FC0">
        <w:trPr>
          <w:trHeight w:val="303"/>
        </w:trPr>
        <w:tc>
          <w:tcPr>
            <w:tcW w:w="2332" w:type="dxa"/>
          </w:tcPr>
          <w:p w14:paraId="33507212" w14:textId="757B78D1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47" w:type="dxa"/>
          </w:tcPr>
          <w:p w14:paraId="3034E4FF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decision making</w:t>
            </w:r>
          </w:p>
        </w:tc>
        <w:tc>
          <w:tcPr>
            <w:tcW w:w="3048" w:type="dxa"/>
          </w:tcPr>
          <w:p w14:paraId="7841D6E9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90</w:t>
            </w:r>
          </w:p>
        </w:tc>
      </w:tr>
      <w:tr w:rsidR="00A679B0" w:rsidRPr="005C6746" w14:paraId="2E111417" w14:textId="77777777" w:rsidTr="00730FC0">
        <w:trPr>
          <w:trHeight w:val="607"/>
        </w:trPr>
        <w:tc>
          <w:tcPr>
            <w:tcW w:w="2332" w:type="dxa"/>
          </w:tcPr>
          <w:p w14:paraId="487C2487" w14:textId="7831F027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3047" w:type="dxa"/>
          </w:tcPr>
          <w:p w14:paraId="5D922D27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structure</w:t>
            </w:r>
          </w:p>
        </w:tc>
        <w:tc>
          <w:tcPr>
            <w:tcW w:w="3048" w:type="dxa"/>
          </w:tcPr>
          <w:p w14:paraId="4BDB1067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74</w:t>
            </w:r>
          </w:p>
        </w:tc>
      </w:tr>
      <w:tr w:rsidR="00A679B0" w:rsidRPr="005C6746" w14:paraId="4D596F1F" w14:textId="77777777" w:rsidTr="00730FC0">
        <w:trPr>
          <w:trHeight w:val="607"/>
        </w:trPr>
        <w:tc>
          <w:tcPr>
            <w:tcW w:w="2332" w:type="dxa"/>
          </w:tcPr>
          <w:p w14:paraId="603C7392" w14:textId="06FC3DC8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047" w:type="dxa"/>
          </w:tcPr>
          <w:p w14:paraId="0A2A913E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sociology</w:t>
            </w:r>
          </w:p>
        </w:tc>
        <w:tc>
          <w:tcPr>
            <w:tcW w:w="3048" w:type="dxa"/>
          </w:tcPr>
          <w:p w14:paraId="1E12ABE7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66</w:t>
            </w:r>
          </w:p>
        </w:tc>
      </w:tr>
      <w:tr w:rsidR="00A679B0" w:rsidRPr="005C6746" w14:paraId="090366E3" w14:textId="77777777" w:rsidTr="00730FC0">
        <w:trPr>
          <w:trHeight w:val="303"/>
        </w:trPr>
        <w:tc>
          <w:tcPr>
            <w:tcW w:w="2332" w:type="dxa"/>
          </w:tcPr>
          <w:p w14:paraId="7B08C68F" w14:textId="07D8E366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047" w:type="dxa"/>
          </w:tcPr>
          <w:p w14:paraId="1AB65509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strategic planning</w:t>
            </w:r>
          </w:p>
        </w:tc>
        <w:tc>
          <w:tcPr>
            <w:tcW w:w="3048" w:type="dxa"/>
          </w:tcPr>
          <w:p w14:paraId="5FE90220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66</w:t>
            </w:r>
          </w:p>
        </w:tc>
      </w:tr>
      <w:tr w:rsidR="00A679B0" w:rsidRPr="005C6746" w14:paraId="3A116962" w14:textId="77777777" w:rsidTr="00730FC0">
        <w:trPr>
          <w:trHeight w:val="607"/>
        </w:trPr>
        <w:tc>
          <w:tcPr>
            <w:tcW w:w="2332" w:type="dxa"/>
          </w:tcPr>
          <w:p w14:paraId="628EBD19" w14:textId="3F92713A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047" w:type="dxa"/>
          </w:tcPr>
          <w:p w14:paraId="18F94F7C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industrial management</w:t>
            </w:r>
          </w:p>
        </w:tc>
        <w:tc>
          <w:tcPr>
            <w:tcW w:w="3048" w:type="dxa"/>
          </w:tcPr>
          <w:p w14:paraId="2F6B1500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64</w:t>
            </w:r>
          </w:p>
        </w:tc>
      </w:tr>
      <w:tr w:rsidR="00A679B0" w:rsidRPr="005C6746" w14:paraId="7702143F" w14:textId="77777777" w:rsidTr="00730FC0">
        <w:trPr>
          <w:trHeight w:val="458"/>
        </w:trPr>
        <w:tc>
          <w:tcPr>
            <w:tcW w:w="2332" w:type="dxa"/>
          </w:tcPr>
          <w:p w14:paraId="490499E9" w14:textId="4BCFC1C1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047" w:type="dxa"/>
          </w:tcPr>
          <w:p w14:paraId="50915A28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corporate governance</w:t>
            </w:r>
          </w:p>
        </w:tc>
        <w:tc>
          <w:tcPr>
            <w:tcW w:w="3048" w:type="dxa"/>
          </w:tcPr>
          <w:p w14:paraId="733C9A8D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62</w:t>
            </w:r>
          </w:p>
        </w:tc>
      </w:tr>
    </w:tbl>
    <w:p w14:paraId="509E2977" w14:textId="77777777" w:rsidR="00B42551" w:rsidRPr="005C6746" w:rsidRDefault="00B42551" w:rsidP="001510C0">
      <w:pPr>
        <w:pStyle w:val="ListParagraph"/>
        <w:ind w:left="0"/>
        <w:rPr>
          <w:rFonts w:ascii="Times New Roman" w:hAnsi="Times New Roman" w:cs="Times New Roman"/>
        </w:rPr>
      </w:pPr>
    </w:p>
    <w:p w14:paraId="2DCCE3BE" w14:textId="77777777" w:rsidR="00B42551" w:rsidRPr="005C6746" w:rsidRDefault="00B42551" w:rsidP="001510C0">
      <w:pPr>
        <w:pStyle w:val="ListParagraph"/>
        <w:ind w:left="0"/>
        <w:rPr>
          <w:rFonts w:ascii="Times New Roman" w:hAnsi="Times New Roman" w:cs="Times New Roman"/>
        </w:rPr>
      </w:pPr>
    </w:p>
    <w:p w14:paraId="30118922" w14:textId="77777777" w:rsidR="00B42551" w:rsidRPr="005C6746" w:rsidRDefault="00B42551" w:rsidP="001510C0">
      <w:pPr>
        <w:pStyle w:val="ListParagraph"/>
        <w:ind w:left="0"/>
        <w:rPr>
          <w:rFonts w:ascii="Times New Roman" w:hAnsi="Times New Roman" w:cs="Times New Roman"/>
        </w:rPr>
      </w:pPr>
    </w:p>
    <w:p w14:paraId="7FF8F548" w14:textId="4BAA2F29" w:rsidR="00B42551" w:rsidRPr="00CD28F0" w:rsidRDefault="00FE77D9" w:rsidP="003675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40"/>
          <w:szCs w:val="40"/>
        </w:rPr>
        <w:t xml:space="preserve">      </w:t>
      </w:r>
      <w:r w:rsidR="00A679B0" w:rsidRPr="00CD28F0">
        <w:rPr>
          <w:rFonts w:ascii="Times New Roman" w:hAnsi="Times New Roman" w:cs="Times New Roman"/>
          <w:sz w:val="32"/>
          <w:szCs w:val="32"/>
        </w:rPr>
        <w:t xml:space="preserve">Top </w:t>
      </w:r>
      <w:r w:rsidR="00CD28F0">
        <w:rPr>
          <w:rFonts w:ascii="Times New Roman" w:hAnsi="Times New Roman" w:cs="Times New Roman"/>
          <w:sz w:val="32"/>
          <w:szCs w:val="32"/>
        </w:rPr>
        <w:t xml:space="preserve">Ten </w:t>
      </w:r>
      <w:r w:rsidR="00A679B0" w:rsidRPr="00CD28F0">
        <w:rPr>
          <w:rFonts w:ascii="Times New Roman" w:hAnsi="Times New Roman" w:cs="Times New Roman"/>
          <w:sz w:val="32"/>
          <w:szCs w:val="32"/>
        </w:rPr>
        <w:t>Nodes by Strength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341"/>
        <w:gridCol w:w="3056"/>
        <w:gridCol w:w="3058"/>
      </w:tblGrid>
      <w:tr w:rsidR="00A679B0" w:rsidRPr="005C6746" w14:paraId="049541C3" w14:textId="77777777" w:rsidTr="00730FC0">
        <w:trPr>
          <w:trHeight w:val="254"/>
        </w:trPr>
        <w:tc>
          <w:tcPr>
            <w:tcW w:w="2341" w:type="dxa"/>
          </w:tcPr>
          <w:p w14:paraId="05F4FCBE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56" w:type="dxa"/>
          </w:tcPr>
          <w:p w14:paraId="2290C8B0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Keyword</w:t>
            </w:r>
          </w:p>
        </w:tc>
        <w:tc>
          <w:tcPr>
            <w:tcW w:w="3058" w:type="dxa"/>
          </w:tcPr>
          <w:p w14:paraId="276FBC3D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Strength</w:t>
            </w:r>
          </w:p>
        </w:tc>
      </w:tr>
      <w:tr w:rsidR="00A679B0" w:rsidRPr="005C6746" w14:paraId="55E20E0E" w14:textId="77777777" w:rsidTr="00730FC0">
        <w:trPr>
          <w:trHeight w:val="509"/>
        </w:trPr>
        <w:tc>
          <w:tcPr>
            <w:tcW w:w="2341" w:type="dxa"/>
          </w:tcPr>
          <w:p w14:paraId="6D0881E5" w14:textId="1303BEA5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56" w:type="dxa"/>
          </w:tcPr>
          <w:p w14:paraId="7A6C26E6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behavior</w:t>
            </w:r>
          </w:p>
        </w:tc>
        <w:tc>
          <w:tcPr>
            <w:tcW w:w="3058" w:type="dxa"/>
          </w:tcPr>
          <w:p w14:paraId="221D375F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265</w:t>
            </w:r>
          </w:p>
        </w:tc>
      </w:tr>
      <w:tr w:rsidR="00A679B0" w:rsidRPr="005C6746" w14:paraId="577AAAF0" w14:textId="77777777" w:rsidTr="00730FC0">
        <w:trPr>
          <w:trHeight w:val="509"/>
        </w:trPr>
        <w:tc>
          <w:tcPr>
            <w:tcW w:w="2341" w:type="dxa"/>
          </w:tcPr>
          <w:p w14:paraId="5C42010E" w14:textId="3F2058B2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56" w:type="dxa"/>
          </w:tcPr>
          <w:p w14:paraId="6B2F6B59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effectiveness</w:t>
            </w:r>
          </w:p>
        </w:tc>
        <w:tc>
          <w:tcPr>
            <w:tcW w:w="3058" w:type="dxa"/>
          </w:tcPr>
          <w:p w14:paraId="15361970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144</w:t>
            </w:r>
          </w:p>
        </w:tc>
      </w:tr>
      <w:tr w:rsidR="00A679B0" w:rsidRPr="005C6746" w14:paraId="6E2E1EEB" w14:textId="77777777" w:rsidTr="00730FC0">
        <w:trPr>
          <w:trHeight w:val="503"/>
        </w:trPr>
        <w:tc>
          <w:tcPr>
            <w:tcW w:w="2341" w:type="dxa"/>
          </w:tcPr>
          <w:p w14:paraId="17FC9D72" w14:textId="711E7CA0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56" w:type="dxa"/>
          </w:tcPr>
          <w:p w14:paraId="5130D33D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management science</w:t>
            </w:r>
          </w:p>
        </w:tc>
        <w:tc>
          <w:tcPr>
            <w:tcW w:w="3058" w:type="dxa"/>
          </w:tcPr>
          <w:p w14:paraId="5924A72C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136</w:t>
            </w:r>
          </w:p>
        </w:tc>
      </w:tr>
      <w:tr w:rsidR="00A679B0" w:rsidRPr="005C6746" w14:paraId="0399FDF3" w14:textId="77777777" w:rsidTr="00730FC0">
        <w:trPr>
          <w:trHeight w:val="509"/>
        </w:trPr>
        <w:tc>
          <w:tcPr>
            <w:tcW w:w="2341" w:type="dxa"/>
          </w:tcPr>
          <w:p w14:paraId="7A6518B3" w14:textId="49D5050F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56" w:type="dxa"/>
          </w:tcPr>
          <w:p w14:paraId="13718AA2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personnel management</w:t>
            </w:r>
          </w:p>
        </w:tc>
        <w:tc>
          <w:tcPr>
            <w:tcW w:w="3058" w:type="dxa"/>
          </w:tcPr>
          <w:p w14:paraId="05E02938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126</w:t>
            </w:r>
          </w:p>
        </w:tc>
      </w:tr>
      <w:tr w:rsidR="00A679B0" w:rsidRPr="005C6746" w14:paraId="1C70D2AE" w14:textId="77777777" w:rsidTr="00730FC0">
        <w:trPr>
          <w:trHeight w:val="254"/>
        </w:trPr>
        <w:tc>
          <w:tcPr>
            <w:tcW w:w="2341" w:type="dxa"/>
          </w:tcPr>
          <w:p w14:paraId="45AFF405" w14:textId="2732F3ED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56" w:type="dxa"/>
          </w:tcPr>
          <w:p w14:paraId="0A314C1F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decision making</w:t>
            </w:r>
          </w:p>
        </w:tc>
        <w:tc>
          <w:tcPr>
            <w:tcW w:w="3058" w:type="dxa"/>
          </w:tcPr>
          <w:p w14:paraId="2041EEBF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112</w:t>
            </w:r>
          </w:p>
        </w:tc>
      </w:tr>
      <w:tr w:rsidR="00A679B0" w:rsidRPr="005C6746" w14:paraId="5FA76B76" w14:textId="77777777" w:rsidTr="00730FC0">
        <w:trPr>
          <w:trHeight w:val="509"/>
        </w:trPr>
        <w:tc>
          <w:tcPr>
            <w:tcW w:w="2341" w:type="dxa"/>
          </w:tcPr>
          <w:p w14:paraId="2F4F2704" w14:textId="564F7287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56" w:type="dxa"/>
          </w:tcPr>
          <w:p w14:paraId="0A989B13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structure</w:t>
            </w:r>
          </w:p>
        </w:tc>
        <w:tc>
          <w:tcPr>
            <w:tcW w:w="3058" w:type="dxa"/>
          </w:tcPr>
          <w:p w14:paraId="1B81DA7B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107</w:t>
            </w:r>
          </w:p>
        </w:tc>
      </w:tr>
      <w:tr w:rsidR="00A679B0" w:rsidRPr="005C6746" w14:paraId="09D226EF" w14:textId="77777777" w:rsidTr="00730FC0">
        <w:trPr>
          <w:trHeight w:val="509"/>
        </w:trPr>
        <w:tc>
          <w:tcPr>
            <w:tcW w:w="2341" w:type="dxa"/>
          </w:tcPr>
          <w:p w14:paraId="34D27259" w14:textId="5BF9F023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056" w:type="dxa"/>
          </w:tcPr>
          <w:p w14:paraId="08798A11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sociology</w:t>
            </w:r>
          </w:p>
        </w:tc>
        <w:tc>
          <w:tcPr>
            <w:tcW w:w="3058" w:type="dxa"/>
          </w:tcPr>
          <w:p w14:paraId="39B25776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96</w:t>
            </w:r>
          </w:p>
        </w:tc>
      </w:tr>
      <w:tr w:rsidR="00A679B0" w:rsidRPr="005C6746" w14:paraId="17657556" w14:textId="77777777" w:rsidTr="00730FC0">
        <w:trPr>
          <w:trHeight w:val="254"/>
        </w:trPr>
        <w:tc>
          <w:tcPr>
            <w:tcW w:w="2341" w:type="dxa"/>
          </w:tcPr>
          <w:p w14:paraId="5E2C42DD" w14:textId="71E27104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056" w:type="dxa"/>
          </w:tcPr>
          <w:p w14:paraId="630E0049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strategic planning</w:t>
            </w:r>
          </w:p>
        </w:tc>
        <w:tc>
          <w:tcPr>
            <w:tcW w:w="3058" w:type="dxa"/>
          </w:tcPr>
          <w:p w14:paraId="2B2DCEDB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80</w:t>
            </w:r>
          </w:p>
        </w:tc>
      </w:tr>
      <w:tr w:rsidR="00A679B0" w:rsidRPr="005C6746" w14:paraId="55DB8A90" w14:textId="77777777" w:rsidTr="00730FC0">
        <w:trPr>
          <w:trHeight w:val="509"/>
        </w:trPr>
        <w:tc>
          <w:tcPr>
            <w:tcW w:w="2341" w:type="dxa"/>
          </w:tcPr>
          <w:p w14:paraId="2A532C8D" w14:textId="5A8E7227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056" w:type="dxa"/>
          </w:tcPr>
          <w:p w14:paraId="53E0DB90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industrial management</w:t>
            </w:r>
          </w:p>
        </w:tc>
        <w:tc>
          <w:tcPr>
            <w:tcW w:w="3058" w:type="dxa"/>
          </w:tcPr>
          <w:p w14:paraId="745401F2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84</w:t>
            </w:r>
          </w:p>
        </w:tc>
      </w:tr>
      <w:tr w:rsidR="00A679B0" w:rsidRPr="005C6746" w14:paraId="54B15087" w14:textId="77777777" w:rsidTr="00730FC0">
        <w:trPr>
          <w:trHeight w:val="509"/>
        </w:trPr>
        <w:tc>
          <w:tcPr>
            <w:tcW w:w="2341" w:type="dxa"/>
          </w:tcPr>
          <w:p w14:paraId="625F94A5" w14:textId="76B61821" w:rsidR="00A679B0" w:rsidRPr="005C6746" w:rsidRDefault="006F6005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056" w:type="dxa"/>
          </w:tcPr>
          <w:p w14:paraId="07D67216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corporate governance</w:t>
            </w:r>
          </w:p>
        </w:tc>
        <w:tc>
          <w:tcPr>
            <w:tcW w:w="3058" w:type="dxa"/>
          </w:tcPr>
          <w:p w14:paraId="48E357EF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85</w:t>
            </w:r>
          </w:p>
        </w:tc>
      </w:tr>
    </w:tbl>
    <w:p w14:paraId="5F1D00C9" w14:textId="77777777" w:rsidR="009C06DE" w:rsidRPr="005C6746" w:rsidRDefault="009C06DE" w:rsidP="001510C0">
      <w:pPr>
        <w:pStyle w:val="ListParagraph"/>
        <w:ind w:left="0"/>
        <w:rPr>
          <w:rFonts w:ascii="Times New Roman" w:hAnsi="Times New Roman" w:cs="Times New Roman"/>
        </w:rPr>
      </w:pPr>
    </w:p>
    <w:p w14:paraId="5BA7C2AC" w14:textId="3366DD96" w:rsidR="00A679B0" w:rsidRPr="005C6746" w:rsidRDefault="00077BAD" w:rsidP="001510C0">
      <w:pPr>
        <w:pStyle w:val="ListParagraph"/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</w:t>
      </w:r>
      <w:r w:rsidR="00A679B0" w:rsidRPr="005C6746">
        <w:rPr>
          <w:rFonts w:ascii="Times New Roman" w:hAnsi="Times New Roman" w:cs="Times New Roman"/>
          <w:sz w:val="40"/>
          <w:szCs w:val="40"/>
        </w:rPr>
        <w:t>Top nodes pairs by Weight</w:t>
      </w:r>
    </w:p>
    <w:tbl>
      <w:tblPr>
        <w:tblStyle w:val="TableGrid"/>
        <w:tblW w:w="8460" w:type="dxa"/>
        <w:tblInd w:w="715" w:type="dxa"/>
        <w:tblLook w:val="04A0" w:firstRow="1" w:lastRow="0" w:firstColumn="1" w:lastColumn="0" w:noHBand="0" w:noVBand="1"/>
      </w:tblPr>
      <w:tblGrid>
        <w:gridCol w:w="973"/>
        <w:gridCol w:w="2754"/>
        <w:gridCol w:w="2754"/>
        <w:gridCol w:w="1979"/>
      </w:tblGrid>
      <w:tr w:rsidR="00A679B0" w:rsidRPr="005C6746" w14:paraId="26B5B3AF" w14:textId="77777777" w:rsidTr="00501431">
        <w:trPr>
          <w:trHeight w:val="211"/>
        </w:trPr>
        <w:tc>
          <w:tcPr>
            <w:tcW w:w="973" w:type="dxa"/>
          </w:tcPr>
          <w:p w14:paraId="4E34F2F5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2754" w:type="dxa"/>
          </w:tcPr>
          <w:p w14:paraId="6059875B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Keyword 1</w:t>
            </w:r>
          </w:p>
        </w:tc>
        <w:tc>
          <w:tcPr>
            <w:tcW w:w="2754" w:type="dxa"/>
          </w:tcPr>
          <w:p w14:paraId="65AA8C8B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Keyword 2</w:t>
            </w:r>
          </w:p>
        </w:tc>
        <w:tc>
          <w:tcPr>
            <w:tcW w:w="1979" w:type="dxa"/>
          </w:tcPr>
          <w:p w14:paraId="5ADE8C35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Weight</w:t>
            </w:r>
          </w:p>
        </w:tc>
      </w:tr>
      <w:tr w:rsidR="00A679B0" w:rsidRPr="005C6746" w14:paraId="47A92E81" w14:textId="77777777" w:rsidTr="00501431">
        <w:trPr>
          <w:trHeight w:val="423"/>
        </w:trPr>
        <w:tc>
          <w:tcPr>
            <w:tcW w:w="973" w:type="dxa"/>
          </w:tcPr>
          <w:p w14:paraId="23BAFFAA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54" w:type="dxa"/>
          </w:tcPr>
          <w:p w14:paraId="57EEF459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Behavior</w:t>
            </w:r>
          </w:p>
        </w:tc>
        <w:tc>
          <w:tcPr>
            <w:tcW w:w="2754" w:type="dxa"/>
          </w:tcPr>
          <w:p w14:paraId="0520E123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Effectiveness</w:t>
            </w:r>
          </w:p>
        </w:tc>
        <w:tc>
          <w:tcPr>
            <w:tcW w:w="1979" w:type="dxa"/>
          </w:tcPr>
          <w:p w14:paraId="5969B748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11</w:t>
            </w:r>
          </w:p>
        </w:tc>
      </w:tr>
      <w:tr w:rsidR="00A679B0" w:rsidRPr="005C6746" w14:paraId="42B304B6" w14:textId="77777777" w:rsidTr="00501431">
        <w:trPr>
          <w:trHeight w:val="423"/>
        </w:trPr>
        <w:tc>
          <w:tcPr>
            <w:tcW w:w="973" w:type="dxa"/>
          </w:tcPr>
          <w:p w14:paraId="4069F38A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54" w:type="dxa"/>
          </w:tcPr>
          <w:p w14:paraId="3BB0C575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Behavior</w:t>
            </w:r>
          </w:p>
        </w:tc>
        <w:tc>
          <w:tcPr>
            <w:tcW w:w="2754" w:type="dxa"/>
          </w:tcPr>
          <w:p w14:paraId="0793E88F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Structure</w:t>
            </w:r>
          </w:p>
        </w:tc>
        <w:tc>
          <w:tcPr>
            <w:tcW w:w="1979" w:type="dxa"/>
          </w:tcPr>
          <w:p w14:paraId="504D5B43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9</w:t>
            </w:r>
          </w:p>
        </w:tc>
      </w:tr>
      <w:tr w:rsidR="00A679B0" w:rsidRPr="005C6746" w14:paraId="2C5FC671" w14:textId="77777777" w:rsidTr="00501431">
        <w:trPr>
          <w:trHeight w:val="419"/>
        </w:trPr>
        <w:tc>
          <w:tcPr>
            <w:tcW w:w="973" w:type="dxa"/>
          </w:tcPr>
          <w:p w14:paraId="68C89F1E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54" w:type="dxa"/>
          </w:tcPr>
          <w:p w14:paraId="738D3C67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Behavior</w:t>
            </w:r>
          </w:p>
        </w:tc>
        <w:tc>
          <w:tcPr>
            <w:tcW w:w="2754" w:type="dxa"/>
          </w:tcPr>
          <w:p w14:paraId="0C533AF3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Personnel Management</w:t>
            </w:r>
          </w:p>
        </w:tc>
        <w:tc>
          <w:tcPr>
            <w:tcW w:w="1979" w:type="dxa"/>
          </w:tcPr>
          <w:p w14:paraId="700935BF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8</w:t>
            </w:r>
          </w:p>
        </w:tc>
      </w:tr>
      <w:tr w:rsidR="00A679B0" w:rsidRPr="005C6746" w14:paraId="0F1510F9" w14:textId="77777777" w:rsidTr="00501431">
        <w:trPr>
          <w:trHeight w:val="423"/>
        </w:trPr>
        <w:tc>
          <w:tcPr>
            <w:tcW w:w="973" w:type="dxa"/>
          </w:tcPr>
          <w:p w14:paraId="714C9FCF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54" w:type="dxa"/>
          </w:tcPr>
          <w:p w14:paraId="239BC256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Management Science</w:t>
            </w:r>
          </w:p>
        </w:tc>
        <w:tc>
          <w:tcPr>
            <w:tcW w:w="2754" w:type="dxa"/>
          </w:tcPr>
          <w:p w14:paraId="297B13B7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Behavior</w:t>
            </w:r>
          </w:p>
        </w:tc>
        <w:tc>
          <w:tcPr>
            <w:tcW w:w="1979" w:type="dxa"/>
          </w:tcPr>
          <w:p w14:paraId="71B02F57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7</w:t>
            </w:r>
          </w:p>
        </w:tc>
      </w:tr>
      <w:tr w:rsidR="00A679B0" w:rsidRPr="005C6746" w14:paraId="504530F1" w14:textId="77777777" w:rsidTr="00501431">
        <w:trPr>
          <w:trHeight w:val="423"/>
        </w:trPr>
        <w:tc>
          <w:tcPr>
            <w:tcW w:w="973" w:type="dxa"/>
          </w:tcPr>
          <w:p w14:paraId="3638D761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2754" w:type="dxa"/>
          </w:tcPr>
          <w:p w14:paraId="3DAB838C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Effectiveness</w:t>
            </w:r>
          </w:p>
        </w:tc>
        <w:tc>
          <w:tcPr>
            <w:tcW w:w="2754" w:type="dxa"/>
          </w:tcPr>
          <w:p w14:paraId="77E26D7E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Structure</w:t>
            </w:r>
          </w:p>
        </w:tc>
        <w:tc>
          <w:tcPr>
            <w:tcW w:w="1979" w:type="dxa"/>
          </w:tcPr>
          <w:p w14:paraId="448F8098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6</w:t>
            </w:r>
          </w:p>
        </w:tc>
      </w:tr>
      <w:tr w:rsidR="00A679B0" w:rsidRPr="005C6746" w14:paraId="2D83FC0F" w14:textId="77777777" w:rsidTr="00501431">
        <w:trPr>
          <w:trHeight w:val="423"/>
        </w:trPr>
        <w:tc>
          <w:tcPr>
            <w:tcW w:w="973" w:type="dxa"/>
          </w:tcPr>
          <w:p w14:paraId="097372B5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54" w:type="dxa"/>
          </w:tcPr>
          <w:p w14:paraId="2D044579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Behavior</w:t>
            </w:r>
          </w:p>
        </w:tc>
        <w:tc>
          <w:tcPr>
            <w:tcW w:w="2754" w:type="dxa"/>
          </w:tcPr>
          <w:p w14:paraId="17EA03E2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Sociology</w:t>
            </w:r>
          </w:p>
        </w:tc>
        <w:tc>
          <w:tcPr>
            <w:tcW w:w="1979" w:type="dxa"/>
          </w:tcPr>
          <w:p w14:paraId="07A3AF2D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6</w:t>
            </w:r>
          </w:p>
        </w:tc>
      </w:tr>
      <w:tr w:rsidR="00A679B0" w:rsidRPr="005C6746" w14:paraId="37CCCC4B" w14:textId="77777777" w:rsidTr="00501431">
        <w:trPr>
          <w:trHeight w:val="419"/>
        </w:trPr>
        <w:tc>
          <w:tcPr>
            <w:tcW w:w="973" w:type="dxa"/>
          </w:tcPr>
          <w:p w14:paraId="3B699375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754" w:type="dxa"/>
          </w:tcPr>
          <w:p w14:paraId="5C4AB855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Decision Making</w:t>
            </w:r>
          </w:p>
        </w:tc>
        <w:tc>
          <w:tcPr>
            <w:tcW w:w="2754" w:type="dxa"/>
          </w:tcPr>
          <w:p w14:paraId="398E8400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Behavior</w:t>
            </w:r>
          </w:p>
        </w:tc>
        <w:tc>
          <w:tcPr>
            <w:tcW w:w="1979" w:type="dxa"/>
          </w:tcPr>
          <w:p w14:paraId="2B6AB5CA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6</w:t>
            </w:r>
          </w:p>
        </w:tc>
      </w:tr>
      <w:tr w:rsidR="00A679B0" w:rsidRPr="005C6746" w14:paraId="202DE0AA" w14:textId="77777777" w:rsidTr="00501431">
        <w:trPr>
          <w:trHeight w:val="423"/>
        </w:trPr>
        <w:tc>
          <w:tcPr>
            <w:tcW w:w="973" w:type="dxa"/>
          </w:tcPr>
          <w:p w14:paraId="46C61EC8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754" w:type="dxa"/>
          </w:tcPr>
          <w:p w14:paraId="3997A7B6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Corporate Governance</w:t>
            </w:r>
          </w:p>
        </w:tc>
        <w:tc>
          <w:tcPr>
            <w:tcW w:w="2754" w:type="dxa"/>
          </w:tcPr>
          <w:p w14:paraId="0A09CEC8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Behavior</w:t>
            </w:r>
          </w:p>
        </w:tc>
        <w:tc>
          <w:tcPr>
            <w:tcW w:w="1979" w:type="dxa"/>
          </w:tcPr>
          <w:p w14:paraId="354E8415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6</w:t>
            </w:r>
          </w:p>
        </w:tc>
      </w:tr>
      <w:tr w:rsidR="00A679B0" w:rsidRPr="005C6746" w14:paraId="5DFEE195" w14:textId="77777777" w:rsidTr="00501431">
        <w:trPr>
          <w:trHeight w:val="423"/>
        </w:trPr>
        <w:tc>
          <w:tcPr>
            <w:tcW w:w="973" w:type="dxa"/>
          </w:tcPr>
          <w:p w14:paraId="1B1094BB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754" w:type="dxa"/>
          </w:tcPr>
          <w:p w14:paraId="66267B89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Sociology</w:t>
            </w:r>
          </w:p>
        </w:tc>
        <w:tc>
          <w:tcPr>
            <w:tcW w:w="2754" w:type="dxa"/>
          </w:tcPr>
          <w:p w14:paraId="6D5E1A0C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Teams in the Workplace</w:t>
            </w:r>
          </w:p>
        </w:tc>
        <w:tc>
          <w:tcPr>
            <w:tcW w:w="1979" w:type="dxa"/>
          </w:tcPr>
          <w:p w14:paraId="4E1A320C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5</w:t>
            </w:r>
          </w:p>
        </w:tc>
      </w:tr>
      <w:tr w:rsidR="00A679B0" w:rsidRPr="005C6746" w14:paraId="157ECA84" w14:textId="77777777" w:rsidTr="00501431">
        <w:trPr>
          <w:trHeight w:val="423"/>
        </w:trPr>
        <w:tc>
          <w:tcPr>
            <w:tcW w:w="973" w:type="dxa"/>
          </w:tcPr>
          <w:p w14:paraId="1620E833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754" w:type="dxa"/>
          </w:tcPr>
          <w:p w14:paraId="0778A28E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Industrial Management</w:t>
            </w:r>
          </w:p>
        </w:tc>
        <w:tc>
          <w:tcPr>
            <w:tcW w:w="2754" w:type="dxa"/>
          </w:tcPr>
          <w:p w14:paraId="3A00D3A4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Organizational Behavior</w:t>
            </w:r>
          </w:p>
        </w:tc>
        <w:tc>
          <w:tcPr>
            <w:tcW w:w="1979" w:type="dxa"/>
          </w:tcPr>
          <w:p w14:paraId="4CC3FAF1" w14:textId="77777777" w:rsidR="00A679B0" w:rsidRPr="005C6746" w:rsidRDefault="00A679B0" w:rsidP="001510C0">
            <w:pPr>
              <w:rPr>
                <w:rFonts w:ascii="Times New Roman" w:hAnsi="Times New Roman" w:cs="Times New Roman"/>
              </w:rPr>
            </w:pPr>
            <w:r w:rsidRPr="005C6746">
              <w:rPr>
                <w:rFonts w:ascii="Times New Roman" w:hAnsi="Times New Roman" w:cs="Times New Roman"/>
              </w:rPr>
              <w:t>5</w:t>
            </w:r>
          </w:p>
        </w:tc>
      </w:tr>
    </w:tbl>
    <w:p w14:paraId="5012B585" w14:textId="77777777" w:rsidR="001210FD" w:rsidRPr="005C6746" w:rsidRDefault="001210FD" w:rsidP="001510C0">
      <w:pPr>
        <w:pStyle w:val="ListParagraph"/>
        <w:ind w:left="0"/>
        <w:rPr>
          <w:rFonts w:ascii="Times New Roman" w:hAnsi="Times New Roman" w:cs="Times New Roman"/>
        </w:rPr>
      </w:pPr>
    </w:p>
    <w:p w14:paraId="116F60D8" w14:textId="77777777" w:rsidR="001210FD" w:rsidRPr="00466D55" w:rsidRDefault="001210FD" w:rsidP="001510C0">
      <w:pPr>
        <w:rPr>
          <w:rFonts w:ascii="Times New Roman" w:hAnsi="Times New Roman" w:cs="Times New Roman"/>
          <w:sz w:val="44"/>
          <w:szCs w:val="44"/>
        </w:rPr>
      </w:pPr>
    </w:p>
    <w:p w14:paraId="3887BEA2" w14:textId="648901C0" w:rsidR="001210FD" w:rsidRPr="00466D55" w:rsidRDefault="003E2D98" w:rsidP="001510C0">
      <w:pPr>
        <w:pStyle w:val="ListParagrap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Degree and Strength relationship</w:t>
      </w:r>
    </w:p>
    <w:p w14:paraId="473FC92F" w14:textId="004FB0CD" w:rsidR="00B42551" w:rsidRPr="005C6746" w:rsidRDefault="00B42551" w:rsidP="001510C0">
      <w:pPr>
        <w:pStyle w:val="ListParagraph"/>
        <w:ind w:left="0"/>
        <w:rPr>
          <w:rFonts w:ascii="Times New Roman" w:hAnsi="Times New Roman" w:cs="Times New Roman"/>
        </w:rPr>
      </w:pPr>
    </w:p>
    <w:p w14:paraId="3FAB2AD6" w14:textId="77777777" w:rsidR="00C73CAE" w:rsidRPr="005C6746" w:rsidRDefault="00C73CAE" w:rsidP="001510C0">
      <w:pPr>
        <w:pStyle w:val="ListParagraph"/>
        <w:ind w:left="0"/>
        <w:rPr>
          <w:rFonts w:ascii="Times New Roman" w:hAnsi="Times New Roman" w:cs="Times New Roman"/>
        </w:rPr>
      </w:pPr>
    </w:p>
    <w:p w14:paraId="4903C5CA" w14:textId="238370EA" w:rsidR="00C73CAE" w:rsidRPr="005C6746" w:rsidRDefault="00C73CAE" w:rsidP="001510C0">
      <w:pPr>
        <w:pStyle w:val="ListParagraph"/>
        <w:rPr>
          <w:rFonts w:ascii="Times New Roman" w:hAnsi="Times New Roman" w:cs="Times New Roman"/>
        </w:rPr>
      </w:pPr>
      <w:r w:rsidRPr="005C6746">
        <w:rPr>
          <w:rFonts w:ascii="Times New Roman" w:hAnsi="Times New Roman" w:cs="Times New Roman"/>
          <w:noProof/>
        </w:rPr>
        <w:drawing>
          <wp:inline distT="0" distB="0" distL="0" distR="0" wp14:anchorId="7EACDF69" wp14:editId="497AD326">
            <wp:extent cx="5438775" cy="4333875"/>
            <wp:effectExtent l="0" t="0" r="9525" b="9525"/>
            <wp:docPr id="865510367" name="Picture 4" descr="The graph depicts a positive correlation between the degree and strength, showing that as the degree increases, the strength also increa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10367" name="Picture 4" descr="The graph depicts a positive correlation between the degree and strength, showing that as the degree increases, the strength also increas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AF91C" w14:textId="3BAD0FA0" w:rsidR="00C73CAE" w:rsidRPr="00FE77D9" w:rsidRDefault="00FE77D9" w:rsidP="001510C0">
      <w:pPr>
        <w:pStyle w:val="ListParagraph"/>
        <w:ind w:left="0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</w:t>
      </w:r>
      <w:r w:rsidR="006135D0" w:rsidRPr="00FE77D9">
        <w:rPr>
          <w:rFonts w:ascii="Times New Roman" w:hAnsi="Times New Roman" w:cs="Times New Roman"/>
          <w:i/>
          <w:iCs/>
          <w:sz w:val="22"/>
          <w:szCs w:val="22"/>
        </w:rPr>
        <w:t>Figure</w:t>
      </w:r>
      <w:r w:rsidR="000E6125">
        <w:rPr>
          <w:rFonts w:ascii="Times New Roman" w:hAnsi="Times New Roman" w:cs="Times New Roman"/>
          <w:i/>
          <w:iCs/>
          <w:sz w:val="22"/>
          <w:szCs w:val="22"/>
        </w:rPr>
        <w:t xml:space="preserve"> 1</w:t>
      </w:r>
      <w:r w:rsidR="006135D0" w:rsidRPr="00FE77D9">
        <w:rPr>
          <w:rFonts w:ascii="Times New Roman" w:hAnsi="Times New Roman" w:cs="Times New Roman"/>
          <w:i/>
          <w:iCs/>
          <w:sz w:val="22"/>
          <w:szCs w:val="22"/>
        </w:rPr>
        <w:t xml:space="preserve">: </w:t>
      </w:r>
      <w:r w:rsidR="006E22FA" w:rsidRPr="00FE77D9">
        <w:rPr>
          <w:rFonts w:ascii="Times New Roman" w:hAnsi="Times New Roman" w:cs="Times New Roman"/>
          <w:i/>
          <w:iCs/>
          <w:sz w:val="22"/>
          <w:szCs w:val="22"/>
        </w:rPr>
        <w:t>Scatter plot showing relationship between Keyword Degree and Strength.</w:t>
      </w:r>
    </w:p>
    <w:p w14:paraId="319FF8DF" w14:textId="77777777" w:rsidR="00EF0009" w:rsidRPr="005C6746" w:rsidRDefault="00EF0009" w:rsidP="001510C0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721638B5" w14:textId="77777777" w:rsidR="00C61F5A" w:rsidRPr="005C6746" w:rsidRDefault="00C61F5A" w:rsidP="001510C0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0BAD69EE" w14:textId="7C6B52A4" w:rsidR="00952DA7" w:rsidRPr="005C6746" w:rsidRDefault="00C61F5A" w:rsidP="00C93149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  <w:r w:rsidRPr="005C6746">
        <w:rPr>
          <w:rFonts w:ascii="Times New Roman" w:hAnsi="Times New Roman" w:cs="Times New Roman"/>
          <w:sz w:val="22"/>
          <w:szCs w:val="22"/>
        </w:rPr>
        <w:lastRenderedPageBreak/>
        <w:t xml:space="preserve">As per the results obtained, we can conclude that the keyword Organizational Behavior is the most important node in the </w:t>
      </w:r>
      <w:r w:rsidR="00B8288A" w:rsidRPr="005C6746">
        <w:rPr>
          <w:rFonts w:ascii="Times New Roman" w:hAnsi="Times New Roman" w:cs="Times New Roman"/>
          <w:sz w:val="22"/>
          <w:szCs w:val="22"/>
        </w:rPr>
        <w:t xml:space="preserve">entire network. </w:t>
      </w:r>
      <w:r w:rsidR="00A335FE" w:rsidRPr="005C6746">
        <w:rPr>
          <w:rFonts w:ascii="Times New Roman" w:hAnsi="Times New Roman" w:cs="Times New Roman"/>
          <w:sz w:val="22"/>
          <w:szCs w:val="22"/>
        </w:rPr>
        <w:t xml:space="preserve">The keyword has degree of 166 and </w:t>
      </w:r>
      <w:r w:rsidR="0075467C" w:rsidRPr="005C6746">
        <w:rPr>
          <w:rFonts w:ascii="Times New Roman" w:hAnsi="Times New Roman" w:cs="Times New Roman"/>
          <w:sz w:val="22"/>
          <w:szCs w:val="22"/>
        </w:rPr>
        <w:t xml:space="preserve">strength of 265 meaning that it </w:t>
      </w:r>
      <w:r w:rsidR="00901A79" w:rsidRPr="005C6746">
        <w:rPr>
          <w:rFonts w:ascii="Times New Roman" w:hAnsi="Times New Roman" w:cs="Times New Roman"/>
          <w:sz w:val="22"/>
          <w:szCs w:val="22"/>
        </w:rPr>
        <w:t>is the most</w:t>
      </w:r>
      <w:r w:rsidR="0075467C" w:rsidRPr="005C6746">
        <w:rPr>
          <w:rFonts w:ascii="Times New Roman" w:hAnsi="Times New Roman" w:cs="Times New Roman"/>
          <w:sz w:val="22"/>
          <w:szCs w:val="22"/>
        </w:rPr>
        <w:t xml:space="preserve"> discussed topic.</w:t>
      </w:r>
      <w:r w:rsidR="00C41D4D" w:rsidRPr="005C6746">
        <w:rPr>
          <w:rFonts w:ascii="Times New Roman" w:hAnsi="Times New Roman" w:cs="Times New Roman"/>
          <w:sz w:val="22"/>
          <w:szCs w:val="22"/>
        </w:rPr>
        <w:t xml:space="preserve"> Also, the most frequent co-</w:t>
      </w:r>
      <w:r w:rsidR="0012116D" w:rsidRPr="005C6746">
        <w:rPr>
          <w:rFonts w:ascii="Times New Roman" w:hAnsi="Times New Roman" w:cs="Times New Roman"/>
          <w:sz w:val="22"/>
          <w:szCs w:val="22"/>
        </w:rPr>
        <w:t>occurrence</w:t>
      </w:r>
      <w:r w:rsidR="00C41D4D" w:rsidRPr="005C6746">
        <w:rPr>
          <w:rFonts w:ascii="Times New Roman" w:hAnsi="Times New Roman" w:cs="Times New Roman"/>
          <w:sz w:val="22"/>
          <w:szCs w:val="22"/>
        </w:rPr>
        <w:t xml:space="preserve"> pair is “organizational behavior and “Organizational effective</w:t>
      </w:r>
      <w:r w:rsidR="001B336B" w:rsidRPr="005C6746">
        <w:rPr>
          <w:rFonts w:ascii="Times New Roman" w:hAnsi="Times New Roman" w:cs="Times New Roman"/>
          <w:sz w:val="22"/>
          <w:szCs w:val="22"/>
        </w:rPr>
        <w:t>ness</w:t>
      </w:r>
      <w:r w:rsidR="00901A79" w:rsidRPr="005C6746">
        <w:rPr>
          <w:rFonts w:ascii="Times New Roman" w:hAnsi="Times New Roman" w:cs="Times New Roman"/>
          <w:sz w:val="22"/>
          <w:szCs w:val="22"/>
        </w:rPr>
        <w:t>”.</w:t>
      </w:r>
      <w:r w:rsidR="001B336B" w:rsidRPr="005C6746">
        <w:rPr>
          <w:rFonts w:ascii="Times New Roman" w:hAnsi="Times New Roman" w:cs="Times New Roman"/>
          <w:sz w:val="22"/>
          <w:szCs w:val="22"/>
        </w:rPr>
        <w:t xml:space="preserve"> This pair has a weight of 11.</w:t>
      </w:r>
    </w:p>
    <w:p w14:paraId="70B4ED27" w14:textId="7C73D66D" w:rsidR="001728C2" w:rsidRPr="005C6746" w:rsidRDefault="00952DA7" w:rsidP="00C93149">
      <w:pPr>
        <w:pStyle w:val="ListParagraph"/>
        <w:tabs>
          <w:tab w:val="left" w:pos="36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5C6746">
        <w:rPr>
          <w:rFonts w:ascii="Times New Roman" w:hAnsi="Times New Roman" w:cs="Times New Roman"/>
          <w:sz w:val="22"/>
          <w:szCs w:val="22"/>
        </w:rPr>
        <w:t>As we also can see from the scatter plot</w:t>
      </w:r>
      <w:r w:rsidR="000E6125">
        <w:rPr>
          <w:rFonts w:ascii="Times New Roman" w:hAnsi="Times New Roman" w:cs="Times New Roman"/>
          <w:sz w:val="22"/>
          <w:szCs w:val="22"/>
        </w:rPr>
        <w:t xml:space="preserve"> (Figure: 1)</w:t>
      </w:r>
      <w:r w:rsidRPr="005C6746">
        <w:rPr>
          <w:rFonts w:ascii="Times New Roman" w:hAnsi="Times New Roman" w:cs="Times New Roman"/>
          <w:sz w:val="22"/>
          <w:szCs w:val="22"/>
        </w:rPr>
        <w:t xml:space="preserve"> that the </w:t>
      </w:r>
      <w:r w:rsidR="0012116D" w:rsidRPr="005C6746">
        <w:rPr>
          <w:rFonts w:ascii="Times New Roman" w:hAnsi="Times New Roman" w:cs="Times New Roman"/>
          <w:sz w:val="22"/>
          <w:szCs w:val="22"/>
        </w:rPr>
        <w:t xml:space="preserve">strong positive </w:t>
      </w:r>
      <w:r w:rsidRPr="005C6746">
        <w:rPr>
          <w:rFonts w:ascii="Times New Roman" w:hAnsi="Times New Roman" w:cs="Times New Roman"/>
          <w:sz w:val="22"/>
          <w:szCs w:val="22"/>
        </w:rPr>
        <w:t xml:space="preserve">relationship between </w:t>
      </w:r>
      <w:r w:rsidR="0012116D" w:rsidRPr="005C6746">
        <w:rPr>
          <w:rFonts w:ascii="Times New Roman" w:hAnsi="Times New Roman" w:cs="Times New Roman"/>
          <w:sz w:val="22"/>
          <w:szCs w:val="22"/>
        </w:rPr>
        <w:t>Strength</w:t>
      </w:r>
      <w:r w:rsidRPr="005C6746">
        <w:rPr>
          <w:rFonts w:ascii="Times New Roman" w:hAnsi="Times New Roman" w:cs="Times New Roman"/>
          <w:sz w:val="22"/>
          <w:szCs w:val="22"/>
        </w:rPr>
        <w:t xml:space="preserve"> and degree is </w:t>
      </w:r>
      <w:r w:rsidR="00584F9C" w:rsidRPr="005C6746">
        <w:rPr>
          <w:rFonts w:ascii="Times New Roman" w:hAnsi="Times New Roman" w:cs="Times New Roman"/>
          <w:sz w:val="22"/>
          <w:szCs w:val="22"/>
        </w:rPr>
        <w:t xml:space="preserve">linear with correlation value of approx. 0.99. </w:t>
      </w:r>
      <w:r w:rsidR="001B076D" w:rsidRPr="005C6746">
        <w:rPr>
          <w:rFonts w:ascii="Times New Roman" w:hAnsi="Times New Roman" w:cs="Times New Roman"/>
          <w:sz w:val="22"/>
          <w:szCs w:val="22"/>
        </w:rPr>
        <w:t xml:space="preserve"> With this we can </w:t>
      </w:r>
      <w:r w:rsidR="00F432C9" w:rsidRPr="005C6746">
        <w:rPr>
          <w:rFonts w:ascii="Times New Roman" w:hAnsi="Times New Roman" w:cs="Times New Roman"/>
          <w:sz w:val="22"/>
          <w:szCs w:val="22"/>
        </w:rPr>
        <w:t xml:space="preserve">conclude that keywords that connect to many other keywords also </w:t>
      </w:r>
      <w:r w:rsidR="00AC4909" w:rsidRPr="005C6746">
        <w:rPr>
          <w:rFonts w:ascii="Times New Roman" w:hAnsi="Times New Roman" w:cs="Times New Roman"/>
          <w:sz w:val="22"/>
          <w:szCs w:val="22"/>
        </w:rPr>
        <w:t>appear</w:t>
      </w:r>
      <w:r w:rsidR="00F432C9" w:rsidRPr="005C6746">
        <w:rPr>
          <w:rFonts w:ascii="Times New Roman" w:hAnsi="Times New Roman" w:cs="Times New Roman"/>
          <w:sz w:val="22"/>
          <w:szCs w:val="22"/>
        </w:rPr>
        <w:t xml:space="preserve"> to be more </w:t>
      </w:r>
      <w:r w:rsidR="00901A79" w:rsidRPr="005C6746">
        <w:rPr>
          <w:rFonts w:ascii="Times New Roman" w:hAnsi="Times New Roman" w:cs="Times New Roman"/>
          <w:sz w:val="22"/>
          <w:szCs w:val="22"/>
        </w:rPr>
        <w:t>frequent (</w:t>
      </w:r>
      <w:r w:rsidR="00883AF9" w:rsidRPr="005C6746">
        <w:rPr>
          <w:rFonts w:ascii="Times New Roman" w:hAnsi="Times New Roman" w:cs="Times New Roman"/>
          <w:sz w:val="22"/>
          <w:szCs w:val="22"/>
        </w:rPr>
        <w:t>high strength).</w:t>
      </w:r>
    </w:p>
    <w:p w14:paraId="45B05049" w14:textId="6F1BA07D" w:rsidR="0049472F" w:rsidRDefault="00F16099" w:rsidP="0049472F">
      <w:pPr>
        <w:pStyle w:val="ListParagraph"/>
        <w:tabs>
          <w:tab w:val="left" w:pos="36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5C6746">
        <w:rPr>
          <w:rFonts w:ascii="Times New Roman" w:hAnsi="Times New Roman" w:cs="Times New Roman"/>
          <w:sz w:val="22"/>
          <w:szCs w:val="22"/>
        </w:rPr>
        <w:t>In conclusion, we can say that the keyword network is well-str</w:t>
      </w:r>
      <w:r w:rsidR="00750A3C" w:rsidRPr="005C6746">
        <w:rPr>
          <w:rFonts w:ascii="Times New Roman" w:hAnsi="Times New Roman" w:cs="Times New Roman"/>
          <w:sz w:val="22"/>
          <w:szCs w:val="22"/>
        </w:rPr>
        <w:t>uctured and organized.</w:t>
      </w:r>
    </w:p>
    <w:p w14:paraId="45EA2FAB" w14:textId="77777777" w:rsidR="0049472F" w:rsidRDefault="0049472F" w:rsidP="0049472F">
      <w:pPr>
        <w:pStyle w:val="ListParagraph"/>
        <w:tabs>
          <w:tab w:val="left" w:pos="360"/>
        </w:tabs>
        <w:ind w:left="360"/>
        <w:rPr>
          <w:rFonts w:ascii="Times New Roman" w:hAnsi="Times New Roman" w:cs="Times New Roman"/>
          <w:sz w:val="22"/>
          <w:szCs w:val="22"/>
        </w:rPr>
      </w:pPr>
    </w:p>
    <w:p w14:paraId="7DE97667" w14:textId="16E78A91" w:rsidR="0049472F" w:rsidRPr="0049472F" w:rsidRDefault="0049472F" w:rsidP="0049472F">
      <w:pPr>
        <w:pStyle w:val="ListParagraph"/>
        <w:numPr>
          <w:ilvl w:val="0"/>
          <w:numId w:val="4"/>
        </w:numPr>
        <w:tabs>
          <w:tab w:val="left" w:pos="360"/>
        </w:tabs>
        <w:rPr>
          <w:rFonts w:ascii="Times New Roman" w:hAnsi="Times New Roman" w:cs="Times New Roman"/>
          <w:sz w:val="32"/>
          <w:szCs w:val="32"/>
        </w:rPr>
      </w:pPr>
      <w:r w:rsidRPr="0049472F">
        <w:rPr>
          <w:rFonts w:ascii="Times New Roman" w:hAnsi="Times New Roman" w:cs="Times New Roman"/>
          <w:sz w:val="32"/>
          <w:szCs w:val="32"/>
        </w:rPr>
        <w:t>Conclusion</w:t>
      </w:r>
      <w:r w:rsidR="004E179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2FA4175" w14:textId="5D561836" w:rsidR="004E179C" w:rsidRPr="004E179C" w:rsidRDefault="0049472F" w:rsidP="004E179C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  <w:r w:rsidRPr="0049472F">
        <w:rPr>
          <w:rFonts w:ascii="Times New Roman" w:hAnsi="Times New Roman" w:cs="Times New Roman"/>
          <w:sz w:val="22"/>
          <w:szCs w:val="22"/>
        </w:rPr>
        <w:t xml:space="preserve">The network analysis reveals the structural framework of the provided publication data. The            strong connections around organizational behavior indicate that it is a key linking topic that connects various areas of management and data analytics. </w:t>
      </w:r>
      <w:r w:rsidR="004E179C">
        <w:rPr>
          <w:rFonts w:ascii="Times New Roman" w:hAnsi="Times New Roman" w:cs="Times New Roman"/>
          <w:sz w:val="22"/>
          <w:szCs w:val="22"/>
        </w:rPr>
        <w:t>Overall, this analysis shows how network methods can reveal core research structures, identify influential topics and suggest better academic and strategic decision- makings.</w:t>
      </w:r>
    </w:p>
    <w:p w14:paraId="21508579" w14:textId="77777777" w:rsidR="0049472F" w:rsidRPr="0049472F" w:rsidRDefault="0049472F" w:rsidP="0049472F">
      <w:pPr>
        <w:tabs>
          <w:tab w:val="left" w:pos="360"/>
        </w:tabs>
        <w:rPr>
          <w:rFonts w:ascii="Times New Roman" w:hAnsi="Times New Roman" w:cs="Times New Roman"/>
          <w:sz w:val="22"/>
          <w:szCs w:val="22"/>
        </w:rPr>
      </w:pPr>
    </w:p>
    <w:p w14:paraId="70A12930" w14:textId="77777777" w:rsidR="001728C2" w:rsidRPr="005C6746" w:rsidRDefault="001728C2" w:rsidP="001510C0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2C4070C2" w14:textId="06E98CF5" w:rsidR="00C61F5A" w:rsidRPr="005C6746" w:rsidRDefault="00C61F5A" w:rsidP="001510C0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717B2C3A" w14:textId="77777777" w:rsidR="00EF0009" w:rsidRPr="005C6746" w:rsidRDefault="00EF0009" w:rsidP="001510C0">
      <w:pPr>
        <w:pStyle w:val="ListParagraph"/>
        <w:ind w:left="0"/>
        <w:rPr>
          <w:rFonts w:ascii="Times New Roman" w:hAnsi="Times New Roman" w:cs="Times New Roman"/>
        </w:rPr>
      </w:pPr>
    </w:p>
    <w:sectPr w:rsidR="00EF0009" w:rsidRPr="005C6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C091A" w14:textId="77777777" w:rsidR="00B6372C" w:rsidRDefault="00B6372C" w:rsidP="001510C0">
      <w:pPr>
        <w:spacing w:after="0" w:line="240" w:lineRule="auto"/>
      </w:pPr>
      <w:r>
        <w:separator/>
      </w:r>
    </w:p>
  </w:endnote>
  <w:endnote w:type="continuationSeparator" w:id="0">
    <w:p w14:paraId="2267B699" w14:textId="77777777" w:rsidR="00B6372C" w:rsidRDefault="00B6372C" w:rsidP="00151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BBD94" w14:textId="77777777" w:rsidR="00B6372C" w:rsidRDefault="00B6372C" w:rsidP="001510C0">
      <w:pPr>
        <w:spacing w:after="0" w:line="240" w:lineRule="auto"/>
      </w:pPr>
      <w:r>
        <w:separator/>
      </w:r>
    </w:p>
  </w:footnote>
  <w:footnote w:type="continuationSeparator" w:id="0">
    <w:p w14:paraId="2BA0A5FF" w14:textId="77777777" w:rsidR="00B6372C" w:rsidRDefault="00B6372C" w:rsidP="001510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5B2C"/>
    <w:multiLevelType w:val="multilevel"/>
    <w:tmpl w:val="7E4C9508"/>
    <w:lvl w:ilvl="0">
      <w:start w:val="3"/>
      <w:numFmt w:val="decimal"/>
      <w:lvlText w:val="%1"/>
      <w:lvlJc w:val="left"/>
      <w:pPr>
        <w:ind w:left="503" w:hanging="5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" w15:restartNumberingAfterBreak="0">
    <w:nsid w:val="1A0C7389"/>
    <w:multiLevelType w:val="hybridMultilevel"/>
    <w:tmpl w:val="3FD2DC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917690"/>
    <w:multiLevelType w:val="multilevel"/>
    <w:tmpl w:val="06F428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95D22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855834"/>
    <w:multiLevelType w:val="hybridMultilevel"/>
    <w:tmpl w:val="355EC78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456E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1A35489"/>
    <w:multiLevelType w:val="hybridMultilevel"/>
    <w:tmpl w:val="32CE7E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AD1C71"/>
    <w:multiLevelType w:val="hybridMultilevel"/>
    <w:tmpl w:val="9DDC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F6555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53B4B6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1AD4F22"/>
    <w:multiLevelType w:val="multilevel"/>
    <w:tmpl w:val="07E673CA"/>
    <w:lvl w:ilvl="0">
      <w:start w:val="3"/>
      <w:numFmt w:val="decimal"/>
      <w:lvlText w:val="%1"/>
      <w:lvlJc w:val="left"/>
      <w:pPr>
        <w:ind w:left="503" w:hanging="5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1" w15:restartNumberingAfterBreak="0">
    <w:nsid w:val="7610234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F703220"/>
    <w:multiLevelType w:val="multilevel"/>
    <w:tmpl w:val="07E673CA"/>
    <w:lvl w:ilvl="0">
      <w:start w:val="3"/>
      <w:numFmt w:val="decimal"/>
      <w:lvlText w:val="%1"/>
      <w:lvlJc w:val="left"/>
      <w:pPr>
        <w:ind w:left="503" w:hanging="5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 w16cid:durableId="1431662850">
    <w:abstractNumId w:val="5"/>
  </w:num>
  <w:num w:numId="2" w16cid:durableId="1704474002">
    <w:abstractNumId w:val="6"/>
  </w:num>
  <w:num w:numId="3" w16cid:durableId="638414976">
    <w:abstractNumId w:val="4"/>
  </w:num>
  <w:num w:numId="4" w16cid:durableId="702289518">
    <w:abstractNumId w:val="2"/>
  </w:num>
  <w:num w:numId="5" w16cid:durableId="1470321004">
    <w:abstractNumId w:val="8"/>
  </w:num>
  <w:num w:numId="6" w16cid:durableId="1037239099">
    <w:abstractNumId w:val="3"/>
  </w:num>
  <w:num w:numId="7" w16cid:durableId="1429040614">
    <w:abstractNumId w:val="10"/>
  </w:num>
  <w:num w:numId="8" w16cid:durableId="750740622">
    <w:abstractNumId w:val="9"/>
  </w:num>
  <w:num w:numId="9" w16cid:durableId="2141800792">
    <w:abstractNumId w:val="11"/>
  </w:num>
  <w:num w:numId="10" w16cid:durableId="1551530161">
    <w:abstractNumId w:val="12"/>
  </w:num>
  <w:num w:numId="11" w16cid:durableId="2010672972">
    <w:abstractNumId w:val="0"/>
  </w:num>
  <w:num w:numId="12" w16cid:durableId="450247240">
    <w:abstractNumId w:val="1"/>
  </w:num>
  <w:num w:numId="13" w16cid:durableId="287276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E5"/>
    <w:rsid w:val="00043BFA"/>
    <w:rsid w:val="00077BAD"/>
    <w:rsid w:val="000E6125"/>
    <w:rsid w:val="001210FD"/>
    <w:rsid w:val="0012116D"/>
    <w:rsid w:val="001429ED"/>
    <w:rsid w:val="001510C0"/>
    <w:rsid w:val="001728C2"/>
    <w:rsid w:val="001B076D"/>
    <w:rsid w:val="001B336B"/>
    <w:rsid w:val="001D4C25"/>
    <w:rsid w:val="00216DBC"/>
    <w:rsid w:val="0034000E"/>
    <w:rsid w:val="003440EB"/>
    <w:rsid w:val="00367541"/>
    <w:rsid w:val="003E1331"/>
    <w:rsid w:val="003E2D98"/>
    <w:rsid w:val="004014C4"/>
    <w:rsid w:val="00425CB5"/>
    <w:rsid w:val="004449B7"/>
    <w:rsid w:val="00466D55"/>
    <w:rsid w:val="00467FC3"/>
    <w:rsid w:val="00492C48"/>
    <w:rsid w:val="0049472F"/>
    <w:rsid w:val="004E179C"/>
    <w:rsid w:val="00501431"/>
    <w:rsid w:val="00584F9C"/>
    <w:rsid w:val="0059460A"/>
    <w:rsid w:val="005A27F5"/>
    <w:rsid w:val="005C2B6A"/>
    <w:rsid w:val="005C6746"/>
    <w:rsid w:val="0060370C"/>
    <w:rsid w:val="006135D0"/>
    <w:rsid w:val="006B7DE5"/>
    <w:rsid w:val="006E22FA"/>
    <w:rsid w:val="006F6005"/>
    <w:rsid w:val="00730FC0"/>
    <w:rsid w:val="00750A3C"/>
    <w:rsid w:val="0075467C"/>
    <w:rsid w:val="007562E3"/>
    <w:rsid w:val="007C0A89"/>
    <w:rsid w:val="00883AF9"/>
    <w:rsid w:val="00901A79"/>
    <w:rsid w:val="00952DA7"/>
    <w:rsid w:val="009766B0"/>
    <w:rsid w:val="00993439"/>
    <w:rsid w:val="009C06DE"/>
    <w:rsid w:val="00A26903"/>
    <w:rsid w:val="00A335FE"/>
    <w:rsid w:val="00A37714"/>
    <w:rsid w:val="00A679B0"/>
    <w:rsid w:val="00AA0A75"/>
    <w:rsid w:val="00AC4909"/>
    <w:rsid w:val="00B3150A"/>
    <w:rsid w:val="00B37EFB"/>
    <w:rsid w:val="00B42551"/>
    <w:rsid w:val="00B6372C"/>
    <w:rsid w:val="00B673CF"/>
    <w:rsid w:val="00B8288A"/>
    <w:rsid w:val="00BC38D1"/>
    <w:rsid w:val="00BD77B7"/>
    <w:rsid w:val="00C41D4D"/>
    <w:rsid w:val="00C61F5A"/>
    <w:rsid w:val="00C73CAE"/>
    <w:rsid w:val="00C817FD"/>
    <w:rsid w:val="00C8596F"/>
    <w:rsid w:val="00C864DE"/>
    <w:rsid w:val="00C93149"/>
    <w:rsid w:val="00CA2E8C"/>
    <w:rsid w:val="00CA59A6"/>
    <w:rsid w:val="00CD28F0"/>
    <w:rsid w:val="00D059C4"/>
    <w:rsid w:val="00D43BAE"/>
    <w:rsid w:val="00D52FBF"/>
    <w:rsid w:val="00D77F7A"/>
    <w:rsid w:val="00E04EAC"/>
    <w:rsid w:val="00E51D42"/>
    <w:rsid w:val="00EF0009"/>
    <w:rsid w:val="00F16099"/>
    <w:rsid w:val="00F432C9"/>
    <w:rsid w:val="00F62E4E"/>
    <w:rsid w:val="00FE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42FD5"/>
  <w15:chartTrackingRefBased/>
  <w15:docId w15:val="{C12D7981-270A-42E7-82EB-B683A9605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D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425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210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1210F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210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210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210F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51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0C0"/>
  </w:style>
  <w:style w:type="paragraph" w:styleId="Footer">
    <w:name w:val="footer"/>
    <w:basedOn w:val="Normal"/>
    <w:link w:val="FooterChar"/>
    <w:uiPriority w:val="99"/>
    <w:unhideWhenUsed/>
    <w:rsid w:val="00151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4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sujjetpokhrel11@outlook.com</dc:creator>
  <cp:keywords/>
  <dc:description/>
  <cp:lastModifiedBy>sujjetpokhrel11@outlook.com</cp:lastModifiedBy>
  <cp:revision>64</cp:revision>
  <dcterms:created xsi:type="dcterms:W3CDTF">2026-04-05T20:36:00Z</dcterms:created>
  <dcterms:modified xsi:type="dcterms:W3CDTF">2026-04-06T02:35:00Z</dcterms:modified>
</cp:coreProperties>
</file>