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6105AB" w:rsidP="006105AB">
      <w:pPr>
        <w:pStyle w:val="papertitle"/>
        <w:rPr>
          <w:rFonts w:eastAsia="MS Mincho"/>
        </w:rPr>
      </w:pPr>
      <w:bookmarkStart w:id="0" w:name="_GoBack"/>
      <w:bookmarkEnd w:id="0"/>
      <w:r>
        <w:rPr>
          <w:rFonts w:eastAsia="MS Mincho"/>
        </w:rPr>
        <w:t>RRT for Quadrotor Motion Planning with Danger Zones in the Environment</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F8235C" w:rsidRPr="006105AB" w:rsidRDefault="0040642F" w:rsidP="00F8235C">
      <w:pPr>
        <w:pStyle w:val="Author"/>
        <w:rPr>
          <w:rFonts w:eastAsia="MS Mincho"/>
          <w:vertAlign w:val="superscript"/>
        </w:rPr>
      </w:pPr>
      <w:r>
        <w:rPr>
          <w:rFonts w:eastAsia="MS Mincho"/>
        </w:rPr>
        <w:t>Shantnu Kakkar</w:t>
      </w:r>
      <w:r>
        <w:rPr>
          <w:rFonts w:eastAsia="MS Mincho"/>
          <w:vertAlign w:val="superscript"/>
        </w:rPr>
        <w:t>1</w:t>
      </w:r>
      <w:r>
        <w:rPr>
          <w:rFonts w:eastAsia="MS Mincho"/>
        </w:rPr>
        <w:t>,</w:t>
      </w:r>
      <w:r>
        <w:rPr>
          <w:rFonts w:eastAsia="MS Mincho"/>
          <w:vertAlign w:val="superscript"/>
        </w:rPr>
        <w:t xml:space="preserve"> </w:t>
      </w:r>
      <w:r w:rsidR="006105AB">
        <w:rPr>
          <w:rFonts w:eastAsia="MS Mincho"/>
        </w:rPr>
        <w:t>Roya Sabbagh Novin</w:t>
      </w:r>
      <w:r>
        <w:rPr>
          <w:rFonts w:eastAsia="MS Mincho"/>
          <w:vertAlign w:val="superscript"/>
        </w:rPr>
        <w:t>2</w:t>
      </w:r>
      <w:r w:rsidR="006105AB">
        <w:rPr>
          <w:rFonts w:eastAsia="MS Mincho"/>
        </w:rPr>
        <w:t>, Xiang He</w:t>
      </w:r>
      <w:r>
        <w:rPr>
          <w:rFonts w:eastAsia="MS Mincho"/>
          <w:vertAlign w:val="superscript"/>
        </w:rPr>
        <w:t>3</w:t>
      </w:r>
      <w:r w:rsidR="006105AB">
        <w:rPr>
          <w:rFonts w:eastAsia="MS Mincho"/>
        </w:rPr>
        <w:t>, Dejun Gu</w:t>
      </w:r>
      <w:r w:rsidR="005D7E1F">
        <w:rPr>
          <w:rFonts w:eastAsia="MS Mincho"/>
        </w:rPr>
        <w:t>o</w:t>
      </w:r>
      <w:r>
        <w:rPr>
          <w:rFonts w:eastAsia="MS Mincho"/>
          <w:vertAlign w:val="superscript"/>
        </w:rPr>
        <w:t>4</w:t>
      </w:r>
      <w:r w:rsidR="006105AB">
        <w:rPr>
          <w:rFonts w:eastAsia="MS Mincho"/>
        </w:rPr>
        <w:t xml:space="preserve">, </w:t>
      </w:r>
    </w:p>
    <w:p w:rsidR="00F8235C" w:rsidRDefault="00F8235C" w:rsidP="00F8235C">
      <w:pPr>
        <w:pStyle w:val="Affiliation"/>
        <w:jc w:val="both"/>
        <w:rPr>
          <w:rFonts w:eastAsia="MS Mincho"/>
        </w:rPr>
      </w:pPr>
    </w:p>
    <w:p w:rsidR="008A55B5" w:rsidRDefault="00F8235C">
      <w:pPr>
        <w:pStyle w:val="Affiliation"/>
        <w:rPr>
          <w:rFonts w:eastAsia="MS Mincho"/>
        </w:rPr>
      </w:pPr>
      <w:r>
        <w:rPr>
          <w:rFonts w:eastAsia="MS Mincho"/>
          <w:vertAlign w:val="superscript"/>
        </w:rPr>
        <w:t>1234</w:t>
      </w:r>
      <w:r w:rsidR="006105AB">
        <w:rPr>
          <w:rFonts w:eastAsia="MS Mincho"/>
        </w:rPr>
        <w:t>Department of Mechanical Engineering,</w:t>
      </w:r>
    </w:p>
    <w:p w:rsidR="006105AB" w:rsidRDefault="006105AB">
      <w:pPr>
        <w:pStyle w:val="Affiliation"/>
        <w:rPr>
          <w:rFonts w:eastAsia="MS Mincho"/>
        </w:rPr>
      </w:pPr>
      <w:r>
        <w:rPr>
          <w:rFonts w:eastAsia="MS Mincho"/>
        </w:rPr>
        <w:t>University of Utah,</w:t>
      </w:r>
    </w:p>
    <w:p w:rsidR="00F8235C" w:rsidRDefault="006105AB" w:rsidP="00F8235C">
      <w:pPr>
        <w:pStyle w:val="Affiliation"/>
        <w:rPr>
          <w:rFonts w:eastAsia="MS Mincho"/>
        </w:rPr>
      </w:pPr>
      <w:r>
        <w:rPr>
          <w:rFonts w:eastAsia="MS Mincho"/>
        </w:rPr>
        <w:t>Salt Lake City, Utah,</w:t>
      </w:r>
    </w:p>
    <w:p w:rsidR="0057751C" w:rsidRDefault="006105AB" w:rsidP="0057751C">
      <w:pPr>
        <w:pStyle w:val="Affiliation"/>
        <w:rPr>
          <w:rFonts w:eastAsiaTheme="minorEastAsia"/>
          <w:lang w:eastAsia="zh-CN"/>
        </w:rPr>
      </w:pPr>
      <w:r>
        <w:rPr>
          <w:rFonts w:eastAsia="MS Mincho"/>
        </w:rPr>
        <w:t xml:space="preserve">Emails: </w:t>
      </w:r>
      <w:hyperlink r:id="rId8" w:history="1">
        <w:r w:rsidR="0040642F" w:rsidRPr="0065173F">
          <w:rPr>
            <w:rStyle w:val="Hyperlink"/>
            <w:vertAlign w:val="superscript"/>
          </w:rPr>
          <w:t>1</w:t>
        </w:r>
        <w:r w:rsidR="0040642F" w:rsidRPr="0065173F">
          <w:rPr>
            <w:rStyle w:val="Hyperlink"/>
            <w:rFonts w:eastAsiaTheme="minorEastAsia"/>
            <w:lang w:eastAsia="zh-CN"/>
          </w:rPr>
          <w:t>shantnu.kakkar</w:t>
        </w:r>
        <w:r w:rsidR="0040642F" w:rsidRPr="0065173F">
          <w:rPr>
            <w:rStyle w:val="Hyperlink"/>
          </w:rPr>
          <w:t>@utah.edu</w:t>
        </w:r>
      </w:hyperlink>
      <w:r w:rsidR="0040642F">
        <w:rPr>
          <w:rStyle w:val="Hyperlink"/>
        </w:rPr>
        <w:t xml:space="preserve">, </w:t>
      </w:r>
      <w:hyperlink r:id="rId9" w:history="1">
        <w:r w:rsidR="0040642F" w:rsidRPr="0065173F">
          <w:rPr>
            <w:rStyle w:val="Hyperlink"/>
            <w:rFonts w:eastAsia="MS Mincho"/>
            <w:vertAlign w:val="superscript"/>
          </w:rPr>
          <w:t>2</w:t>
        </w:r>
        <w:r w:rsidR="0040642F" w:rsidRPr="0065173F">
          <w:rPr>
            <w:rStyle w:val="Hyperlink"/>
            <w:rFonts w:eastAsia="MS Mincho"/>
          </w:rPr>
          <w:t>roya.sabbaghnovin@utah.edu</w:t>
        </w:r>
      </w:hyperlink>
      <w:r>
        <w:rPr>
          <w:rFonts w:eastAsia="MS Mincho"/>
        </w:rPr>
        <w:t xml:space="preserve">, </w:t>
      </w:r>
      <w:hyperlink r:id="rId10" w:history="1">
        <w:r w:rsidR="0040642F" w:rsidRPr="0065173F">
          <w:rPr>
            <w:rStyle w:val="Hyperlink"/>
            <w:rFonts w:eastAsia="MS Mincho"/>
            <w:vertAlign w:val="superscript"/>
          </w:rPr>
          <w:t>3</w:t>
        </w:r>
        <w:r w:rsidR="0040642F" w:rsidRPr="0065173F">
          <w:rPr>
            <w:rStyle w:val="Hyperlink"/>
            <w:rFonts w:eastAsia="MS Mincho"/>
          </w:rPr>
          <w:t>xiang.he@utah.edu</w:t>
        </w:r>
      </w:hyperlink>
      <w:r w:rsidR="005D7E1F">
        <w:rPr>
          <w:rFonts w:eastAsia="MS Mincho"/>
        </w:rPr>
        <w:t xml:space="preserve">, </w:t>
      </w:r>
      <w:hyperlink r:id="rId11" w:history="1">
        <w:r w:rsidR="0040642F" w:rsidRPr="0065173F">
          <w:rPr>
            <w:rStyle w:val="Hyperlink"/>
            <w:rFonts w:eastAsia="MS Mincho"/>
            <w:vertAlign w:val="superscript"/>
          </w:rPr>
          <w:t>4</w:t>
        </w:r>
        <w:r w:rsidR="0040642F" w:rsidRPr="0065173F">
          <w:rPr>
            <w:rStyle w:val="Hyperlink"/>
            <w:rFonts w:eastAsiaTheme="minorEastAsia" w:hint="eastAsia"/>
            <w:lang w:eastAsia="zh-CN"/>
          </w:rPr>
          <w:t>dejun.guo</w:t>
        </w:r>
        <w:r w:rsidR="0040642F" w:rsidRPr="0065173F">
          <w:rPr>
            <w:rStyle w:val="Hyperlink"/>
            <w:rFonts w:eastAsia="MS Mincho"/>
          </w:rPr>
          <w:t>@utah.edu</w:t>
        </w:r>
      </w:hyperlink>
      <w:r w:rsidR="00E168FC">
        <w:rPr>
          <w:rFonts w:eastAsiaTheme="minorEastAsia" w:hint="eastAsia"/>
          <w:lang w:eastAsia="zh-CN"/>
        </w:rPr>
        <w:t>,</w:t>
      </w:r>
      <w:r w:rsidR="0040642F">
        <w:rPr>
          <w:rFonts w:eastAsiaTheme="minorEastAsia"/>
          <w:lang w:eastAsia="zh-CN"/>
        </w:rPr>
        <w:t xml:space="preserve"> </w:t>
      </w:r>
    </w:p>
    <w:p w:rsidR="008A55B5" w:rsidRPr="00E168FC" w:rsidRDefault="008A55B5">
      <w:pPr>
        <w:pStyle w:val="Affiliation"/>
        <w:rPr>
          <w:rFonts w:eastAsiaTheme="minorEastAsia"/>
          <w:lang w:eastAsia="zh-CN"/>
        </w:r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rsidP="003C1CF8">
      <w:pPr>
        <w:pStyle w:val="Abstract"/>
        <w:rPr>
          <w:rFonts w:eastAsia="MS Mincho"/>
          <w:lang w:eastAsia="zh-CN"/>
        </w:rPr>
      </w:pPr>
      <w:r>
        <w:rPr>
          <w:rFonts w:eastAsia="MS Mincho"/>
          <w:i/>
          <w:iCs/>
        </w:rPr>
        <w:t>Abstract</w:t>
      </w:r>
      <w:r>
        <w:rPr>
          <w:rFonts w:eastAsia="MS Mincho"/>
        </w:rPr>
        <w:t>—</w:t>
      </w:r>
      <w:r w:rsidR="003572A9">
        <w:rPr>
          <w:rFonts w:eastAsia="MS Mincho"/>
        </w:rPr>
        <w:t xml:space="preserve"> </w:t>
      </w:r>
      <w:r w:rsidR="003572A9">
        <w:rPr>
          <w:lang w:eastAsia="zh-CN"/>
        </w:rPr>
        <w:t xml:space="preserve">This </w:t>
      </w:r>
      <w:r w:rsidR="00B423BF">
        <w:rPr>
          <w:rFonts w:hint="eastAsia"/>
          <w:lang w:eastAsia="zh-CN"/>
        </w:rPr>
        <w:t xml:space="preserve">paper </w:t>
      </w:r>
      <w:r w:rsidR="000965D2">
        <w:rPr>
          <w:rFonts w:hint="eastAsia"/>
          <w:lang w:eastAsia="zh-CN"/>
        </w:rPr>
        <w:t>focuses on the path planning for quad</w:t>
      </w:r>
      <w:r w:rsidR="00D27B6F">
        <w:rPr>
          <w:lang w:eastAsia="zh-CN"/>
        </w:rPr>
        <w:t>roto</w:t>
      </w:r>
      <w:r w:rsidR="000965D2">
        <w:rPr>
          <w:rFonts w:hint="eastAsia"/>
          <w:lang w:eastAsia="zh-CN"/>
        </w:rPr>
        <w:t xml:space="preserve">rs in </w:t>
      </w:r>
      <w:r w:rsidR="00D27B6F">
        <w:rPr>
          <w:lang w:eastAsia="zh-CN"/>
        </w:rPr>
        <w:t>an environment with dangerous areas</w:t>
      </w:r>
      <w:r w:rsidR="000965D2">
        <w:rPr>
          <w:rFonts w:hint="eastAsia"/>
          <w:lang w:eastAsia="zh-CN"/>
        </w:rPr>
        <w:t xml:space="preserve">. </w:t>
      </w:r>
      <w:bookmarkStart w:id="1" w:name="OLE_LINK23"/>
      <w:r w:rsidR="00D27B6F">
        <w:rPr>
          <w:rFonts w:hint="eastAsia"/>
          <w:lang w:eastAsia="zh-CN"/>
        </w:rPr>
        <w:t xml:space="preserve">Rapidly-exploring Random Tree (RRT) with considering dynamic constraints of </w:t>
      </w:r>
      <w:r w:rsidR="00D27B6F">
        <w:rPr>
          <w:lang w:eastAsia="zh-CN"/>
        </w:rPr>
        <w:t>the quadrotor</w:t>
      </w:r>
      <w:r w:rsidR="00D27B6F">
        <w:rPr>
          <w:rFonts w:hint="eastAsia"/>
          <w:lang w:eastAsia="zh-CN"/>
        </w:rPr>
        <w:t xml:space="preserve"> is applied to find the</w:t>
      </w:r>
      <w:r w:rsidR="00D27B6F">
        <w:rPr>
          <w:lang w:eastAsia="zh-CN"/>
        </w:rPr>
        <w:t xml:space="preserve"> safest</w:t>
      </w:r>
      <w:r w:rsidR="00D27B6F">
        <w:rPr>
          <w:rFonts w:hint="eastAsia"/>
          <w:lang w:eastAsia="zh-CN"/>
        </w:rPr>
        <w:t xml:space="preserve"> path. </w:t>
      </w:r>
      <w:r w:rsidR="00D27B6F">
        <w:rPr>
          <w:lang w:eastAsia="zh-CN"/>
        </w:rPr>
        <w:t xml:space="preserve">A </w:t>
      </w:r>
      <w:r w:rsidR="008641FC">
        <w:rPr>
          <w:rFonts w:hint="eastAsia"/>
          <w:lang w:eastAsia="zh-CN"/>
        </w:rPr>
        <w:t xml:space="preserve">Graphic User Interface (GUI) is developed to define the </w:t>
      </w:r>
      <w:r w:rsidR="008641FC">
        <w:rPr>
          <w:lang w:eastAsia="zh-CN"/>
        </w:rPr>
        <w:t>environment</w:t>
      </w:r>
      <w:r w:rsidR="008641FC">
        <w:rPr>
          <w:rFonts w:hint="eastAsia"/>
          <w:lang w:eastAsia="zh-CN"/>
        </w:rPr>
        <w:t xml:space="preserve"> </w:t>
      </w:r>
      <w:r w:rsidR="008641FC">
        <w:rPr>
          <w:lang w:eastAsia="zh-CN"/>
        </w:rPr>
        <w:t>convenient</w:t>
      </w:r>
      <w:r w:rsidR="008641FC">
        <w:rPr>
          <w:rFonts w:hint="eastAsia"/>
          <w:lang w:eastAsia="zh-CN"/>
        </w:rPr>
        <w:t>ly</w:t>
      </w:r>
      <w:r w:rsidR="00D27B6F">
        <w:rPr>
          <w:lang w:eastAsia="zh-CN"/>
        </w:rPr>
        <w:t xml:space="preserve"> with various objects available</w:t>
      </w:r>
      <w:r w:rsidR="008641FC">
        <w:rPr>
          <w:rFonts w:hint="eastAsia"/>
          <w:lang w:eastAsia="zh-CN"/>
        </w:rPr>
        <w:t>.</w:t>
      </w:r>
      <w:bookmarkEnd w:id="1"/>
      <w:r w:rsidR="008641FC">
        <w:rPr>
          <w:rFonts w:hint="eastAsia"/>
          <w:lang w:eastAsia="zh-CN"/>
        </w:rPr>
        <w:t xml:space="preserve"> </w:t>
      </w:r>
      <w:r w:rsidR="00D27B6F">
        <w:rPr>
          <w:lang w:eastAsia="zh-CN"/>
        </w:rPr>
        <w:t xml:space="preserve">In order to </w:t>
      </w:r>
      <w:r w:rsidR="00A97FAD">
        <w:rPr>
          <w:rFonts w:hint="eastAsia"/>
          <w:lang w:eastAsia="zh-CN"/>
        </w:rPr>
        <w:t xml:space="preserve">avoid danger zones in the </w:t>
      </w:r>
      <w:r w:rsidR="00A97FAD">
        <w:rPr>
          <w:lang w:eastAsia="zh-CN"/>
        </w:rPr>
        <w:t>environment</w:t>
      </w:r>
      <w:r w:rsidR="00D27B6F">
        <w:rPr>
          <w:lang w:eastAsia="zh-CN"/>
        </w:rPr>
        <w:t>, a c</w:t>
      </w:r>
      <w:r w:rsidR="00D27B6F">
        <w:rPr>
          <w:rFonts w:hint="eastAsia"/>
          <w:lang w:eastAsia="zh-CN"/>
        </w:rPr>
        <w:t xml:space="preserve">ost function is introduced </w:t>
      </w:r>
      <w:r w:rsidR="00D27B6F">
        <w:rPr>
          <w:lang w:eastAsia="zh-CN"/>
        </w:rPr>
        <w:t>providing a trade-off between the path length and risk of danger zones</w:t>
      </w:r>
      <w:r w:rsidR="00A97FAD">
        <w:rPr>
          <w:rFonts w:hint="eastAsia"/>
          <w:lang w:eastAsia="zh-CN"/>
        </w:rPr>
        <w:t xml:space="preserve">. </w:t>
      </w:r>
      <w:r w:rsidR="00D27B6F">
        <w:rPr>
          <w:lang w:eastAsia="zh-CN"/>
        </w:rPr>
        <w:t xml:space="preserve">After obtaining the path from RRT, </w:t>
      </w:r>
      <w:r w:rsidR="00A97FAD">
        <w:rPr>
          <w:rFonts w:hint="eastAsia"/>
          <w:lang w:eastAsia="zh-CN"/>
        </w:rPr>
        <w:t>B</w:t>
      </w:r>
      <w:r w:rsidR="00D27B6F">
        <w:rPr>
          <w:lang w:eastAsia="zh-CN"/>
        </w:rPr>
        <w:t>-</w:t>
      </w:r>
      <w:r w:rsidR="00A97FAD">
        <w:rPr>
          <w:rFonts w:hint="eastAsia"/>
          <w:lang w:eastAsia="zh-CN"/>
        </w:rPr>
        <w:t xml:space="preserve">Spline method is adopted to smooth the final path. </w:t>
      </w:r>
      <w:r w:rsidR="00D27B6F">
        <w:rPr>
          <w:lang w:eastAsia="zh-CN"/>
        </w:rPr>
        <w:t xml:space="preserve">Finally, </w:t>
      </w:r>
      <w:r w:rsidR="003572A9">
        <w:rPr>
          <w:lang w:eastAsia="zh-CN"/>
        </w:rPr>
        <w:t>t</w:t>
      </w:r>
      <w:r w:rsidR="008641FC">
        <w:rPr>
          <w:rFonts w:hint="eastAsia"/>
          <w:lang w:eastAsia="zh-CN"/>
        </w:rPr>
        <w:t>he results of s</w:t>
      </w:r>
      <w:r w:rsidR="00A97FAD">
        <w:rPr>
          <w:rFonts w:hint="eastAsia"/>
          <w:lang w:eastAsia="zh-CN"/>
        </w:rPr>
        <w:t>imulation</w:t>
      </w:r>
      <w:r w:rsidR="008641FC">
        <w:rPr>
          <w:rFonts w:hint="eastAsia"/>
          <w:lang w:eastAsia="zh-CN"/>
        </w:rPr>
        <w:t xml:space="preserve"> based on Robot Operation System (ROS) and OpenGL</w:t>
      </w:r>
      <w:r w:rsidR="00A97FAD">
        <w:rPr>
          <w:rFonts w:hint="eastAsia"/>
          <w:lang w:eastAsia="zh-CN"/>
        </w:rPr>
        <w:t xml:space="preserve"> show the 3D visualization of the process and validate the methods used above.</w:t>
      </w:r>
    </w:p>
    <w:p w:rsidR="008A55B5" w:rsidRDefault="0072064C" w:rsidP="00D27B6F">
      <w:pPr>
        <w:pStyle w:val="keywords"/>
        <w:rPr>
          <w:rFonts w:eastAsia="MS Mincho"/>
        </w:rPr>
      </w:pPr>
      <w:r>
        <w:rPr>
          <w:rFonts w:eastAsia="MS Mincho"/>
        </w:rPr>
        <w:t>Keywords—</w:t>
      </w:r>
      <w:r w:rsidR="003572A9">
        <w:rPr>
          <w:rFonts w:eastAsia="MS Mincho"/>
        </w:rPr>
        <w:t xml:space="preserve"> </w:t>
      </w:r>
      <w:r w:rsidR="00D27B6F">
        <w:rPr>
          <w:rFonts w:eastAsia="MS Mincho"/>
        </w:rPr>
        <w:t>Motion planning, quadrotor, RRT, danger, dynamic constraints</w:t>
      </w:r>
    </w:p>
    <w:p w:rsidR="008A55B5" w:rsidRDefault="00F21D41" w:rsidP="00F21D41">
      <w:pPr>
        <w:pStyle w:val="Heading1"/>
      </w:pPr>
      <w:r>
        <w:t xml:space="preserve"> Introduction</w:t>
      </w:r>
    </w:p>
    <w:p w:rsidR="00F21D41" w:rsidRDefault="003572A9" w:rsidP="00B3389F">
      <w:pPr>
        <w:shd w:val="clear" w:color="auto" w:fill="FFFFFF"/>
        <w:spacing w:before="240"/>
        <w:ind w:firstLineChars="150" w:firstLine="300"/>
        <w:jc w:val="both"/>
        <w:rPr>
          <w:rFonts w:eastAsia="Times New Roman"/>
          <w:color w:val="000000"/>
        </w:rPr>
      </w:pPr>
      <w:r>
        <w:rPr>
          <w:rFonts w:eastAsia="Times New Roman"/>
          <w:color w:val="000000"/>
        </w:rPr>
        <w:t>Nowadays, unmanned a</w:t>
      </w:r>
      <w:r w:rsidRPr="0039344D">
        <w:rPr>
          <w:rFonts w:eastAsia="Times New Roman"/>
          <w:color w:val="000000"/>
        </w:rPr>
        <w:t>erial</w:t>
      </w:r>
      <w:r w:rsidR="0039344D" w:rsidRPr="0039344D">
        <w:rPr>
          <w:rFonts w:eastAsia="Times New Roman"/>
          <w:color w:val="000000"/>
        </w:rPr>
        <w:t xml:space="preserve"> vehicles (UAVs) are applied to various tasks, such as search and rescue or surveillance. Quadrotor have been studied for use in such tasks due to the advantage in control that multiple rotors gives. Because of this, quadrotor can hover and </w:t>
      </w:r>
      <w:r>
        <w:rPr>
          <w:rFonts w:eastAsia="Times New Roman"/>
          <w:color w:val="000000"/>
        </w:rPr>
        <w:t xml:space="preserve">move </w:t>
      </w:r>
      <w:r w:rsidR="0039344D" w:rsidRPr="0039344D">
        <w:rPr>
          <w:rFonts w:eastAsia="Times New Roman"/>
          <w:color w:val="000000"/>
        </w:rPr>
        <w:t xml:space="preserve">through complex  environments  that  traditional  UAVs  cannot  navigate,  for  </w:t>
      </w:r>
      <w:r>
        <w:rPr>
          <w:rFonts w:eastAsia="Times New Roman"/>
          <w:color w:val="000000"/>
        </w:rPr>
        <w:t>instan</w:t>
      </w:r>
      <w:r w:rsidR="00B3389F">
        <w:rPr>
          <w:rFonts w:eastAsia="Times New Roman"/>
          <w:color w:val="000000"/>
        </w:rPr>
        <w:t>c</w:t>
      </w:r>
      <w:r>
        <w:rPr>
          <w:rFonts w:eastAsia="Times New Roman"/>
          <w:color w:val="000000"/>
        </w:rPr>
        <w:t>e</w:t>
      </w:r>
      <w:r w:rsidR="00F21D41">
        <w:rPr>
          <w:rFonts w:eastAsia="Times New Roman"/>
          <w:color w:val="000000"/>
        </w:rPr>
        <w:t xml:space="preserve">  in  a  damaged structure. </w:t>
      </w:r>
    </w:p>
    <w:p w:rsidR="00B3389F" w:rsidRDefault="0039344D" w:rsidP="00B3389F">
      <w:pPr>
        <w:shd w:val="clear" w:color="auto" w:fill="FFFFFF"/>
        <w:spacing w:before="240"/>
        <w:ind w:firstLineChars="150" w:firstLine="300"/>
        <w:jc w:val="both"/>
        <w:rPr>
          <w:rFonts w:eastAsia="Times New Roman"/>
          <w:color w:val="000000"/>
        </w:rPr>
      </w:pPr>
      <w:r w:rsidRPr="0039344D">
        <w:rPr>
          <w:rFonts w:eastAsia="Times New Roman"/>
          <w:color w:val="000000"/>
        </w:rPr>
        <w:t xml:space="preserve">Many problems </w:t>
      </w:r>
      <w:r w:rsidR="00FA68E0">
        <w:rPr>
          <w:rFonts w:eastAsia="Times New Roman"/>
          <w:color w:val="000000"/>
        </w:rPr>
        <w:t xml:space="preserve">are </w:t>
      </w:r>
      <w:r w:rsidRPr="0039344D">
        <w:rPr>
          <w:rFonts w:eastAsia="Times New Roman"/>
          <w:color w:val="000000"/>
        </w:rPr>
        <w:t>need</w:t>
      </w:r>
      <w:r w:rsidR="00FA68E0">
        <w:rPr>
          <w:rFonts w:eastAsia="Times New Roman"/>
          <w:color w:val="000000"/>
        </w:rPr>
        <w:t>ed</w:t>
      </w:r>
      <w:r w:rsidRPr="0039344D">
        <w:rPr>
          <w:rFonts w:eastAsia="Times New Roman"/>
          <w:color w:val="000000"/>
        </w:rPr>
        <w:t xml:space="preserve"> to be dealt with to achieve the autonomous navigation for quadrotor in such tasks.  How to get to the goal in a smooth path and avoid the obstacles as well as the dangerous area is the crucial issue we will focus on in this project. </w:t>
      </w:r>
    </w:p>
    <w:p w:rsidR="00F21D41" w:rsidRDefault="003572A9" w:rsidP="00B3389F">
      <w:pPr>
        <w:shd w:val="clear" w:color="auto" w:fill="FFFFFF"/>
        <w:spacing w:before="240"/>
        <w:ind w:firstLineChars="150" w:firstLine="300"/>
        <w:jc w:val="both"/>
        <w:rPr>
          <w:rFonts w:eastAsia="Times New Roman"/>
          <w:color w:val="000000"/>
        </w:rPr>
      </w:pPr>
      <w:r>
        <w:rPr>
          <w:rFonts w:eastAsia="Times New Roman"/>
          <w:color w:val="000000"/>
        </w:rPr>
        <w:t>First</w:t>
      </w:r>
      <w:r w:rsidR="00224DC5">
        <w:rPr>
          <w:rFonts w:eastAsia="Times New Roman"/>
          <w:color w:val="000000"/>
        </w:rPr>
        <w:t xml:space="preserve">, a map will be built based on an indoor environment which the user can edit through the </w:t>
      </w:r>
      <w:r w:rsidR="0039344D">
        <w:rPr>
          <w:rFonts w:eastAsiaTheme="minorEastAsia" w:hint="eastAsia"/>
          <w:color w:val="000000"/>
          <w:lang w:eastAsia="zh-CN"/>
        </w:rPr>
        <w:t>GUI</w:t>
      </w:r>
      <w:r w:rsidR="00224DC5">
        <w:rPr>
          <w:rFonts w:eastAsia="Times New Roman"/>
          <w:color w:val="000000"/>
        </w:rPr>
        <w:t xml:space="preserve">. </w:t>
      </w:r>
      <w:r>
        <w:rPr>
          <w:rFonts w:eastAsia="Times New Roman"/>
          <w:color w:val="000000"/>
        </w:rPr>
        <w:t>Then</w:t>
      </w:r>
      <w:r w:rsidR="00224DC5">
        <w:rPr>
          <w:rFonts w:eastAsia="Times New Roman"/>
          <w:color w:val="000000"/>
        </w:rPr>
        <w:t xml:space="preserve">, a set of way points will </w:t>
      </w:r>
      <w:r w:rsidR="00224DC5" w:rsidRPr="003572A9">
        <w:rPr>
          <w:rFonts w:eastAsia="Times New Roman"/>
        </w:rPr>
        <w:t xml:space="preserve">be generated </w:t>
      </w:r>
      <w:r>
        <w:rPr>
          <w:rFonts w:eastAsia="Times New Roman"/>
        </w:rPr>
        <w:t>using a</w:t>
      </w:r>
      <w:r w:rsidR="00224DC5" w:rsidRPr="003572A9">
        <w:rPr>
          <w:rFonts w:eastAsia="Times New Roman"/>
        </w:rPr>
        <w:t xml:space="preserve"> goal-biased </w:t>
      </w:r>
      <w:r w:rsidR="0039344D" w:rsidRPr="003572A9">
        <w:rPr>
          <w:rFonts w:eastAsia="Times New Roman"/>
        </w:rPr>
        <w:t xml:space="preserve">RRT </w:t>
      </w:r>
      <w:r>
        <w:rPr>
          <w:rFonts w:eastAsia="Times New Roman"/>
        </w:rPr>
        <w:t xml:space="preserve">constrained </w:t>
      </w:r>
      <w:r w:rsidR="0039344D" w:rsidRPr="003572A9">
        <w:rPr>
          <w:rFonts w:eastAsia="Times New Roman"/>
        </w:rPr>
        <w:t xml:space="preserve">algorithm. These </w:t>
      </w:r>
      <w:r>
        <w:rPr>
          <w:rFonts w:eastAsia="Times New Roman"/>
          <w:color w:val="000000"/>
        </w:rPr>
        <w:t>path is collision-free and</w:t>
      </w:r>
      <w:r w:rsidR="0039344D" w:rsidRPr="0039344D">
        <w:rPr>
          <w:rFonts w:eastAsia="Times New Roman"/>
          <w:color w:val="000000"/>
        </w:rPr>
        <w:t xml:space="preserve"> will guide the quadrotor from the starting point to the goal w</w:t>
      </w:r>
      <w:r>
        <w:rPr>
          <w:rFonts w:eastAsia="Times New Roman"/>
          <w:color w:val="000000"/>
        </w:rPr>
        <w:t>hile avoiding the dangerous areas as much as possible</w:t>
      </w:r>
      <w:r w:rsidR="00F21D41">
        <w:rPr>
          <w:rFonts w:eastAsia="Times New Roman"/>
          <w:color w:val="000000"/>
        </w:rPr>
        <w:t>.</w:t>
      </w:r>
    </w:p>
    <w:p w:rsidR="003572A9" w:rsidRPr="0039344D" w:rsidRDefault="0039344D" w:rsidP="00B3389F">
      <w:pPr>
        <w:shd w:val="clear" w:color="auto" w:fill="FFFFFF"/>
        <w:spacing w:before="240"/>
        <w:ind w:firstLineChars="150" w:firstLine="300"/>
        <w:jc w:val="both"/>
      </w:pPr>
      <w:r w:rsidRPr="0039344D">
        <w:rPr>
          <w:rFonts w:eastAsia="Times New Roman"/>
          <w:color w:val="000000"/>
        </w:rPr>
        <w:t xml:space="preserve">Finally, a path smoothing algorithm based on 4th-order B-spline curves will be applied to make the path </w:t>
      </w:r>
      <w:r w:rsidR="003572A9">
        <w:rPr>
          <w:rFonts w:eastAsia="Times New Roman"/>
          <w:color w:val="000000"/>
        </w:rPr>
        <w:t xml:space="preserve">even more </w:t>
      </w:r>
      <w:r w:rsidRPr="0039344D">
        <w:rPr>
          <w:rFonts w:eastAsia="Times New Roman"/>
          <w:color w:val="000000"/>
        </w:rPr>
        <w:t xml:space="preserve">agile </w:t>
      </w:r>
      <w:r w:rsidRPr="0039344D">
        <w:rPr>
          <w:rFonts w:eastAsia="Times New Roman"/>
          <w:color w:val="000000"/>
        </w:rPr>
        <w:t>and dynamically-feasible (that is satisfy velocity and acceleration constraints)</w:t>
      </w:r>
      <w:r w:rsidR="003572A9">
        <w:t>.</w:t>
      </w:r>
      <w:r w:rsidR="00B3389F">
        <w:t xml:space="preserve"> </w:t>
      </w:r>
      <w:r w:rsidR="003572A9">
        <w:t xml:space="preserve">Moreover, for better visualization, a 3D environment is developed and results will be </w:t>
      </w:r>
      <w:r w:rsidR="003572A9">
        <w:rPr>
          <w:rFonts w:hint="eastAsia"/>
          <w:lang w:eastAsia="zh-CN"/>
        </w:rPr>
        <w:t>simula</w:t>
      </w:r>
      <w:r w:rsidR="003572A9">
        <w:rPr>
          <w:lang w:eastAsia="zh-CN"/>
        </w:rPr>
        <w:t>ted</w:t>
      </w:r>
      <w:r w:rsidR="003572A9">
        <w:rPr>
          <w:rFonts w:hint="eastAsia"/>
          <w:lang w:eastAsia="zh-CN"/>
        </w:rPr>
        <w:t xml:space="preserve"> </w:t>
      </w:r>
      <w:r w:rsidR="003572A9">
        <w:rPr>
          <w:lang w:eastAsia="zh-CN"/>
        </w:rPr>
        <w:t xml:space="preserve">using </w:t>
      </w:r>
      <w:r w:rsidR="003572A9">
        <w:rPr>
          <w:rFonts w:hint="eastAsia"/>
          <w:lang w:eastAsia="zh-CN"/>
        </w:rPr>
        <w:t>Robot Operation System (ROS) and OpenGL</w:t>
      </w:r>
      <w:r w:rsidR="003572A9">
        <w:rPr>
          <w:lang w:eastAsia="zh-CN"/>
        </w:rPr>
        <w:t>.</w:t>
      </w:r>
    </w:p>
    <w:p w:rsidR="006105AB" w:rsidRDefault="00681DC8" w:rsidP="00F21D41">
      <w:pPr>
        <w:pStyle w:val="Heading1"/>
      </w:pPr>
      <w:r>
        <w:t>R</w:t>
      </w:r>
      <w:r w:rsidR="00F21D41">
        <w:t>elated work</w:t>
      </w:r>
    </w:p>
    <w:p w:rsidR="00B136E9" w:rsidRDefault="00B136E9" w:rsidP="00B136E9">
      <w:pPr>
        <w:pStyle w:val="BodyText"/>
        <w:ind w:firstLine="270"/>
      </w:pPr>
      <w:r>
        <w:t xml:space="preserve">Various methods have been employed in literature to solve motion planning problems for different systems, such as </w:t>
      </w:r>
      <w:r w:rsidR="00681235">
        <w:t>cell decomposition [1</w:t>
      </w:r>
      <w:r w:rsidR="003E39B4">
        <w:t xml:space="preserve">], </w:t>
      </w:r>
      <w:r>
        <w:t>Voronoi Diagram</w:t>
      </w:r>
      <w:r w:rsidR="00F21D41">
        <w:t xml:space="preserve"> </w:t>
      </w:r>
      <w:r>
        <w:t>[2], heuristic planning</w:t>
      </w:r>
      <w:r w:rsidR="00F21D41">
        <w:t xml:space="preserve"> </w:t>
      </w:r>
      <w:r w:rsidR="00681235">
        <w:t>[3</w:t>
      </w:r>
      <w:r>
        <w:t>], and potential fields</w:t>
      </w:r>
      <w:r w:rsidR="003E39B4">
        <w:t xml:space="preserve"> </w:t>
      </w:r>
      <w:r>
        <w:t xml:space="preserve">[2]. However these methods rely on an explicit representation of the geometry of free configuration space, due to which as the number of dimensions of the configuration space grow, these methods start failing considerably. Because of this shortcoming and many other [4], sampling based planners were introduced. </w:t>
      </w:r>
    </w:p>
    <w:p w:rsidR="00F21D41" w:rsidRDefault="00B136E9" w:rsidP="00F21D41">
      <w:pPr>
        <w:pStyle w:val="BodyText"/>
        <w:ind w:firstLine="0"/>
      </w:pPr>
      <w:r>
        <w:tab/>
        <w:t>PRM is a popular sampling based algorithm that was used for generating a road map, and setting queries in this. But it was realized that it is not fast for single query applications,</w:t>
      </w:r>
      <w:r w:rsidR="00F21D41">
        <w:t xml:space="preserve"> </w:t>
      </w:r>
      <w:r>
        <w:t>which led to introduction of RRT.</w:t>
      </w:r>
      <w:r w:rsidR="00F21D41">
        <w:t xml:space="preserve"> </w:t>
      </w:r>
    </w:p>
    <w:p w:rsidR="00F21D41" w:rsidRDefault="00B136E9" w:rsidP="00F21D41">
      <w:pPr>
        <w:pStyle w:val="BodyText"/>
        <w:ind w:firstLine="0"/>
      </w:pPr>
      <w:r>
        <w:t>In the literature, a lot of work has been done involving RRT [2]. Many new features have been added to the basic RRT, such as put</w:t>
      </w:r>
      <w:r w:rsidR="00681235">
        <w:t>ting kino-dynamic constraints [1</w:t>
      </w:r>
      <w:r>
        <w:t>]</w:t>
      </w:r>
      <w:r w:rsidR="00681235">
        <w:t>, introducing dangerous zones [5</w:t>
      </w:r>
      <w:r>
        <w:t>], and shortening</w:t>
      </w:r>
      <w:r w:rsidR="00681235">
        <w:t xml:space="preserve"> and smoothing the trajectory [6</w:t>
      </w:r>
      <w:r w:rsidR="00F21D41">
        <w:t>].</w:t>
      </w:r>
    </w:p>
    <w:p w:rsidR="00B136E9" w:rsidRDefault="00B136E9" w:rsidP="00B136E9">
      <w:pPr>
        <w:pStyle w:val="BodyText"/>
      </w:pPr>
      <w:r>
        <w:t xml:space="preserve">The aim of this report is to integrate ideas from various sources in literature and come up with a planning algorithm that is efficient, optimal and </w:t>
      </w:r>
      <w:r w:rsidR="00681235">
        <w:t>probabilistically complete [7][8</w:t>
      </w:r>
      <w:r>
        <w:t xml:space="preserve">]. The uniqueness in this work is that we have been able to implement the notion of dangerous zones, while satisfying constraints on upper limit of acceleration, ensuring continuity of velocity, acceleration and radius of curvature throughout the path. </w:t>
      </w:r>
    </w:p>
    <w:p w:rsidR="008A55B5" w:rsidRDefault="0040642F" w:rsidP="00CB1404">
      <w:pPr>
        <w:pStyle w:val="Heading1"/>
      </w:pPr>
      <w:r>
        <w:t>Method</w:t>
      </w:r>
    </w:p>
    <w:p w:rsidR="00FE0E16" w:rsidRPr="00FE0E16" w:rsidRDefault="00DB3603" w:rsidP="00DB3603">
      <w:pPr>
        <w:pStyle w:val="BodyText"/>
      </w:pPr>
      <w:r>
        <w:t>This section includes different parts of the proposed algorithm for the problem of this paper. The algorithm is based on the basic RRT, with additional parts to consider costs of the environment and dynamic constraints. Finally, after finding the path, a smoothing algorithm is applied in order to make it more practical.</w:t>
      </w:r>
    </w:p>
    <w:p w:rsidR="008A55B5" w:rsidRDefault="006105AB" w:rsidP="006105AB">
      <w:pPr>
        <w:pStyle w:val="Heading2"/>
      </w:pPr>
      <w:r>
        <w:lastRenderedPageBreak/>
        <w:t>Basic RRT</w:t>
      </w:r>
    </w:p>
    <w:p w:rsidR="00F21D41" w:rsidRDefault="00F21D41" w:rsidP="00F21D41">
      <w:pPr>
        <w:pStyle w:val="BodyText"/>
      </w:pPr>
      <w:r>
        <w:t xml:space="preserve">In the following </w:t>
      </w:r>
      <w:r w:rsidR="00B35D0E">
        <w:t>the pseudo</w:t>
      </w:r>
      <w:r w:rsidR="005A6FB6">
        <w:t>code of basic RRT</w:t>
      </w:r>
      <w:r>
        <w:t xml:space="preserve"> is provided which will </w:t>
      </w:r>
      <w:r w:rsidR="005A6FB6">
        <w:t xml:space="preserve">be </w:t>
      </w:r>
      <w:r>
        <w:t>modified later in this</w:t>
      </w:r>
      <w:r w:rsidR="00B35D0E">
        <w:t xml:space="preserve"> report</w:t>
      </w:r>
      <w:r>
        <w:t xml:space="preserve"> with the additional sections</w:t>
      </w:r>
      <w:r w:rsidR="00B35D0E">
        <w:t>.</w:t>
      </w:r>
    </w:p>
    <w:p w:rsidR="00B35D0E" w:rsidRDefault="00B35D0E" w:rsidP="00B35D0E">
      <w:pPr>
        <w:pStyle w:val="BodyText"/>
        <w:ind w:firstLine="0"/>
      </w:pPr>
      <w:r w:rsidRPr="009D364B">
        <w:rPr>
          <w:b/>
        </w:rPr>
        <w:t>Algorithm</w:t>
      </w:r>
      <w:r>
        <w:rPr>
          <w:b/>
        </w:rPr>
        <w:t xml:space="preserve">: </w:t>
      </w:r>
      <w:r>
        <w:t>Basic RRT</w:t>
      </w:r>
    </w:p>
    <w:p w:rsidR="00F8235C" w:rsidRDefault="00F8235C" w:rsidP="00F8235C">
      <w:pPr>
        <w:pStyle w:val="BodyText"/>
        <w:rPr>
          <w:sz w:val="18"/>
          <w:lang w:val="en-IN"/>
        </w:rPr>
      </w:pPr>
      <w:r>
        <w:rPr>
          <w:sz w:val="18"/>
          <w:lang w:val="en-IN"/>
        </w:rPr>
        <w:t xml:space="preserve">Initial position </w:t>
      </w:r>
      <m:oMath>
        <m:sSub>
          <m:sSubPr>
            <m:ctrlPr>
              <w:rPr>
                <w:rFonts w:ascii="Cambria Math" w:hAnsi="Cambria Math"/>
                <w:i/>
                <w:sz w:val="18"/>
                <w:szCs w:val="18"/>
                <w:lang w:val="en-IN"/>
              </w:rPr>
            </m:ctrlPr>
          </m:sSubPr>
          <m:e>
            <m:r>
              <w:rPr>
                <w:rFonts w:ascii="Cambria Math" w:hAnsi="Cambria Math"/>
                <w:sz w:val="18"/>
                <w:lang w:val="en-IN"/>
              </w:rPr>
              <m:t>q</m:t>
            </m:r>
          </m:e>
          <m:sub>
            <m:r>
              <w:rPr>
                <w:rFonts w:ascii="Cambria Math" w:hAnsi="Cambria Math"/>
                <w:sz w:val="18"/>
                <w:lang w:val="en-IN"/>
              </w:rPr>
              <m:t>init</m:t>
            </m:r>
          </m:sub>
        </m:sSub>
      </m:oMath>
      <w:r>
        <w:rPr>
          <w:sz w:val="18"/>
          <w:lang w:val="en-IN"/>
        </w:rPr>
        <w:t xml:space="preserve">, goal position </w:t>
      </w:r>
      <m:oMath>
        <m:sSub>
          <m:sSubPr>
            <m:ctrlPr>
              <w:rPr>
                <w:rFonts w:ascii="Cambria Math" w:hAnsi="Cambria Math"/>
                <w:i/>
                <w:sz w:val="18"/>
                <w:szCs w:val="18"/>
                <w:lang w:val="en-IN"/>
              </w:rPr>
            </m:ctrlPr>
          </m:sSubPr>
          <m:e>
            <m:r>
              <w:rPr>
                <w:rFonts w:ascii="Cambria Math" w:hAnsi="Cambria Math"/>
                <w:sz w:val="18"/>
                <w:lang w:val="en-IN"/>
              </w:rPr>
              <m:t>q</m:t>
            </m:r>
          </m:e>
          <m:sub>
            <m:r>
              <w:rPr>
                <w:rFonts w:ascii="Cambria Math" w:hAnsi="Cambria Math"/>
                <w:sz w:val="18"/>
                <w:lang w:val="en-IN"/>
              </w:rPr>
              <m:t>goal</m:t>
            </m:r>
          </m:sub>
        </m:sSub>
      </m:oMath>
      <w:r>
        <w:rPr>
          <w:sz w:val="18"/>
          <w:lang w:val="en-IN"/>
        </w:rPr>
        <w:t xml:space="preserve">, number of vertices in RRT </w:t>
      </w:r>
      <m:oMath>
        <m:r>
          <w:rPr>
            <w:rFonts w:ascii="Cambria Math" w:hAnsi="Cambria Math"/>
            <w:sz w:val="18"/>
            <w:lang w:val="en-IN"/>
          </w:rPr>
          <m:t>K</m:t>
        </m:r>
      </m:oMath>
      <w:r>
        <w:rPr>
          <w:sz w:val="18"/>
          <w:lang w:val="en-IN"/>
        </w:rPr>
        <w:t xml:space="preserve">, incremental distance </w:t>
      </w:r>
      <m:oMath>
        <m:r>
          <w:rPr>
            <w:rFonts w:ascii="Cambria Math" w:hAnsi="Cambria Math"/>
            <w:sz w:val="18"/>
            <w:lang w:val="en-IN"/>
          </w:rPr>
          <m:t>ε</m:t>
        </m:r>
      </m:oMath>
      <w:r>
        <w:rPr>
          <w:sz w:val="18"/>
          <w:lang w:val="en-IN"/>
        </w:rPr>
        <w:t xml:space="preserve">, bias </w:t>
      </w:r>
      <m:oMath>
        <m:r>
          <w:rPr>
            <w:rFonts w:ascii="Cambria Math" w:hAnsi="Cambria Math"/>
            <w:sz w:val="18"/>
            <w:lang w:val="en-IN"/>
          </w:rPr>
          <m:t>bias</m:t>
        </m:r>
      </m:oMath>
    </w:p>
    <w:p w:rsidR="00F8235C" w:rsidRDefault="00F8235C" w:rsidP="00F8235C">
      <w:pPr>
        <w:pStyle w:val="BodyText"/>
        <w:rPr>
          <w:sz w:val="18"/>
          <w:lang w:val="en-IN"/>
        </w:rPr>
      </w:pPr>
      <w:r>
        <w:rPr>
          <w:sz w:val="18"/>
          <w:lang w:val="en-IN"/>
        </w:rPr>
        <w:t xml:space="preserve">Output: RRT Tree </w:t>
      </w:r>
      <m:oMath>
        <m:r>
          <w:rPr>
            <w:rFonts w:ascii="Cambria Math" w:hAnsi="Cambria Math"/>
            <w:sz w:val="18"/>
            <w:lang w:val="en-IN"/>
          </w:rPr>
          <m:t>plan</m:t>
        </m:r>
      </m:oMath>
    </w:p>
    <w:p w:rsidR="00F8235C" w:rsidRDefault="00F8235C" w:rsidP="00F8235C">
      <w:pPr>
        <w:pStyle w:val="BodyText"/>
        <w:spacing w:after="0"/>
        <w:rPr>
          <w:rFonts w:eastAsiaTheme="minorEastAsia"/>
          <w:sz w:val="18"/>
          <w:lang w:eastAsia="zh-CN"/>
        </w:rPr>
      </w:pPr>
      <m:oMath>
        <m:r>
          <w:rPr>
            <w:rFonts w:ascii="Cambria Math" w:hAnsi="Cambria Math"/>
            <w:sz w:val="18"/>
            <w:lang w:val="en-IN"/>
          </w:rPr>
          <m:t>RRT.init</m:t>
        </m:r>
      </m:oMath>
      <w:r>
        <w:rPr>
          <w:rFonts w:eastAsiaTheme="minorEastAsia"/>
          <w:sz w:val="18"/>
          <w:lang w:eastAsia="zh-CN"/>
        </w:rPr>
        <w:t>(</w:t>
      </w:r>
      <m:oMath>
        <m:sSub>
          <m:sSubPr>
            <m:ctrlPr>
              <w:rPr>
                <w:rFonts w:ascii="Cambria Math" w:hAnsi="Cambria Math"/>
                <w:i/>
                <w:sz w:val="18"/>
                <w:szCs w:val="18"/>
                <w:lang w:val="en-IN"/>
              </w:rPr>
            </m:ctrlPr>
          </m:sSubPr>
          <m:e>
            <m:r>
              <w:rPr>
                <w:rFonts w:ascii="Cambria Math" w:hAnsi="Cambria Math"/>
                <w:sz w:val="18"/>
                <w:lang w:val="en-IN"/>
              </w:rPr>
              <m:t>q</m:t>
            </m:r>
          </m:e>
          <m:sub>
            <m:r>
              <w:rPr>
                <w:rFonts w:ascii="Cambria Math" w:hAnsi="Cambria Math"/>
                <w:sz w:val="18"/>
                <w:lang w:val="en-IN"/>
              </w:rPr>
              <m:t>init</m:t>
            </m:r>
          </m:sub>
        </m:sSub>
      </m:oMath>
      <w:r>
        <w:rPr>
          <w:rFonts w:eastAsiaTheme="minorEastAsia"/>
          <w:sz w:val="18"/>
          <w:lang w:val="en-IN"/>
        </w:rPr>
        <w:t xml:space="preserve">, </w:t>
      </w:r>
      <m:oMath>
        <m:sSub>
          <m:sSubPr>
            <m:ctrlPr>
              <w:rPr>
                <w:rFonts w:ascii="Cambria Math" w:hAnsi="Cambria Math"/>
                <w:i/>
                <w:sz w:val="18"/>
                <w:szCs w:val="18"/>
                <w:lang w:val="en-IN"/>
              </w:rPr>
            </m:ctrlPr>
          </m:sSubPr>
          <m:e>
            <m:r>
              <w:rPr>
                <w:rFonts w:ascii="Cambria Math" w:hAnsi="Cambria Math"/>
                <w:sz w:val="18"/>
                <w:lang w:val="en-IN"/>
              </w:rPr>
              <m:t>q</m:t>
            </m:r>
          </m:e>
          <m:sub>
            <m:r>
              <w:rPr>
                <w:rFonts w:ascii="Cambria Math" w:hAnsi="Cambria Math"/>
                <w:sz w:val="18"/>
                <w:lang w:val="en-IN"/>
              </w:rPr>
              <m:t>goal</m:t>
            </m:r>
          </m:sub>
        </m:sSub>
      </m:oMath>
      <w:r>
        <w:rPr>
          <w:rFonts w:eastAsiaTheme="minorEastAsia"/>
          <w:sz w:val="18"/>
          <w:lang w:eastAsia="zh-CN"/>
        </w:rPr>
        <w:t xml:space="preserve">, </w:t>
      </w:r>
      <m:oMath>
        <m:r>
          <w:rPr>
            <w:rFonts w:ascii="Cambria Math" w:hAnsi="Cambria Math"/>
            <w:sz w:val="18"/>
            <w:lang w:val="en-IN"/>
          </w:rPr>
          <m:t>num</m:t>
        </m:r>
      </m:oMath>
      <w:r>
        <w:rPr>
          <w:rFonts w:eastAsiaTheme="minorEastAsia"/>
          <w:sz w:val="18"/>
          <w:lang w:val="en-IN"/>
        </w:rPr>
        <w:t xml:space="preserve">, </w:t>
      </w:r>
      <m:oMath>
        <m:r>
          <w:rPr>
            <w:rFonts w:ascii="Cambria Math" w:hAnsi="Cambria Math"/>
            <w:sz w:val="18"/>
            <w:lang w:val="en-IN"/>
          </w:rPr>
          <m:t>ε</m:t>
        </m:r>
      </m:oMath>
      <w:r>
        <w:rPr>
          <w:rFonts w:eastAsiaTheme="minorEastAsia"/>
          <w:sz w:val="18"/>
          <w:lang w:val="en-IN"/>
        </w:rPr>
        <w:t xml:space="preserve">, </w:t>
      </w:r>
      <m:oMath>
        <m:r>
          <w:rPr>
            <w:rFonts w:ascii="Cambria Math" w:hAnsi="Cambria Math"/>
            <w:sz w:val="18"/>
            <w:lang w:val="en-IN"/>
          </w:rPr>
          <m:t>bias</m:t>
        </m:r>
      </m:oMath>
      <w:r>
        <w:rPr>
          <w:rFonts w:eastAsiaTheme="minorEastAsia"/>
          <w:sz w:val="18"/>
          <w:lang w:eastAsia="zh-CN"/>
        </w:rPr>
        <w:t>)</w:t>
      </w:r>
    </w:p>
    <w:p w:rsidR="00F8235C" w:rsidRDefault="00F8235C" w:rsidP="00F8235C">
      <w:pPr>
        <w:pStyle w:val="BodyText"/>
        <w:spacing w:after="0"/>
        <w:rPr>
          <w:rFonts w:eastAsiaTheme="minorEastAsia"/>
          <w:sz w:val="18"/>
          <w:lang w:val="en-IN"/>
        </w:rPr>
      </w:pPr>
      <w:r>
        <w:rPr>
          <w:rFonts w:eastAsiaTheme="minorEastAsia"/>
          <w:sz w:val="18"/>
          <w:lang w:eastAsia="zh-CN"/>
        </w:rPr>
        <w:t xml:space="preserve">for k=1 to </w:t>
      </w:r>
      <m:oMath>
        <m:r>
          <w:rPr>
            <w:rFonts w:ascii="Cambria Math" w:hAnsi="Cambria Math"/>
            <w:sz w:val="18"/>
            <w:lang w:val="en-IN"/>
          </w:rPr>
          <m:t>K</m:t>
        </m:r>
      </m:oMath>
    </w:p>
    <w:p w:rsidR="00F8235C" w:rsidRDefault="00F8235C" w:rsidP="00F8235C">
      <w:pPr>
        <w:pStyle w:val="BodyText"/>
        <w:spacing w:after="0"/>
        <w:rPr>
          <w:rFonts w:eastAsiaTheme="minorEastAsia"/>
          <w:sz w:val="18"/>
          <w:lang w:val="en-IN"/>
        </w:rPr>
      </w:pPr>
      <w:r>
        <w:rPr>
          <w:rFonts w:eastAsiaTheme="minorEastAsia"/>
          <w:sz w:val="18"/>
          <w:lang w:val="en-IN"/>
        </w:rPr>
        <w:tab/>
      </w:r>
      <m:oMath>
        <m:sSub>
          <m:sSubPr>
            <m:ctrlPr>
              <w:rPr>
                <w:rFonts w:ascii="Cambria Math" w:hAnsi="Cambria Math"/>
                <w:i/>
                <w:sz w:val="18"/>
                <w:szCs w:val="18"/>
                <w:lang w:val="en-IN"/>
              </w:rPr>
            </m:ctrlPr>
          </m:sSubPr>
          <m:e>
            <m:r>
              <w:rPr>
                <w:rFonts w:ascii="Cambria Math" w:hAnsi="Cambria Math"/>
                <w:sz w:val="18"/>
                <w:lang w:val="en-IN"/>
              </w:rPr>
              <m:t>q</m:t>
            </m:r>
          </m:e>
          <m:sub>
            <m:r>
              <w:rPr>
                <w:rFonts w:ascii="Cambria Math" w:hAnsi="Cambria Math"/>
                <w:sz w:val="18"/>
                <w:lang w:val="en-IN"/>
              </w:rPr>
              <m:t>sample</m:t>
            </m:r>
          </m:sub>
        </m:sSub>
        <m:r>
          <w:rPr>
            <w:rFonts w:ascii="Cambria Math" w:hAnsi="Cambria Math"/>
            <w:sz w:val="18"/>
            <w:lang w:val="en-IN"/>
          </w:rPr>
          <m:t>=sample(bias)</m:t>
        </m:r>
      </m:oMath>
    </w:p>
    <w:p w:rsidR="00F8235C" w:rsidRDefault="00F8235C" w:rsidP="00F8235C">
      <w:pPr>
        <w:pStyle w:val="BodyText"/>
        <w:spacing w:after="0"/>
        <w:rPr>
          <w:rFonts w:eastAsiaTheme="minorEastAsia"/>
          <w:sz w:val="18"/>
          <w:lang w:val="en-IN"/>
        </w:rPr>
      </w:pPr>
      <w:r>
        <w:rPr>
          <w:rFonts w:eastAsiaTheme="minorEastAsia"/>
          <w:sz w:val="18"/>
          <w:lang w:val="en-IN"/>
        </w:rPr>
        <w:tab/>
      </w:r>
      <m:oMath>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hAnsi="Cambria Math"/>
            <w:sz w:val="18"/>
            <w:lang w:val="en-IN"/>
          </w:rPr>
          <m:t xml:space="preserve">, </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parent</m:t>
            </m:r>
          </m:sub>
        </m:sSub>
        <m:r>
          <w:rPr>
            <w:rFonts w:ascii="Cambria Math" w:hAnsi="Cambria Math"/>
            <w:sz w:val="18"/>
            <w:lang w:val="en-IN"/>
          </w:rPr>
          <m:t xml:space="preserve">= extend(RRT.tree,  </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sample</m:t>
            </m:r>
          </m:sub>
        </m:sSub>
      </m:oMath>
      <w:r>
        <w:rPr>
          <w:rFonts w:eastAsiaTheme="minorEastAsia"/>
          <w:sz w:val="18"/>
          <w:lang w:val="en-IN"/>
        </w:rPr>
        <w:t>)</w:t>
      </w:r>
    </w:p>
    <w:p w:rsidR="00F8235C" w:rsidRDefault="00F8235C" w:rsidP="00F8235C">
      <w:pPr>
        <w:pStyle w:val="BodyText"/>
        <w:spacing w:after="0"/>
        <w:ind w:firstLine="0"/>
        <w:rPr>
          <w:sz w:val="18"/>
          <w:lang w:val="en-IN"/>
        </w:rPr>
      </w:pPr>
      <w:r>
        <w:rPr>
          <w:rFonts w:eastAsiaTheme="minorEastAsia"/>
          <w:sz w:val="18"/>
          <w:lang w:val="en-IN"/>
        </w:rPr>
        <w:tab/>
      </w:r>
      <w:r>
        <w:rPr>
          <w:rFonts w:eastAsiaTheme="minorEastAsia"/>
          <w:sz w:val="18"/>
          <w:lang w:val="en-IN"/>
        </w:rPr>
        <w:tab/>
      </w:r>
      <w:r>
        <w:rPr>
          <w:sz w:val="18"/>
          <w:lang w:val="en-IN"/>
        </w:rPr>
        <w:t xml:space="preserve">if </w:t>
      </w:r>
      <m:oMath>
        <m:r>
          <w:rPr>
            <w:rFonts w:ascii="Cambria Math" w:hAnsi="Cambria Math"/>
            <w:sz w:val="18"/>
            <w:lang w:val="en-IN"/>
          </w:rPr>
          <m:t>in_collision(</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hAnsi="Cambria Math"/>
            <w:sz w:val="18"/>
            <w:lang w:val="en-IN"/>
          </w:rPr>
          <m:t xml:space="preserve">, </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parent</m:t>
            </m:r>
          </m:sub>
        </m:sSub>
        <m:r>
          <w:rPr>
            <w:rFonts w:ascii="Cambria Math" w:hAnsi="Cambria Math"/>
            <w:sz w:val="18"/>
            <w:lang w:val="en-IN"/>
          </w:rPr>
          <m:t>)</m:t>
        </m:r>
      </m:oMath>
    </w:p>
    <w:p w:rsidR="00F8235C" w:rsidRDefault="00F8235C" w:rsidP="00F8235C">
      <w:pPr>
        <w:pStyle w:val="BodyText"/>
        <w:spacing w:after="0"/>
        <w:ind w:firstLine="0"/>
        <w:rPr>
          <w:rFonts w:eastAsiaTheme="minorEastAsia"/>
          <w:sz w:val="18"/>
          <w:lang w:val="en-IN"/>
        </w:rPr>
      </w:pPr>
      <w:r>
        <w:rPr>
          <w:sz w:val="18"/>
          <w:lang w:val="en-IN"/>
        </w:rPr>
        <w:tab/>
        <w:t xml:space="preserve">           </w:t>
      </w:r>
      <w:r>
        <w:rPr>
          <w:sz w:val="18"/>
          <w:lang w:val="en-IN"/>
        </w:rPr>
        <w:tab/>
      </w:r>
      <m:oMath>
        <m:r>
          <w:rPr>
            <w:rFonts w:ascii="Cambria Math" w:hAnsi="Cambria Math"/>
            <w:sz w:val="18"/>
            <w:lang w:val="en-IN"/>
          </w:rPr>
          <m:t>continue</m:t>
        </m:r>
      </m:oMath>
    </w:p>
    <w:p w:rsidR="00F8235C" w:rsidRDefault="00F8235C" w:rsidP="00F8235C">
      <w:pPr>
        <w:pStyle w:val="BodyText"/>
        <w:spacing w:after="0"/>
        <w:ind w:firstLine="0"/>
        <w:rPr>
          <w:rFonts w:eastAsiaTheme="minorEastAsia"/>
          <w:sz w:val="18"/>
          <w:lang w:val="en-IN"/>
        </w:rPr>
      </w:pPr>
      <w:r>
        <w:rPr>
          <w:rFonts w:eastAsiaTheme="minorEastAsia"/>
          <w:sz w:val="18"/>
          <w:lang w:val="en-IN"/>
        </w:rPr>
        <w:t xml:space="preserve">        </w:t>
      </w:r>
      <w:r>
        <w:rPr>
          <w:rFonts w:eastAsiaTheme="minorEastAsia"/>
          <w:sz w:val="18"/>
          <w:lang w:val="en-IN"/>
        </w:rPr>
        <w:tab/>
      </w:r>
      <m:oMath>
        <m:r>
          <w:rPr>
            <w:rFonts w:ascii="Cambria Math" w:eastAsiaTheme="minorEastAsia" w:hAnsi="Cambria Math"/>
            <w:sz w:val="18"/>
            <w:lang w:val="en-IN"/>
          </w:rPr>
          <m:t>add_node(</m:t>
        </m:r>
        <m:sSub>
          <m:sSubPr>
            <m:ctrlPr>
              <w:rPr>
                <w:rFonts w:ascii="Cambria Math" w:hAnsi="Cambria Math"/>
                <w:i/>
                <w:sz w:val="18"/>
                <w:lang w:val="en-IN"/>
              </w:rPr>
            </m:ctrlPr>
          </m:sSubPr>
          <m:e>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hAnsi="Cambria Math"/>
                <w:sz w:val="18"/>
                <w:lang w:val="en-IN"/>
              </w:rPr>
              <m:t>,q</m:t>
            </m:r>
          </m:e>
          <m:sub>
            <m:r>
              <w:rPr>
                <w:rFonts w:ascii="Cambria Math" w:hAnsi="Cambria Math"/>
                <w:sz w:val="18"/>
                <w:lang w:val="en-IN"/>
              </w:rPr>
              <m:t>parent</m:t>
            </m:r>
          </m:sub>
        </m:sSub>
        <m:r>
          <w:rPr>
            <w:rFonts w:ascii="Cambria Math" w:hAnsi="Cambria Math"/>
            <w:sz w:val="18"/>
            <w:lang w:val="en-IN"/>
          </w:rPr>
          <m:t>)</m:t>
        </m:r>
      </m:oMath>
    </w:p>
    <w:p w:rsidR="00F8235C" w:rsidRDefault="00F8235C" w:rsidP="00F8235C">
      <w:pPr>
        <w:pStyle w:val="BodyText"/>
        <w:spacing w:after="0"/>
        <w:ind w:firstLine="0"/>
        <w:rPr>
          <w:rFonts w:eastAsiaTheme="minorEastAsia"/>
          <w:sz w:val="18"/>
          <w:lang w:val="en-IN"/>
        </w:rPr>
      </w:pPr>
      <w:r>
        <w:rPr>
          <w:rFonts w:eastAsiaTheme="minorEastAsia"/>
          <w:sz w:val="18"/>
          <w:lang w:val="en-IN"/>
        </w:rPr>
        <w:tab/>
      </w:r>
      <w:r>
        <w:rPr>
          <w:rFonts w:eastAsiaTheme="minorEastAsia"/>
          <w:sz w:val="18"/>
          <w:lang w:val="en-IN"/>
        </w:rPr>
        <w:tab/>
      </w:r>
      <m:oMath>
        <m:r>
          <w:rPr>
            <w:rFonts w:ascii="Cambria Math" w:eastAsiaTheme="minorEastAsia" w:hAnsi="Cambria Math"/>
            <w:sz w:val="18"/>
            <w:lang w:val="en-IN"/>
          </w:rPr>
          <m:t>if is_goal (</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eastAsiaTheme="minorEastAsia" w:hAnsi="Cambria Math"/>
            <w:sz w:val="18"/>
            <w:lang w:val="en-IN"/>
          </w:rPr>
          <m:t>)</m:t>
        </m:r>
      </m:oMath>
    </w:p>
    <w:p w:rsidR="00F8235C" w:rsidRDefault="00F8235C" w:rsidP="00F8235C">
      <w:pPr>
        <w:pStyle w:val="BodyText"/>
        <w:spacing w:after="0"/>
        <w:ind w:firstLine="0"/>
        <w:rPr>
          <w:rFonts w:eastAsiaTheme="minorEastAsia"/>
          <w:sz w:val="18"/>
          <w:lang w:val="en-IN"/>
        </w:rPr>
      </w:pPr>
      <w:r>
        <w:rPr>
          <w:rFonts w:eastAsiaTheme="minorEastAsia"/>
          <w:sz w:val="18"/>
          <w:lang w:val="en-IN"/>
        </w:rPr>
        <w:tab/>
      </w:r>
      <w:r>
        <w:rPr>
          <w:rFonts w:eastAsiaTheme="minorEastAsia"/>
          <w:sz w:val="18"/>
          <w:lang w:val="en-IN"/>
        </w:rPr>
        <w:tab/>
        <w:t xml:space="preserve">            </w:t>
      </w:r>
      <m:oMath>
        <m:r>
          <w:rPr>
            <w:rFonts w:ascii="Cambria Math" w:eastAsiaTheme="minorEastAsia" w:hAnsi="Cambria Math"/>
            <w:sz w:val="18"/>
            <w:lang w:val="en-IN"/>
          </w:rPr>
          <m:t>return get_back_path</m:t>
        </m:r>
      </m:oMath>
    </w:p>
    <w:p w:rsidR="00F8235C" w:rsidRDefault="00F8235C" w:rsidP="00F8235C">
      <w:pPr>
        <w:pStyle w:val="BodyText"/>
        <w:spacing w:after="0"/>
        <w:ind w:firstLine="0"/>
        <w:rPr>
          <w:rFonts w:eastAsiaTheme="minorEastAsia"/>
          <w:sz w:val="18"/>
          <w:lang w:val="en-IN"/>
        </w:rPr>
      </w:pPr>
    </w:p>
    <w:p w:rsidR="00690D8E" w:rsidRDefault="00F8235C" w:rsidP="00690D8E">
      <w:pPr>
        <w:pStyle w:val="BodyText"/>
        <w:spacing w:after="0"/>
        <w:ind w:firstLine="0"/>
      </w:pPr>
      <w:r>
        <w:rPr>
          <w:rFonts w:eastAsiaTheme="minorEastAsia"/>
          <w:sz w:val="18"/>
          <w:lang w:val="en-IN"/>
        </w:rPr>
        <w:tab/>
      </w:r>
      <w:r w:rsidR="00690D8E" w:rsidRPr="00F21D41">
        <w:t>In this pseudocode, sample</w:t>
      </w:r>
      <w:r w:rsidR="00690D8E">
        <w:t xml:space="preserve"> </w:t>
      </w:r>
      <w:r w:rsidR="00690D8E" w:rsidRPr="00F21D41">
        <w:t xml:space="preserve">(bias) finds a random sample with a bias. The next step tries to extend the tree by finding the nearest neighbour in the tree to the randomly generated point, and moving </w:t>
      </w:r>
      <m:oMath>
        <m:r>
          <w:rPr>
            <w:rFonts w:ascii="Cambria Math" w:hAnsi="Cambria Math"/>
          </w:rPr>
          <m:t>ε</m:t>
        </m:r>
      </m:oMath>
      <w:r w:rsidR="00690D8E" w:rsidRPr="00F21D41">
        <w:t xml:space="preserve"> towards it.</w:t>
      </w:r>
      <w:r w:rsidR="00690D8E">
        <w:t xml:space="preserve"> If the new configuration is in collision, then the loop is continued else the node is added to the tree.</w:t>
      </w:r>
    </w:p>
    <w:p w:rsidR="00690D8E" w:rsidRDefault="00690D8E" w:rsidP="00690D8E">
      <w:pPr>
        <w:pStyle w:val="BodyText"/>
        <w:spacing w:after="0"/>
        <w:ind w:firstLine="0"/>
      </w:pPr>
    </w:p>
    <w:p w:rsidR="00F8235C" w:rsidRPr="004507CE" w:rsidRDefault="00690D8E" w:rsidP="00690D8E">
      <w:pPr>
        <w:pStyle w:val="BodyText"/>
        <w:spacing w:after="0"/>
        <w:ind w:firstLine="0"/>
        <w:rPr>
          <w:rFonts w:eastAsiaTheme="minorEastAsia"/>
          <w:sz w:val="18"/>
          <w:lang w:val="en-IN"/>
        </w:rPr>
      </w:pPr>
      <w:r>
        <w:tab/>
        <w:t xml:space="preserve">We have chosen basic rrt because it is fast, collision checking in RRT could be a separate module (we sample in continuous domain and do collision checking in a discrete domain by mapping our continuous sample to discrete domain), and finally RRT gives us the option of setting constraints on our path. </w:t>
      </w:r>
    </w:p>
    <w:p w:rsidR="00B35D0E" w:rsidRDefault="00B35D0E" w:rsidP="00F21D41">
      <w:pPr>
        <w:pStyle w:val="BodyText"/>
        <w:spacing w:after="0"/>
        <w:ind w:firstLine="0"/>
        <w:rPr>
          <w:rFonts w:eastAsiaTheme="minorEastAsia"/>
          <w:sz w:val="18"/>
          <w:lang w:val="en-IN"/>
        </w:rPr>
      </w:pPr>
    </w:p>
    <w:p w:rsidR="008A55B5" w:rsidRDefault="003572A9" w:rsidP="003572A9">
      <w:pPr>
        <w:pStyle w:val="Heading2"/>
      </w:pPr>
      <w:r>
        <w:t>Cost function</w:t>
      </w:r>
    </w:p>
    <w:p w:rsidR="00114916" w:rsidRDefault="00114916" w:rsidP="00114916">
      <w:pPr>
        <w:pStyle w:val="BodyText"/>
        <w:tabs>
          <w:tab w:val="clear" w:pos="288"/>
          <w:tab w:val="left" w:pos="540"/>
        </w:tabs>
        <w:ind w:firstLine="360"/>
      </w:pPr>
      <w:r>
        <w:t xml:space="preserve">As discussed in the introduction section, this paper focuses on motion planning in environments with danger zones. </w:t>
      </w:r>
      <w:r w:rsidRPr="00114916">
        <w:t xml:space="preserve">A danger zone is an area with hazardous condition, i.e., heating, poor </w:t>
      </w:r>
      <w:r>
        <w:t>wireless networking, air flow. Each of these conditions can affect movement of the quadrotor in a different way.</w:t>
      </w:r>
    </w:p>
    <w:p w:rsidR="00AE7C9F" w:rsidRDefault="00114916" w:rsidP="00114916">
      <w:pPr>
        <w:pStyle w:val="BodyText"/>
        <w:tabs>
          <w:tab w:val="clear" w:pos="288"/>
          <w:tab w:val="left" w:pos="540"/>
        </w:tabs>
        <w:ind w:firstLine="360"/>
      </w:pPr>
      <w:r>
        <w:t>Considering danger zones in the motion planning means that t</w:t>
      </w:r>
      <w:r w:rsidRPr="00114916">
        <w:t>he path is allowed to intersect with the danger zones but this should be avoided as much as possible considering the level of danger</w:t>
      </w:r>
      <w:r w:rsidR="00D977A5">
        <w:t xml:space="preserve"> [5</w:t>
      </w:r>
      <w:r w:rsidR="00906DBF">
        <w:t>]</w:t>
      </w:r>
      <w:r w:rsidRPr="00114916">
        <w:t>.</w:t>
      </w:r>
      <w:r>
        <w:t xml:space="preserve"> In other words, t</w:t>
      </w:r>
      <w:r w:rsidRPr="00114916">
        <w:t xml:space="preserve">he level of danger determines how much </w:t>
      </w:r>
      <w:r>
        <w:t>a specific</w:t>
      </w:r>
      <w:r w:rsidRPr="00114916">
        <w:t xml:space="preserve"> area should be avoided.</w:t>
      </w:r>
      <w:r>
        <w:t xml:space="preserve"> This can be either set by user in scale of 0 to 10 or be called as low-medium-high levels and converted to real values in the algorithm. In this paper the later approach is used.</w:t>
      </w:r>
    </w:p>
    <w:p w:rsidR="00114916" w:rsidRDefault="00114916" w:rsidP="00114916">
      <w:pPr>
        <w:pStyle w:val="BodyText"/>
        <w:tabs>
          <w:tab w:val="clear" w:pos="288"/>
          <w:tab w:val="left" w:pos="540"/>
        </w:tabs>
        <w:ind w:firstLine="360"/>
        <w:rPr>
          <w:lang w:bidi="fa-IR"/>
        </w:rPr>
      </w:pPr>
      <w:r>
        <w:rPr>
          <w:lang w:bidi="fa-IR"/>
        </w:rPr>
        <w:t>Now the question is how to insert the costs for the dangerous areas into the algorithm. One way, which is used in this paper, is to define a new property named as cost for each node and use it in the process of finding the best neighbor node. This means that instead of choosing the nearest neighbor, as in basic RRT, the node with the lowest cost will be chosen for each sample to connect with.</w:t>
      </w:r>
    </w:p>
    <w:p w:rsidR="00C6396F" w:rsidRDefault="00C6396F" w:rsidP="00C6396F">
      <w:pPr>
        <w:pStyle w:val="BodyText"/>
        <w:tabs>
          <w:tab w:val="clear" w:pos="288"/>
          <w:tab w:val="left" w:pos="540"/>
        </w:tabs>
        <w:ind w:firstLine="360"/>
        <w:rPr>
          <w:lang w:bidi="fa-IR"/>
        </w:rPr>
      </w:pPr>
      <w:r>
        <w:rPr>
          <w:lang w:bidi="fa-IR"/>
        </w:rPr>
        <w:t>In</w:t>
      </w:r>
      <w:r w:rsidR="00114916">
        <w:rPr>
          <w:lang w:bidi="fa-IR"/>
        </w:rPr>
        <w:t xml:space="preserve"> </w:t>
      </w:r>
      <w:r>
        <w:rPr>
          <w:lang w:bidi="fa-IR"/>
        </w:rPr>
        <w:t>the basic RRT, the nearest node was found using equation below:</w:t>
      </w:r>
    </w:p>
    <w:p w:rsidR="00C6396F" w:rsidRPr="00C6396F" w:rsidRDefault="00C6396F" w:rsidP="00C6396F">
      <w:pPr>
        <w:pStyle w:val="BodyText"/>
        <w:tabs>
          <w:tab w:val="left" w:pos="540"/>
        </w:tabs>
        <w:ind w:left="360" w:firstLine="0"/>
        <w:rPr>
          <w:rFonts w:ascii="Cambria Math" w:hAnsi="Cambria Math"/>
          <w:i/>
          <w:lang w:bidi="fa-IR"/>
        </w:rPr>
      </w:pPr>
      <m:oMathPara>
        <m:oMath>
          <m:r>
            <w:rPr>
              <w:rFonts w:ascii="Cambria Math" w:hAnsi="Cambria Math"/>
              <w:lang w:bidi="fa-IR"/>
            </w:rPr>
            <m:t>d=</m:t>
          </m:r>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ne</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sample</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i</m:t>
                      </m:r>
                    </m:sub>
                  </m:sSub>
                  <m:r>
                    <w:rPr>
                      <w:rFonts w:ascii="Cambria Math" w:hAnsi="Cambria Math"/>
                      <w:lang w:bidi="fa-IR"/>
                    </w:rPr>
                    <m:t xml:space="preserve"> </m:t>
                  </m:r>
                </m:e>
              </m:d>
            </m:e>
            <m:sub>
              <m:r>
                <w:rPr>
                  <w:rFonts w:ascii="Cambria Math" w:hAnsi="Cambria Math"/>
                  <w:lang w:bidi="fa-IR"/>
                </w:rPr>
                <m:t>2</m:t>
              </m:r>
            </m:sub>
          </m:sSub>
          <m:r>
            <w:rPr>
              <w:rFonts w:ascii="Cambria Math" w:hAnsi="Cambria Math"/>
              <w:lang w:bidi="fa-IR"/>
            </w:rPr>
            <m:t>,   ∀i=1,…,n</m:t>
          </m:r>
        </m:oMath>
      </m:oMathPara>
    </w:p>
    <w:p w:rsidR="00AE7C9F" w:rsidRDefault="00D37EEA" w:rsidP="00D37EEA">
      <w:pPr>
        <w:pStyle w:val="BodyText"/>
        <w:tabs>
          <w:tab w:val="clear" w:pos="288"/>
          <w:tab w:val="left" w:pos="540"/>
        </w:tabs>
        <w:ind w:firstLine="360"/>
        <w:rPr>
          <w:lang w:bidi="fa-IR"/>
        </w:rPr>
      </w:pPr>
      <w:r>
        <w:rPr>
          <w:lang w:bidi="fa-IR"/>
        </w:rPr>
        <w:t xml:space="preserve">Now, considering danger zones, some cost should be added to this function in order to represent the risk to go through these areas. After trying different methods, </w:t>
      </w:r>
      <w:r w:rsidR="007E1E95">
        <w:rPr>
          <w:lang w:bidi="fa-IR"/>
        </w:rPr>
        <w:t>it seems that multiplying cost value of each node by this distance gives a good result on avoiding these areas reasonably. In other words:</w:t>
      </w:r>
    </w:p>
    <w:p w:rsidR="007E1E95" w:rsidRDefault="008B141C" w:rsidP="007E1E95">
      <w:pPr>
        <w:pStyle w:val="BodyText"/>
        <w:tabs>
          <w:tab w:val="clear" w:pos="288"/>
          <w:tab w:val="left" w:pos="540"/>
        </w:tabs>
        <w:ind w:firstLine="360"/>
        <w:rPr>
          <w:lang w:bidi="fa-IR"/>
        </w:rPr>
      </w:pPr>
      <m:oMathPara>
        <m:oMath>
          <m:sSub>
            <m:sSubPr>
              <m:ctrlPr>
                <w:rPr>
                  <w:rFonts w:ascii="Cambria Math" w:hAnsi="Cambria Math"/>
                  <w:i/>
                  <w:lang w:bidi="fa-IR"/>
                </w:rPr>
              </m:ctrlPr>
            </m:sSubPr>
            <m:e>
              <m:r>
                <w:rPr>
                  <w:rFonts w:ascii="Cambria Math" w:hAnsi="Cambria Math"/>
                  <w:lang w:bidi="fa-IR"/>
                </w:rPr>
                <m:t>new_cost</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cost</m:t>
              </m:r>
            </m:e>
            <m:sub>
              <m:r>
                <w:rPr>
                  <w:rFonts w:ascii="Cambria Math" w:hAnsi="Cambria Math"/>
                  <w:lang w:bidi="fa-IR"/>
                </w:rPr>
                <m:t>i</m:t>
              </m:r>
            </m:sub>
          </m:sSub>
          <m:r>
            <w:rPr>
              <w:rFonts w:ascii="Cambria Math" w:hAnsi="Cambria Math"/>
              <w:lang w:bidi="fa-IR"/>
            </w:rPr>
            <m:t>×d,   ∀i=1,…,n</m:t>
          </m:r>
        </m:oMath>
      </m:oMathPara>
    </w:p>
    <w:p w:rsidR="007E1E95" w:rsidRDefault="007E1E95" w:rsidP="007E1E95">
      <w:pPr>
        <w:pStyle w:val="BodyText"/>
        <w:tabs>
          <w:tab w:val="clear" w:pos="288"/>
          <w:tab w:val="left" w:pos="540"/>
        </w:tabs>
        <w:ind w:firstLine="360"/>
        <w:rPr>
          <w:lang w:bidi="fa-IR"/>
        </w:rPr>
      </w:pPr>
      <w:r>
        <w:rPr>
          <w:lang w:bidi="fa-IR"/>
        </w:rPr>
        <w:t xml:space="preserve">Then, the node with the lowest cost is chosen as the neighbor node for the new sample. </w:t>
      </w:r>
      <w:r w:rsidR="00114916">
        <w:rPr>
          <w:lang w:bidi="fa-IR"/>
        </w:rPr>
        <w:t xml:space="preserve"> </w:t>
      </w:r>
      <w:r w:rsidR="003E39B4">
        <w:rPr>
          <w:lang w:bidi="fa-IR"/>
        </w:rPr>
        <w:t>Figure 1</w:t>
      </w:r>
      <w:r>
        <w:rPr>
          <w:lang w:bidi="fa-IR"/>
        </w:rPr>
        <w:t xml:space="preserve"> shows the effect of adding these cost for a 2D environment with areas that have different level of dangers.</w:t>
      </w:r>
    </w:p>
    <w:p w:rsidR="007E1E95" w:rsidRDefault="007E1E95" w:rsidP="00F00AC4">
      <w:pPr>
        <w:pStyle w:val="BodyText"/>
        <w:tabs>
          <w:tab w:val="clear" w:pos="288"/>
          <w:tab w:val="left" w:pos="540"/>
        </w:tabs>
        <w:ind w:firstLine="0"/>
        <w:rPr>
          <w:noProof/>
        </w:rPr>
      </w:pPr>
    </w:p>
    <w:p w:rsidR="007E1E95" w:rsidRDefault="00F00AC4" w:rsidP="004507CE">
      <w:pPr>
        <w:pStyle w:val="BodyText"/>
        <w:tabs>
          <w:tab w:val="clear" w:pos="288"/>
          <w:tab w:val="left" w:pos="540"/>
        </w:tabs>
        <w:ind w:firstLine="0"/>
        <w:rPr>
          <w:noProof/>
        </w:rPr>
      </w:pPr>
      <w:r>
        <w:rPr>
          <w:noProof/>
        </w:rPr>
        <mc:AlternateContent>
          <mc:Choice Requires="wps">
            <w:drawing>
              <wp:anchor distT="45720" distB="45720" distL="114300" distR="114300" simplePos="0" relativeHeight="251659264" behindDoc="0" locked="0" layoutInCell="1" allowOverlap="1" wp14:anchorId="3074FD89" wp14:editId="132F3F13">
                <wp:simplePos x="0" y="0"/>
                <wp:positionH relativeFrom="column">
                  <wp:posOffset>2327910</wp:posOffset>
                </wp:positionH>
                <wp:positionV relativeFrom="paragraph">
                  <wp:posOffset>1390650</wp:posOffset>
                </wp:positionV>
                <wp:extent cx="406400" cy="3352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335280"/>
                        </a:xfrm>
                        <a:prstGeom prst="rect">
                          <a:avLst/>
                        </a:prstGeom>
                        <a:noFill/>
                        <a:ln w="9525">
                          <a:noFill/>
                          <a:miter lim="800000"/>
                          <a:headEnd/>
                          <a:tailEnd/>
                        </a:ln>
                      </wps:spPr>
                      <wps:txbx>
                        <w:txbxContent>
                          <w:p w:rsidR="00F00AC4" w:rsidRDefault="00F00AC4" w:rsidP="00F00AC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4FD89" id="_x0000_t202" coordsize="21600,21600" o:spt="202" path="m,l,21600r21600,l21600,xe">
                <v:stroke joinstyle="miter"/>
                <v:path gradientshapeok="t" o:connecttype="rect"/>
              </v:shapetype>
              <v:shape id="Text Box 2" o:spid="_x0000_s1026" type="#_x0000_t202" style="position:absolute;left:0;text-align:left;margin-left:183.3pt;margin-top:109.5pt;width:32pt;height:2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" filled="f" stroked="f">
                <v:textbox>
                  <w:txbxContent>
                    <w:p w:rsidR="00F00AC4" w:rsidRDefault="00F00AC4" w:rsidP="00F00AC4">
                      <w:r>
                        <w:t>(a)</w:t>
                      </w:r>
                    </w:p>
                  </w:txbxContent>
                </v:textbox>
              </v:shape>
            </w:pict>
          </mc:Fallback>
        </mc:AlternateContent>
      </w:r>
      <w:r w:rsidR="003D578B" w:rsidRPr="00114916">
        <w:rPr>
          <w:noProof/>
        </w:rPr>
        <w:drawing>
          <wp:inline distT="0" distB="0" distL="0" distR="0" wp14:anchorId="16936843" wp14:editId="30139A33">
            <wp:extent cx="3292355" cy="2226945"/>
            <wp:effectExtent l="0" t="0" r="3810" b="19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10317" t="7764" r="8135" b="5901"/>
                    <a:stretch/>
                  </pic:blipFill>
                  <pic:spPr bwMode="auto">
                    <a:xfrm>
                      <a:off x="0" y="0"/>
                      <a:ext cx="3302732" cy="2233964"/>
                    </a:xfrm>
                    <a:prstGeom prst="rect">
                      <a:avLst/>
                    </a:prstGeom>
                    <a:noFill/>
                    <a:ln>
                      <a:noFill/>
                    </a:ln>
                    <a:extLst>
                      <a:ext uri="{53640926-AAD7-44D8-BBD7-CCE9431645EC}">
                        <a14:shadowObscured xmlns:a14="http://schemas.microsoft.com/office/drawing/2010/main"/>
                      </a:ext>
                    </a:extLst>
                  </pic:spPr>
                </pic:pic>
              </a:graphicData>
            </a:graphic>
          </wp:inline>
        </w:drawing>
      </w:r>
    </w:p>
    <w:p w:rsidR="00F00AC4" w:rsidRDefault="00F00AC4" w:rsidP="004507CE">
      <w:pPr>
        <w:pStyle w:val="BodyText"/>
        <w:keepNext/>
        <w:tabs>
          <w:tab w:val="clear" w:pos="288"/>
          <w:tab w:val="left" w:pos="540"/>
        </w:tabs>
        <w:ind w:firstLine="0"/>
      </w:pPr>
      <w:r>
        <w:rPr>
          <w:noProof/>
        </w:rPr>
        <mc:AlternateContent>
          <mc:Choice Requires="wps">
            <w:drawing>
              <wp:anchor distT="45720" distB="45720" distL="114300" distR="114300" simplePos="0" relativeHeight="251661312" behindDoc="0" locked="0" layoutInCell="1" allowOverlap="1" wp14:anchorId="7E97B0C1" wp14:editId="1C64D9B2">
                <wp:simplePos x="0" y="0"/>
                <wp:positionH relativeFrom="column">
                  <wp:posOffset>2346960</wp:posOffset>
                </wp:positionH>
                <wp:positionV relativeFrom="paragraph">
                  <wp:posOffset>1645285</wp:posOffset>
                </wp:positionV>
                <wp:extent cx="406400" cy="335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335280"/>
                        </a:xfrm>
                        <a:prstGeom prst="rect">
                          <a:avLst/>
                        </a:prstGeom>
                        <a:noFill/>
                        <a:ln w="9525">
                          <a:noFill/>
                          <a:miter lim="800000"/>
                          <a:headEnd/>
                          <a:tailEnd/>
                        </a:ln>
                      </wps:spPr>
                      <wps:txbx>
                        <w:txbxContent>
                          <w:p w:rsidR="00F00AC4" w:rsidRDefault="00F00AC4" w:rsidP="00F00AC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7B0C1" id="_x0000_s1027" type="#_x0000_t202" style="position:absolute;left:0;text-align:left;margin-left:184.8pt;margin-top:129.55pt;width:32pt;height:2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59DAIAAPgDAAAOAAAAZHJzL2Uyb0RvYy54bWysU9tuGyEQfa/Uf0C817ve2K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" filled="f" stroked="f">
                <v:textbox>
                  <w:txbxContent>
                    <w:p w:rsidR="00F00AC4" w:rsidRDefault="00F00AC4" w:rsidP="00F00AC4">
                      <w:r>
                        <w:t>(b)</w:t>
                      </w:r>
                    </w:p>
                  </w:txbxContent>
                </v:textbox>
              </v:shape>
            </w:pict>
          </mc:Fallback>
        </mc:AlternateContent>
      </w:r>
      <w:r w:rsidR="003D578B" w:rsidRPr="00114916">
        <w:rPr>
          <w:noProof/>
        </w:rPr>
        <w:drawing>
          <wp:inline distT="0" distB="0" distL="0" distR="0" wp14:anchorId="5ECB9C1A" wp14:editId="44308B47">
            <wp:extent cx="3267299" cy="2521846"/>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901" t="7337" r="8516" b="6250"/>
                    <a:stretch/>
                  </pic:blipFill>
                  <pic:spPr bwMode="auto">
                    <a:xfrm>
                      <a:off x="0" y="0"/>
                      <a:ext cx="3280390" cy="2531950"/>
                    </a:xfrm>
                    <a:prstGeom prst="rect">
                      <a:avLst/>
                    </a:prstGeom>
                    <a:noFill/>
                    <a:ln>
                      <a:noFill/>
                    </a:ln>
                    <a:extLst>
                      <a:ext uri="{53640926-AAD7-44D8-BBD7-CCE9431645EC}">
                        <a14:shadowObscured xmlns:a14="http://schemas.microsoft.com/office/drawing/2010/main"/>
                      </a:ext>
                    </a:extLst>
                  </pic:spPr>
                </pic:pic>
              </a:graphicData>
            </a:graphic>
          </wp:inline>
        </w:drawing>
      </w:r>
    </w:p>
    <w:p w:rsidR="00114916" w:rsidRPr="00114916" w:rsidRDefault="00F00AC4" w:rsidP="0034067A">
      <w:pPr>
        <w:pStyle w:val="Caption"/>
        <w:rPr>
          <w:rFonts w:eastAsia="MS Mincho"/>
          <w:spacing w:val="-1"/>
          <w:lang w:bidi="fa-IR"/>
        </w:rPr>
      </w:pPr>
      <w:r>
        <w:t xml:space="preserve">Figure </w:t>
      </w:r>
      <w:r w:rsidR="008B141C">
        <w:fldChar w:fldCharType="begin"/>
      </w:r>
      <w:r w:rsidR="008B141C">
        <w:instrText xml:space="preserve"> SEQ Figure \* ARABIC </w:instrText>
      </w:r>
      <w:r w:rsidR="008B141C">
        <w:fldChar w:fldCharType="separate"/>
      </w:r>
      <w:r w:rsidR="00D227D6">
        <w:rPr>
          <w:noProof/>
        </w:rPr>
        <w:t>1</w:t>
      </w:r>
      <w:r w:rsidR="008B141C">
        <w:rPr>
          <w:noProof/>
        </w:rPr>
        <w:fldChar w:fldCharType="end"/>
      </w:r>
      <w:r>
        <w:t>. The difference between basic RRT (a) and having danger zones in the environment (b). The yellow, orange and red rectangles have low</w:t>
      </w:r>
      <w:r w:rsidR="00E117E1">
        <w:t xml:space="preserve"> (cost=1.3)</w:t>
      </w:r>
      <w:r>
        <w:t>, medium</w:t>
      </w:r>
      <w:r w:rsidR="00E117E1">
        <w:t xml:space="preserve"> (cost=1.4)</w:t>
      </w:r>
      <w:r>
        <w:t xml:space="preserve"> and high</w:t>
      </w:r>
      <w:r w:rsidR="00E117E1">
        <w:t xml:space="preserve"> (cost=1.5)</w:t>
      </w:r>
      <w:r>
        <w:t xml:space="preserve"> level of danger, respectively.</w:t>
      </w:r>
    </w:p>
    <w:p w:rsidR="008A55B5" w:rsidRDefault="008A55B5" w:rsidP="00114916">
      <w:pPr>
        <w:pStyle w:val="BodyText"/>
        <w:ind w:left="288" w:firstLine="0"/>
      </w:pPr>
    </w:p>
    <w:p w:rsidR="006105AB" w:rsidRDefault="006105AB" w:rsidP="003E39B4">
      <w:pPr>
        <w:pStyle w:val="Heading2"/>
      </w:pPr>
      <w:r>
        <w:t>Constraints</w:t>
      </w:r>
    </w:p>
    <w:p w:rsidR="00FE0E16" w:rsidRDefault="00821124" w:rsidP="00821124">
      <w:pPr>
        <w:pStyle w:val="BodyText"/>
        <w:rPr>
          <w:rFonts w:eastAsiaTheme="minorEastAsia"/>
          <w:lang w:eastAsia="zh-CN"/>
        </w:rPr>
      </w:pPr>
      <w:r>
        <w:rPr>
          <w:rFonts w:eastAsiaTheme="minorEastAsia" w:hint="eastAsia"/>
          <w:lang w:eastAsia="zh-CN"/>
        </w:rPr>
        <w:t>The maximum acceleration of quadcopter is considered here. The assumption is that the norm of velocity is constant. T</w:t>
      </w:r>
      <w:r>
        <w:rPr>
          <w:rFonts w:eastAsiaTheme="minorEastAsia"/>
          <w:lang w:eastAsia="zh-CN"/>
        </w:rPr>
        <w:t>h</w:t>
      </w:r>
      <w:r>
        <w:rPr>
          <w:rFonts w:eastAsiaTheme="minorEastAsia" w:hint="eastAsia"/>
          <w:lang w:eastAsia="zh-CN"/>
        </w:rPr>
        <w:t xml:space="preserve">us, the direction of velocity can vary according to the current random sampling points. But there exists a maximum </w:t>
      </w:r>
      <w:r>
        <w:rPr>
          <w:rFonts w:eastAsiaTheme="minorEastAsia" w:hint="eastAsia"/>
          <w:lang w:eastAsia="zh-CN"/>
        </w:rPr>
        <w:lastRenderedPageBreak/>
        <w:t>acceleration to turn. S</w:t>
      </w:r>
      <w:r>
        <w:rPr>
          <w:rFonts w:eastAsiaTheme="minorEastAsia"/>
          <w:lang w:eastAsia="zh-CN"/>
        </w:rPr>
        <w:t>u</w:t>
      </w:r>
      <w:r>
        <w:rPr>
          <w:rFonts w:eastAsiaTheme="minorEastAsia" w:hint="eastAsia"/>
          <w:lang w:eastAsia="zh-CN"/>
        </w:rPr>
        <w:t>ch limitation leads to the maximum turning angle of the robot</w:t>
      </w:r>
      <w:r w:rsidR="003E39B4">
        <w:rPr>
          <w:rFonts w:eastAsiaTheme="minorEastAsia"/>
          <w:lang w:eastAsia="zh-CN"/>
        </w:rPr>
        <w:t xml:space="preserve"> (Fig. 2)</w:t>
      </w:r>
      <w:r>
        <w:rPr>
          <w:rFonts w:eastAsiaTheme="minorEastAsia" w:hint="eastAsia"/>
          <w:lang w:eastAsia="zh-CN"/>
        </w:rPr>
        <w:t xml:space="preserve">, such that a sector region in front of the quadcopter is the only available places where it can reach at the next moment. </w:t>
      </w:r>
    </w:p>
    <w:p w:rsidR="00C3498B" w:rsidRDefault="00C3498B" w:rsidP="00C3498B">
      <w:r>
        <w:rPr>
          <w:noProof/>
        </w:rPr>
        <w:drawing>
          <wp:inline distT="0" distB="0" distL="0" distR="0" wp14:anchorId="345C92B0" wp14:editId="5E743B75">
            <wp:extent cx="1765300" cy="1927973"/>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778446" cy="1942331"/>
                    </a:xfrm>
                    <a:prstGeom prst="rect">
                      <a:avLst/>
                    </a:prstGeom>
                  </pic:spPr>
                </pic:pic>
              </a:graphicData>
            </a:graphic>
          </wp:inline>
        </w:drawing>
      </w:r>
    </w:p>
    <w:p w:rsidR="00C3498B" w:rsidRPr="00114916" w:rsidRDefault="00C3498B" w:rsidP="003E39B4">
      <w:pPr>
        <w:pStyle w:val="Caption"/>
        <w:rPr>
          <w:rFonts w:eastAsia="MS Mincho"/>
          <w:spacing w:val="-1"/>
          <w:lang w:bidi="fa-IR"/>
        </w:rPr>
      </w:pPr>
      <w:r>
        <w:t xml:space="preserve">Figure </w:t>
      </w:r>
      <w:r w:rsidR="003E39B4">
        <w:t>2</w:t>
      </w:r>
      <w:r>
        <w:t>. The difference between basic RRT (a) and having danger zones in the environment (b). The yellow, orange and red rectangles have low (cost=1.3), medium (cost=1.4) and high (cost=1.5) level of danger, respectively.</w:t>
      </w:r>
    </w:p>
    <w:p w:rsidR="00C3498B" w:rsidRPr="00821124" w:rsidRDefault="00C3498B" w:rsidP="00821124">
      <w:pPr>
        <w:pStyle w:val="BodyText"/>
        <w:rPr>
          <w:rFonts w:eastAsiaTheme="minorEastAsia"/>
          <w:lang w:eastAsia="zh-CN"/>
        </w:rPr>
      </w:pPr>
    </w:p>
    <w:p w:rsidR="00FE0E16" w:rsidRDefault="00FE0E16" w:rsidP="00B3389F">
      <w:pPr>
        <w:pStyle w:val="Heading2"/>
      </w:pPr>
      <w:r>
        <w:t>Path Smoothing</w:t>
      </w:r>
    </w:p>
    <w:p w:rsidR="005C3D44" w:rsidRDefault="005C3D44" w:rsidP="005C3D44">
      <w:pPr>
        <w:ind w:firstLine="144"/>
        <w:jc w:val="both"/>
        <w:rPr>
          <w:rFonts w:eastAsia="Arial,Times New Roman"/>
          <w:color w:val="000000" w:themeColor="text1"/>
        </w:rPr>
      </w:pPr>
      <w:r w:rsidRPr="005C3D44">
        <w:rPr>
          <w:rFonts w:eastAsia="Arial,Times New Roman"/>
          <w:color w:val="000000" w:themeColor="text1"/>
        </w:rPr>
        <w:t>Until now, the danger zones have been avoided and upper bound on acceleration has been achieved. However, the path is still not smooth. To further smoothen the path, curve fitting is applied. The requirement to ensure velocity and acceleration continuity throughout the path.</w:t>
      </w:r>
    </w:p>
    <w:p w:rsidR="005C3D44" w:rsidRDefault="005C3D44" w:rsidP="005C3D44">
      <w:pPr>
        <w:ind w:firstLine="144"/>
        <w:jc w:val="both"/>
        <w:rPr>
          <w:rFonts w:eastAsia="Arial,Times New Roman"/>
          <w:color w:val="000000" w:themeColor="text1"/>
        </w:rPr>
      </w:pPr>
    </w:p>
    <w:p w:rsidR="00F8235C" w:rsidRDefault="005C3D44" w:rsidP="00F8235C">
      <w:pPr>
        <w:ind w:firstLine="144"/>
        <w:jc w:val="both"/>
        <w:rPr>
          <w:rFonts w:eastAsia="Calibri"/>
        </w:rPr>
      </w:pPr>
      <w:r w:rsidRPr="005C3D44">
        <w:rPr>
          <w:rFonts w:eastAsia="Arial,Times New Roman"/>
          <w:color w:val="000000" w:themeColor="text1"/>
        </w:rPr>
        <w:t xml:space="preserve">There are two requirements when deciding which curve function </w:t>
      </w:r>
      <w:r w:rsidRPr="00F8235C">
        <w:rPr>
          <w:rFonts w:eastAsia="Calibri"/>
        </w:rPr>
        <w:t>to use for the path smoothing function. The first is Local Support. When fitting a curve to the way-points, there are cases when the generated curve intersects with the obstacles. However, i</w:t>
      </w:r>
      <w:r w:rsidR="00B3389F" w:rsidRPr="00F8235C">
        <w:rPr>
          <w:rFonts w:eastAsia="Calibri"/>
        </w:rPr>
        <w:t xml:space="preserve">t is normally observed that instead of the </w:t>
      </w:r>
      <w:r w:rsidRPr="00F8235C">
        <w:rPr>
          <w:rFonts w:eastAsia="Calibri"/>
        </w:rPr>
        <w:t>whole curve, only a part of it gets intersected. Hence it is logical to think that only that part of the curve</w:t>
      </w:r>
      <w:r w:rsidR="00B3389F" w:rsidRPr="00F8235C">
        <w:rPr>
          <w:rFonts w:eastAsia="Calibri"/>
        </w:rPr>
        <w:t>, which collides with the obstacle,</w:t>
      </w:r>
      <w:r w:rsidRPr="00F8235C">
        <w:rPr>
          <w:rFonts w:eastAsia="Calibri"/>
        </w:rPr>
        <w:t xml:space="preserve"> </w:t>
      </w:r>
      <w:r w:rsidR="00B3389F" w:rsidRPr="00F8235C">
        <w:rPr>
          <w:rFonts w:eastAsia="Calibri"/>
        </w:rPr>
        <w:t>needs to be reshaped</w:t>
      </w:r>
      <w:r w:rsidR="00F8235C" w:rsidRPr="00F8235C">
        <w:rPr>
          <w:rFonts w:eastAsia="Calibri"/>
        </w:rPr>
        <w:t>.</w:t>
      </w:r>
    </w:p>
    <w:p w:rsidR="00F8235C" w:rsidRDefault="00F8235C" w:rsidP="00F8235C">
      <w:pPr>
        <w:ind w:firstLine="144"/>
        <w:jc w:val="both"/>
        <w:rPr>
          <w:rFonts w:eastAsia="Calibri"/>
        </w:rPr>
      </w:pPr>
    </w:p>
    <w:p w:rsidR="005C3D44" w:rsidRPr="00F8235C" w:rsidRDefault="00F8235C" w:rsidP="00F8235C">
      <w:pPr>
        <w:ind w:firstLine="144"/>
        <w:jc w:val="both"/>
        <w:rPr>
          <w:rFonts w:eastAsia="Calibri"/>
        </w:rPr>
      </w:pPr>
      <w:r w:rsidRPr="00F8235C">
        <w:rPr>
          <w:rFonts w:eastAsia="Calibri"/>
        </w:rPr>
        <w:t>In order t</w:t>
      </w:r>
      <w:r w:rsidR="00B3389F" w:rsidRPr="00F8235C">
        <w:rPr>
          <w:rFonts w:eastAsia="Calibri"/>
        </w:rPr>
        <w:t xml:space="preserve">o achieve this, </w:t>
      </w:r>
      <w:r w:rsidR="003E39B4" w:rsidRPr="00F8235C">
        <w:rPr>
          <w:rFonts w:eastAsia="Calibri"/>
        </w:rPr>
        <w:t xml:space="preserve">a curve that can be reshaped only at certain </w:t>
      </w:r>
      <w:r w:rsidR="005C3D44" w:rsidRPr="00F8235C">
        <w:rPr>
          <w:rFonts w:eastAsia="Calibri"/>
        </w:rPr>
        <w:t>regions</w:t>
      </w:r>
      <w:r w:rsidR="00B3389F" w:rsidRPr="00F8235C">
        <w:rPr>
          <w:rFonts w:eastAsia="Calibri"/>
        </w:rPr>
        <w:t xml:space="preserve"> is needed</w:t>
      </w:r>
      <w:r w:rsidR="005C3D44" w:rsidRPr="00F8235C">
        <w:rPr>
          <w:rFonts w:eastAsia="Calibri"/>
        </w:rPr>
        <w:t xml:space="preserve">. After a thorough literature survey and feasibility study, it sounds like that B-spline curve meets this requirement. As part of </w:t>
      </w:r>
      <w:r w:rsidR="00B3389F" w:rsidRPr="00F8235C">
        <w:rPr>
          <w:rFonts w:eastAsia="Calibri"/>
        </w:rPr>
        <w:t>this</w:t>
      </w:r>
      <w:r w:rsidR="005C3D44" w:rsidRPr="00F8235C">
        <w:rPr>
          <w:rFonts w:eastAsia="Calibri"/>
        </w:rPr>
        <w:t xml:space="preserve"> project, it was initially decided to achieve this</w:t>
      </w:r>
      <w:r w:rsidR="00B3389F">
        <w:rPr>
          <w:rFonts w:eastAsia="Calibri"/>
        </w:rPr>
        <w:t xml:space="preserve"> reshaping by introducing p</w:t>
      </w:r>
      <w:r w:rsidR="005C3D44" w:rsidRPr="005C3D44">
        <w:rPr>
          <w:rFonts w:eastAsia="Calibri"/>
        </w:rPr>
        <w:t xml:space="preserve">seudo control points to the way points. There </w:t>
      </w:r>
      <w:r w:rsidR="00B3389F">
        <w:rPr>
          <w:rFonts w:eastAsia="Calibri"/>
        </w:rPr>
        <w:t>will be cases when addition of p</w:t>
      </w:r>
      <w:r w:rsidR="005C3D44" w:rsidRPr="005C3D44">
        <w:rPr>
          <w:rFonts w:eastAsia="Calibri"/>
        </w:rPr>
        <w:t>seudo control points won’t be sufficient to avoid collision. In those cases, there would be a need to re-position the way-points which are responsible for the collision.</w:t>
      </w:r>
    </w:p>
    <w:p w:rsidR="005C3D44" w:rsidRPr="00F8235C" w:rsidRDefault="005C3D44" w:rsidP="005C3D44">
      <w:pPr>
        <w:ind w:firstLine="144"/>
        <w:jc w:val="both"/>
        <w:rPr>
          <w:rFonts w:eastAsia="Calibri"/>
        </w:rPr>
      </w:pPr>
    </w:p>
    <w:p w:rsidR="005C3D44" w:rsidRPr="005C3D44" w:rsidRDefault="005C3D44" w:rsidP="005C3D44">
      <w:pPr>
        <w:ind w:firstLine="144"/>
        <w:jc w:val="both"/>
        <w:rPr>
          <w:rFonts w:eastAsia="Arial,Times New Roman"/>
          <w:color w:val="000000" w:themeColor="text1"/>
        </w:rPr>
      </w:pPr>
      <w:r w:rsidRPr="005C3D44">
        <w:rPr>
          <w:rFonts w:eastAsia="Arial,Times New Roman"/>
          <w:color w:val="000000" w:themeColor="text1"/>
        </w:rPr>
        <w:t>The second requirement is the need of continuity of velocity, acceleration and r</w:t>
      </w:r>
      <w:r w:rsidR="00B3389F">
        <w:rPr>
          <w:rFonts w:eastAsia="Arial,Times New Roman"/>
          <w:color w:val="000000" w:themeColor="text1"/>
        </w:rPr>
        <w:t>adius of curvature throughout the</w:t>
      </w:r>
      <w:r w:rsidRPr="005C3D44">
        <w:rPr>
          <w:rFonts w:eastAsia="Arial,Times New Roman"/>
          <w:color w:val="000000" w:themeColor="text1"/>
        </w:rPr>
        <w:t xml:space="preserve"> path. Since, 4th order B-spline curves are c2 continuous, they can be used to satisfy velocity, acceleration and radius of curvature constraints. </w:t>
      </w:r>
    </w:p>
    <w:p w:rsidR="005C3D44" w:rsidRDefault="005C3D44" w:rsidP="005C3D44">
      <w:pPr>
        <w:ind w:firstLine="144"/>
        <w:jc w:val="both"/>
        <w:rPr>
          <w:rFonts w:eastAsia="Arial,Times New Roman"/>
          <w:color w:val="000000" w:themeColor="text1"/>
        </w:rPr>
      </w:pPr>
    </w:p>
    <w:p w:rsidR="005C3D44" w:rsidRDefault="005C3D44" w:rsidP="00B3389F">
      <w:pPr>
        <w:ind w:firstLine="144"/>
        <w:jc w:val="both"/>
        <w:rPr>
          <w:lang w:val="en-IN"/>
        </w:rPr>
      </w:pPr>
      <w:r w:rsidRPr="005C3D44">
        <w:rPr>
          <w:rFonts w:eastAsia="Arial,Times New Roman"/>
          <w:color w:val="000000" w:themeColor="text1"/>
        </w:rPr>
        <w:t>While fitting B-spline curve</w:t>
      </w:r>
      <w:r w:rsidR="00B3389F">
        <w:rPr>
          <w:rFonts w:eastAsia="Arial,Times New Roman"/>
          <w:color w:val="000000" w:themeColor="text1"/>
        </w:rPr>
        <w:t>, it is</w:t>
      </w:r>
      <w:r w:rsidRPr="005C3D44">
        <w:rPr>
          <w:rFonts w:eastAsia="Arial,Times New Roman"/>
          <w:color w:val="000000" w:themeColor="text1"/>
        </w:rPr>
        <w:t xml:space="preserve"> observed that for small </w:t>
      </w:r>
      <w:r w:rsidRPr="005C3D44">
        <w:rPr>
          <w:lang w:val="en-IN"/>
        </w:rPr>
        <w:t xml:space="preserve">incremental </w:t>
      </w:r>
      <w:r w:rsidR="00B3389F" w:rsidRPr="005C3D44">
        <w:rPr>
          <w:lang w:val="en-IN"/>
        </w:rPr>
        <w:t>distance</w:t>
      </w:r>
      <m:oMath>
        <m:r>
          <w:rPr>
            <w:rFonts w:ascii="Cambria Math" w:hAnsi="Cambria Math"/>
            <w:lang w:val="en-IN"/>
          </w:rPr>
          <m:t>ε</m:t>
        </m:r>
      </m:oMath>
      <w:r w:rsidRPr="005C3D44">
        <w:rPr>
          <w:lang w:val="en-IN"/>
        </w:rPr>
        <w:t>, the curve</w:t>
      </w:r>
      <w:r w:rsidR="00B3389F">
        <w:rPr>
          <w:lang w:val="en-IN"/>
        </w:rPr>
        <w:t xml:space="preserve"> passed close to the waypoints. </w:t>
      </w:r>
      <w:r w:rsidR="00B3389F">
        <w:rPr>
          <w:lang w:val="en-IN"/>
        </w:rPr>
        <w:t xml:space="preserve">It is not </w:t>
      </w:r>
      <w:r w:rsidRPr="005C3D44">
        <w:rPr>
          <w:lang w:val="en-IN"/>
        </w:rPr>
        <w:t>require</w:t>
      </w:r>
      <w:r w:rsidR="00B3389F">
        <w:rPr>
          <w:lang w:val="en-IN"/>
        </w:rPr>
        <w:t>d</w:t>
      </w:r>
      <w:r w:rsidRPr="005C3D44">
        <w:rPr>
          <w:lang w:val="en-IN"/>
        </w:rPr>
        <w:t xml:space="preserve"> to re-position any</w:t>
      </w:r>
      <w:r w:rsidR="00B3389F">
        <w:rPr>
          <w:lang w:val="en-IN"/>
        </w:rPr>
        <w:t xml:space="preserve"> waypoint or </w:t>
      </w:r>
      <w:r w:rsidRPr="005C3D44">
        <w:rPr>
          <w:lang w:val="en-IN"/>
        </w:rPr>
        <w:t xml:space="preserve">introduce pseudo-random points, except for the case when a very small obstacle is there that may come in way of the curve. For larger incremental </w:t>
      </w:r>
      <w:r w:rsidR="00A834BB" w:rsidRPr="005C3D44">
        <w:rPr>
          <w:lang w:val="en-IN"/>
        </w:rPr>
        <w:t>distance</w:t>
      </w:r>
      <m:oMath>
        <m:r>
          <w:rPr>
            <w:rFonts w:ascii="Cambria Math" w:hAnsi="Cambria Math"/>
            <w:lang w:val="en-IN"/>
          </w:rPr>
          <m:t xml:space="preserve"> ε</m:t>
        </m:r>
      </m:oMath>
      <w:r w:rsidRPr="005C3D44">
        <w:rPr>
          <w:lang w:val="en-IN"/>
        </w:rPr>
        <w:t xml:space="preserve">, it was observed that the fitted curve collided with the obstacles. Hence, in this case some waypoints </w:t>
      </w:r>
      <w:r w:rsidR="00B3389F">
        <w:rPr>
          <w:lang w:val="en-IN"/>
        </w:rPr>
        <w:t xml:space="preserve">are moved </w:t>
      </w:r>
      <w:r w:rsidRPr="005C3D44">
        <w:rPr>
          <w:lang w:val="en-IN"/>
        </w:rPr>
        <w:t xml:space="preserve">to ensure collision is avoided. </w:t>
      </w:r>
      <w:r>
        <w:rPr>
          <w:lang w:val="en-IN"/>
        </w:rPr>
        <w:t xml:space="preserve">However, this increased the computation time. </w:t>
      </w:r>
    </w:p>
    <w:p w:rsidR="005C3D44" w:rsidRDefault="005C3D44" w:rsidP="005C3D44">
      <w:pPr>
        <w:ind w:firstLine="144"/>
        <w:jc w:val="both"/>
        <w:rPr>
          <w:lang w:val="en-IN"/>
        </w:rPr>
      </w:pPr>
    </w:p>
    <w:p w:rsidR="005C3D44" w:rsidRPr="005C3D44" w:rsidRDefault="005C3D44" w:rsidP="003E39B4">
      <w:pPr>
        <w:ind w:firstLine="144"/>
        <w:jc w:val="both"/>
        <w:rPr>
          <w:rFonts w:eastAsia="Arial,Times New Roman"/>
          <w:color w:val="000000" w:themeColor="text1"/>
        </w:rPr>
      </w:pPr>
      <w:r w:rsidRPr="005C3D44">
        <w:rPr>
          <w:rFonts w:eastAsia="Arial,Times New Roman"/>
          <w:color w:val="000000" w:themeColor="text1"/>
        </w:rPr>
        <w:t>Another advantage of choosing B-spline curve is that they can be easily implemented using De-Boors recursion algorithm, thus not adding much of any overhead.</w:t>
      </w:r>
      <w:r>
        <w:rPr>
          <w:rFonts w:eastAsia="Arial,Times New Roman"/>
          <w:color w:val="000000" w:themeColor="text1"/>
        </w:rPr>
        <w:t xml:space="preserve"> </w:t>
      </w:r>
      <w:r w:rsidR="00A834BB">
        <w:rPr>
          <w:rFonts w:eastAsia="Arial,Times New Roman"/>
          <w:color w:val="000000" w:themeColor="text1"/>
        </w:rPr>
        <w:t>Finally, it should be mentioned that t</w:t>
      </w:r>
      <w:r w:rsidRPr="005C3D44">
        <w:rPr>
          <w:lang w:val="en-IN"/>
        </w:rPr>
        <w:t xml:space="preserve">he </w:t>
      </w:r>
      <w:r w:rsidRPr="00A834BB">
        <w:rPr>
          <w:rFonts w:eastAsia="Arial,Times New Roman"/>
          <w:color w:val="000000" w:themeColor="text1"/>
        </w:rPr>
        <w:t xml:space="preserve">implementation of De-Boor’s </w:t>
      </w:r>
      <w:r w:rsidR="00A834BB" w:rsidRPr="00A834BB">
        <w:rPr>
          <w:rFonts w:eastAsia="Arial,Times New Roman"/>
          <w:color w:val="000000" w:themeColor="text1"/>
        </w:rPr>
        <w:t>algorithm</w:t>
      </w:r>
      <w:r w:rsidRPr="00A834BB">
        <w:rPr>
          <w:rFonts w:eastAsia="Arial,Times New Roman"/>
          <w:color w:val="000000" w:themeColor="text1"/>
        </w:rPr>
        <w:t xml:space="preserve"> for generating B-spline</w:t>
      </w:r>
      <w:r w:rsidR="00A834BB">
        <w:rPr>
          <w:rFonts w:eastAsia="Arial,Times New Roman"/>
          <w:color w:val="000000" w:themeColor="text1"/>
        </w:rPr>
        <w:t xml:space="preserve"> was done in MATLAB</w:t>
      </w:r>
      <w:r w:rsidRPr="00A834BB">
        <w:rPr>
          <w:rFonts w:eastAsia="Arial,Times New Roman"/>
          <w:color w:val="000000" w:themeColor="text1"/>
        </w:rPr>
        <w:t xml:space="preserve">. </w:t>
      </w:r>
      <w:r w:rsidR="003E39B4">
        <w:rPr>
          <w:rFonts w:eastAsia="Arial,Times New Roman"/>
          <w:color w:val="000000" w:themeColor="text1"/>
        </w:rPr>
        <w:t>Figure 3</w:t>
      </w:r>
      <w:r w:rsidRPr="00A834BB">
        <w:rPr>
          <w:rFonts w:eastAsia="Arial,Times New Roman"/>
          <w:color w:val="000000" w:themeColor="text1"/>
        </w:rPr>
        <w:t xml:space="preserve"> shows the smoothing achieved after fitting the curve:</w:t>
      </w:r>
    </w:p>
    <w:p w:rsidR="005C3D44" w:rsidRDefault="005C3D44" w:rsidP="005C3D44">
      <w:pPr>
        <w:shd w:val="clear" w:color="auto" w:fill="FFFFFF" w:themeFill="background1"/>
        <w:spacing w:before="240"/>
        <w:ind w:firstLine="144"/>
        <w:jc w:val="both"/>
        <w:rPr>
          <w:rFonts w:ascii="Arial,Times New Roman" w:eastAsia="Arial,Times New Roman" w:hAnsi="Arial,Times New Roman" w:cs="Arial,Times New Roman"/>
          <w:color w:val="000000" w:themeColor="text1"/>
        </w:rPr>
      </w:pPr>
      <w:r w:rsidRPr="0073236B">
        <w:rPr>
          <w:noProof/>
          <w:sz w:val="18"/>
        </w:rPr>
        <w:drawing>
          <wp:inline distT="0" distB="0" distL="0" distR="0" wp14:anchorId="398C6BBE" wp14:editId="5B0E3B61">
            <wp:extent cx="3200400" cy="2367751"/>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03866" cy="2370316"/>
                    </a:xfrm>
                    <a:prstGeom prst="rect">
                      <a:avLst/>
                    </a:prstGeom>
                  </pic:spPr>
                </pic:pic>
              </a:graphicData>
            </a:graphic>
          </wp:inline>
        </w:drawing>
      </w:r>
      <w:r>
        <w:rPr>
          <w:sz w:val="18"/>
          <w:lang w:val="en-IN"/>
        </w:rPr>
        <w:t xml:space="preserve"> </w:t>
      </w:r>
    </w:p>
    <w:p w:rsidR="005C3D44" w:rsidRDefault="005C3D44" w:rsidP="003E39B4">
      <w:pPr>
        <w:pStyle w:val="Caption"/>
      </w:pPr>
      <w:r>
        <w:t xml:space="preserve">Figure </w:t>
      </w:r>
      <w:r w:rsidR="003E39B4">
        <w:t>3</w:t>
      </w:r>
      <w:r>
        <w:t>. Part of a smoothed path after fitting B-spline. Black line is the path before and blue line is the path after smoothing.</w:t>
      </w:r>
    </w:p>
    <w:p w:rsidR="00A834BB" w:rsidRPr="00A834BB" w:rsidRDefault="00A834BB" w:rsidP="00A834BB"/>
    <w:p w:rsidR="008A55B5" w:rsidRPr="00CB1404" w:rsidRDefault="006105AB" w:rsidP="00CB1404">
      <w:pPr>
        <w:pStyle w:val="Heading1"/>
      </w:pPr>
      <w:r>
        <w:t>Results</w:t>
      </w:r>
    </w:p>
    <w:p w:rsidR="008A55B5" w:rsidRDefault="008F4CC0" w:rsidP="00E91219">
      <w:pPr>
        <w:pStyle w:val="BodyText"/>
      </w:pPr>
      <w:r>
        <w:t xml:space="preserve">In the following, first, the graphical interface developed for the purpose of this paper is briefly presented. Next, the complete pseudocode of the algorithm is provided. Finally, obtained results are reported. </w:t>
      </w:r>
    </w:p>
    <w:p w:rsidR="008A55B5" w:rsidRDefault="00FE0E16" w:rsidP="00A834BB">
      <w:pPr>
        <w:pStyle w:val="Heading2"/>
      </w:pPr>
      <w:r>
        <w:t xml:space="preserve">GUI </w:t>
      </w:r>
    </w:p>
    <w:p w:rsidR="0034067A" w:rsidRDefault="00E117E1" w:rsidP="00114916">
      <w:pPr>
        <w:pStyle w:val="BodyText"/>
      </w:pPr>
      <w:r>
        <w:t>In order to make the code more user-friendly, a Graphical User Interface (GUI) is developed in MATLAB. In this GUI, the user can first set the workspace boundaries and then add different objects to the environment</w:t>
      </w:r>
      <w:r w:rsidR="0034067A">
        <w:t>, for instance, walls, doors, obstacles and danger areas</w:t>
      </w:r>
      <w:r>
        <w:t>.</w:t>
      </w:r>
    </w:p>
    <w:p w:rsidR="0034067A" w:rsidRDefault="0034067A" w:rsidP="003E39B4">
      <w:pPr>
        <w:pStyle w:val="BodyText"/>
      </w:pPr>
      <w:r>
        <w:t>Moreover,</w:t>
      </w:r>
      <w:r w:rsidR="00E117E1">
        <w:t xml:space="preserve"> </w:t>
      </w:r>
      <w:r>
        <w:t>i</w:t>
      </w:r>
      <w:r w:rsidR="00E117E1">
        <w:t>t contains</w:t>
      </w:r>
      <w:r>
        <w:t xml:space="preserve"> a list of different shapes for each object and a list of level of danger for danger zones. Figure </w:t>
      </w:r>
      <w:r w:rsidR="003E39B4">
        <w:t>4</w:t>
      </w:r>
      <w:r>
        <w:t xml:space="preserve"> represents the developed GUI and a map drawn in it.</w:t>
      </w:r>
    </w:p>
    <w:p w:rsidR="00AE7C9F" w:rsidRPr="0034067A" w:rsidRDefault="0034067A" w:rsidP="0034067A">
      <w:pPr>
        <w:pStyle w:val="BodyText"/>
        <w:rPr>
          <w:lang w:val="en-IN"/>
        </w:rPr>
      </w:pPr>
      <w:bookmarkStart w:id="2" w:name="OLE_LINK1"/>
      <w:r>
        <w:t>After drawing the complete map, it will be saved as an image and then by reading this image and u</w:t>
      </w:r>
      <w:r>
        <w:rPr>
          <w:lang w:val="en-IN"/>
        </w:rPr>
        <w:t>sing</w:t>
      </w:r>
      <w:r w:rsidR="00F74F06" w:rsidRPr="0034067A">
        <w:rPr>
          <w:lang w:val="en-IN"/>
        </w:rPr>
        <w:t xml:space="preserve"> the RGB com</w:t>
      </w:r>
      <w:r>
        <w:rPr>
          <w:lang w:val="en-IN"/>
        </w:rPr>
        <w:t xml:space="preserve">ponents produced in the image, different parts, such as </w:t>
      </w:r>
      <w:r w:rsidR="00F74F06" w:rsidRPr="0034067A">
        <w:rPr>
          <w:lang w:val="en-IN"/>
        </w:rPr>
        <w:t>free spa</w:t>
      </w:r>
      <w:r>
        <w:rPr>
          <w:lang w:val="en-IN"/>
        </w:rPr>
        <w:t>ce, obstacles, start, goal will be distinguished. Finally, a</w:t>
      </w:r>
      <w:r w:rsidR="00F74F06" w:rsidRPr="0034067A">
        <w:rPr>
          <w:lang w:val="en-IN"/>
        </w:rPr>
        <w:t xml:space="preserve"> txt file</w:t>
      </w:r>
      <w:r>
        <w:rPr>
          <w:lang w:val="en-IN"/>
        </w:rPr>
        <w:t>,</w:t>
      </w:r>
      <w:r w:rsidR="00F74F06" w:rsidRPr="0034067A">
        <w:rPr>
          <w:lang w:val="en-IN"/>
        </w:rPr>
        <w:t xml:space="preserve"> based on the RGB values</w:t>
      </w:r>
      <w:r>
        <w:rPr>
          <w:lang w:val="en-IN"/>
        </w:rPr>
        <w:t>, will be generated and fed to the Python code</w:t>
      </w:r>
      <w:r w:rsidR="00F74F06" w:rsidRPr="0034067A">
        <w:rPr>
          <w:lang w:val="en-IN"/>
        </w:rPr>
        <w:t>.</w:t>
      </w:r>
    </w:p>
    <w:bookmarkEnd w:id="2"/>
    <w:p w:rsidR="0034067A" w:rsidRDefault="0034067A" w:rsidP="003D288A">
      <w:pPr>
        <w:pStyle w:val="BodyText"/>
        <w:ind w:firstLine="0"/>
      </w:pPr>
    </w:p>
    <w:p w:rsidR="00114916" w:rsidRDefault="003D578B" w:rsidP="004507CE">
      <w:pPr>
        <w:pStyle w:val="BodyText"/>
        <w:ind w:firstLine="0"/>
      </w:pPr>
      <w:r w:rsidRPr="00114916">
        <w:rPr>
          <w:noProof/>
        </w:rPr>
        <w:drawing>
          <wp:inline distT="0" distB="0" distL="0" distR="0">
            <wp:extent cx="3194050" cy="1809504"/>
            <wp:effectExtent l="0" t="0" r="6350" b="63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715" cy="1813280"/>
                    </a:xfrm>
                    <a:prstGeom prst="rect">
                      <a:avLst/>
                    </a:prstGeom>
                    <a:noFill/>
                    <a:ln>
                      <a:noFill/>
                    </a:ln>
                  </pic:spPr>
                </pic:pic>
              </a:graphicData>
            </a:graphic>
          </wp:inline>
        </w:drawing>
      </w:r>
    </w:p>
    <w:p w:rsidR="0034067A" w:rsidRDefault="003D578B" w:rsidP="004507CE">
      <w:pPr>
        <w:pStyle w:val="BodyText"/>
        <w:keepNext/>
        <w:ind w:firstLine="0"/>
      </w:pPr>
      <w:r w:rsidRPr="00114916">
        <w:rPr>
          <w:noProof/>
        </w:rPr>
        <w:drawing>
          <wp:inline distT="0" distB="0" distL="0" distR="0" wp14:anchorId="5D782EC9" wp14:editId="66A7B84C">
            <wp:extent cx="3203388" cy="1625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4711" cy="1626271"/>
                    </a:xfrm>
                    <a:prstGeom prst="rect">
                      <a:avLst/>
                    </a:prstGeom>
                    <a:noFill/>
                    <a:ln>
                      <a:noFill/>
                    </a:ln>
                  </pic:spPr>
                </pic:pic>
              </a:graphicData>
            </a:graphic>
          </wp:inline>
        </w:drawing>
      </w:r>
    </w:p>
    <w:p w:rsidR="00114916" w:rsidRDefault="0034067A" w:rsidP="003E39B4">
      <w:pPr>
        <w:pStyle w:val="Caption"/>
      </w:pPr>
      <w:r>
        <w:t xml:space="preserve">Figure </w:t>
      </w:r>
      <w:r w:rsidR="003E39B4">
        <w:t>4</w:t>
      </w:r>
      <w:r>
        <w:t>. The devel</w:t>
      </w:r>
      <w:r w:rsidR="004507CE">
        <w:t>oped GUI for generating the map, containing list of different objects with different shapes.</w:t>
      </w:r>
    </w:p>
    <w:p w:rsidR="00A834BB" w:rsidRPr="00A834BB" w:rsidRDefault="00A834BB" w:rsidP="00A834BB"/>
    <w:p w:rsidR="008A55B5" w:rsidRDefault="00EE4335" w:rsidP="003E39B4">
      <w:pPr>
        <w:pStyle w:val="Heading2"/>
      </w:pPr>
      <w:r>
        <w:t xml:space="preserve">Algorithm </w:t>
      </w:r>
      <w:r w:rsidR="005D7E1F">
        <w:t>Pseudo</w:t>
      </w:r>
      <w:r w:rsidR="003E39B4">
        <w:t xml:space="preserve"> Code</w:t>
      </w:r>
    </w:p>
    <w:p w:rsidR="00735BE3" w:rsidRDefault="005D7E1F" w:rsidP="003E39B4">
      <w:pPr>
        <w:pStyle w:val="BodyText"/>
      </w:pPr>
      <w:r>
        <w:t>The pro</w:t>
      </w:r>
      <w:r w:rsidR="0047253E">
        <w:t>ject</w:t>
      </w:r>
      <w:r>
        <w:t xml:space="preserve"> is programmed in several different programming languages. The main part of the program where the RRT is implemented is programmed in Python w</w:t>
      </w:r>
      <w:r w:rsidR="003E39B4">
        <w:t xml:space="preserve">hile the GUI and </w:t>
      </w:r>
      <w:r>
        <w:t xml:space="preserve">the path smoothing is written in </w:t>
      </w:r>
      <w:r w:rsidR="003E39B4">
        <w:t>MATLAB</w:t>
      </w:r>
      <w:r>
        <w:t xml:space="preserve">. </w:t>
      </w:r>
      <w:r w:rsidR="003E39B4">
        <w:t>In addition, t</w:t>
      </w:r>
      <w:r>
        <w:t>he environment visualization uses the OpenGL in C++.</w:t>
      </w:r>
      <w:r w:rsidR="003E39B4">
        <w:t xml:space="preserve"> </w:t>
      </w:r>
      <w:r w:rsidR="00214EBB" w:rsidRPr="00DF59F5">
        <w:t>The algorithm is briefly described as followed:</w:t>
      </w:r>
    </w:p>
    <w:p w:rsidR="00DE10D0" w:rsidRPr="00DF59F5" w:rsidRDefault="00DE10D0" w:rsidP="005D7E1F">
      <w:pPr>
        <w:pStyle w:val="BodyText"/>
      </w:pPr>
    </w:p>
    <w:p w:rsidR="0057751C" w:rsidRDefault="0057751C" w:rsidP="0057751C">
      <w:pPr>
        <w:pStyle w:val="BodyText"/>
        <w:ind w:firstLine="0"/>
        <w:rPr>
          <w:lang w:val="en-IN"/>
        </w:rPr>
      </w:pPr>
      <w:r w:rsidRPr="00DF59F5">
        <w:rPr>
          <w:b/>
          <w:lang w:val="en-IN"/>
        </w:rPr>
        <w:t>Algorithm</w:t>
      </w:r>
      <w:r>
        <w:rPr>
          <w:lang w:val="en-IN"/>
        </w:rPr>
        <w:t xml:space="preserve"> </w:t>
      </w:r>
      <w:r w:rsidRPr="00D45F39">
        <w:rPr>
          <w:lang w:val="en-IN"/>
        </w:rPr>
        <w:t>Danger</w:t>
      </w:r>
      <w:r>
        <w:rPr>
          <w:lang w:val="en-IN"/>
        </w:rPr>
        <w:t xml:space="preserve"> Cost and Constraint based RRT</w:t>
      </w:r>
    </w:p>
    <w:p w:rsidR="0057751C" w:rsidRPr="00566274" w:rsidRDefault="0057751C" w:rsidP="0057751C">
      <w:pPr>
        <w:pStyle w:val="BodyText"/>
        <w:rPr>
          <w:sz w:val="18"/>
          <w:lang w:val="en-IN"/>
        </w:rPr>
      </w:pPr>
      <w:r w:rsidRPr="00566274">
        <w:rPr>
          <w:sz w:val="18"/>
          <w:lang w:val="en-IN"/>
        </w:rPr>
        <w:t xml:space="preserve">Input: Initial position </w:t>
      </w:r>
      <w:bookmarkStart w:id="3" w:name="OLE_LINK6"/>
      <w:bookmarkStart w:id="4" w:name="OLE_LINK7"/>
      <w:bookmarkStart w:id="5" w:name="OLE_LINK10"/>
      <m:oMath>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init</m:t>
            </m:r>
          </m:sub>
        </m:sSub>
      </m:oMath>
      <w:bookmarkEnd w:id="3"/>
      <w:bookmarkEnd w:id="4"/>
      <w:bookmarkEnd w:id="5"/>
      <w:r>
        <w:rPr>
          <w:sz w:val="18"/>
          <w:lang w:val="en-IN"/>
        </w:rPr>
        <w:t xml:space="preserve">, goal position </w:t>
      </w:r>
      <m:oMath>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goal</m:t>
            </m:r>
          </m:sub>
        </m:sSub>
      </m:oMath>
      <w:r>
        <w:rPr>
          <w:sz w:val="18"/>
          <w:lang w:val="en-IN"/>
        </w:rPr>
        <w:t>,</w:t>
      </w:r>
      <w:r w:rsidRPr="00566274">
        <w:rPr>
          <w:sz w:val="18"/>
          <w:lang w:val="en-IN"/>
        </w:rPr>
        <w:t xml:space="preserve"> number of vertices in RRT </w:t>
      </w:r>
      <m:oMath>
        <m:r>
          <w:rPr>
            <w:rFonts w:ascii="Cambria Math" w:hAnsi="Cambria Math"/>
            <w:sz w:val="18"/>
            <w:lang w:val="en-IN"/>
          </w:rPr>
          <m:t>K</m:t>
        </m:r>
      </m:oMath>
      <w:r w:rsidRPr="00566274">
        <w:rPr>
          <w:sz w:val="18"/>
          <w:lang w:val="en-IN"/>
        </w:rPr>
        <w:t xml:space="preserve">, incremental distance </w:t>
      </w:r>
      <w:bookmarkStart w:id="6" w:name="OLE_LINK2"/>
      <w:bookmarkStart w:id="7" w:name="OLE_LINK3"/>
      <m:oMath>
        <m:r>
          <w:rPr>
            <w:rFonts w:ascii="Cambria Math" w:hAnsi="Cambria Math"/>
            <w:sz w:val="18"/>
            <w:lang w:val="en-IN"/>
          </w:rPr>
          <m:t>ε</m:t>
        </m:r>
      </m:oMath>
      <w:bookmarkEnd w:id="6"/>
      <w:bookmarkEnd w:id="7"/>
      <w:r w:rsidRPr="00566274">
        <w:rPr>
          <w:sz w:val="18"/>
          <w:lang w:val="en-IN"/>
        </w:rPr>
        <w:t xml:space="preserve">, bias </w:t>
      </w:r>
      <m:oMath>
        <m:r>
          <w:rPr>
            <w:rFonts w:ascii="Cambria Math" w:hAnsi="Cambria Math"/>
            <w:sz w:val="18"/>
            <w:lang w:val="en-IN"/>
          </w:rPr>
          <m:t>bias</m:t>
        </m:r>
      </m:oMath>
      <w:r w:rsidRPr="00566274">
        <w:rPr>
          <w:sz w:val="18"/>
          <w:lang w:val="en-IN"/>
        </w:rPr>
        <w:t xml:space="preserve">, acceleration limit </w:t>
      </w:r>
      <m:oMath>
        <m:r>
          <w:rPr>
            <w:rFonts w:ascii="Cambria Math" w:hAnsi="Cambria Math"/>
            <w:sz w:val="18"/>
            <w:lang w:val="en-IN"/>
          </w:rPr>
          <m:t>accel_lim</m:t>
        </m:r>
      </m:oMath>
      <w:r w:rsidRPr="00566274">
        <w:rPr>
          <w:sz w:val="18"/>
          <w:lang w:val="en-IN"/>
        </w:rPr>
        <w:t>.</w:t>
      </w:r>
    </w:p>
    <w:p w:rsidR="0057751C" w:rsidRPr="00566274" w:rsidRDefault="0057751C" w:rsidP="0057751C">
      <w:pPr>
        <w:pStyle w:val="BodyText"/>
        <w:rPr>
          <w:sz w:val="18"/>
          <w:lang w:val="en-IN"/>
        </w:rPr>
      </w:pPr>
      <w:r w:rsidRPr="00566274">
        <w:rPr>
          <w:sz w:val="18"/>
          <w:lang w:val="en-IN"/>
        </w:rPr>
        <w:t xml:space="preserve">Output: RRT Tree </w:t>
      </w:r>
      <m:oMath>
        <m:r>
          <w:rPr>
            <w:rFonts w:ascii="Cambria Math" w:hAnsi="Cambria Math"/>
            <w:sz w:val="18"/>
            <w:lang w:val="en-IN"/>
          </w:rPr>
          <m:t>plan</m:t>
        </m:r>
      </m:oMath>
      <w:r w:rsidRPr="00566274">
        <w:rPr>
          <w:sz w:val="18"/>
          <w:lang w:val="en-IN"/>
        </w:rPr>
        <w:t>.</w:t>
      </w:r>
    </w:p>
    <w:p w:rsidR="0057751C" w:rsidRPr="00566274" w:rsidRDefault="0057751C" w:rsidP="0057751C">
      <w:pPr>
        <w:pStyle w:val="BodyText"/>
        <w:spacing w:after="0" w:line="240" w:lineRule="auto"/>
        <w:ind w:firstLine="0"/>
        <w:rPr>
          <w:sz w:val="8"/>
          <w:lang w:val="en-IN"/>
        </w:rPr>
      </w:pPr>
    </w:p>
    <w:p w:rsidR="0057751C" w:rsidRPr="00566274" w:rsidRDefault="0057751C" w:rsidP="0057751C">
      <w:pPr>
        <w:pStyle w:val="BodyText"/>
        <w:spacing w:after="0"/>
        <w:rPr>
          <w:rFonts w:eastAsiaTheme="minorEastAsia"/>
          <w:sz w:val="18"/>
          <w:lang w:eastAsia="zh-CN"/>
        </w:rPr>
      </w:pPr>
      <m:oMath>
        <m:r>
          <w:rPr>
            <w:rFonts w:ascii="Cambria Math" w:hAnsi="Cambria Math"/>
            <w:sz w:val="18"/>
            <w:lang w:val="en-IN"/>
          </w:rPr>
          <m:t>RRT.init</m:t>
        </m:r>
      </m:oMath>
      <w:r w:rsidRPr="00566274">
        <w:rPr>
          <w:rFonts w:eastAsiaTheme="minorEastAsia"/>
          <w:sz w:val="18"/>
          <w:lang w:eastAsia="zh-CN"/>
        </w:rPr>
        <w:t>(</w:t>
      </w:r>
      <m:oMath>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init</m:t>
            </m:r>
          </m:sub>
        </m:sSub>
      </m:oMath>
      <w:r>
        <w:rPr>
          <w:rFonts w:eastAsiaTheme="minorEastAsia"/>
          <w:sz w:val="18"/>
          <w:lang w:val="en-IN"/>
        </w:rPr>
        <w:t xml:space="preserve">, </w:t>
      </w:r>
      <m:oMath>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goal</m:t>
            </m:r>
          </m:sub>
        </m:sSub>
      </m:oMath>
      <w:r w:rsidRPr="00566274">
        <w:rPr>
          <w:rFonts w:eastAsiaTheme="minorEastAsia"/>
          <w:sz w:val="18"/>
          <w:lang w:eastAsia="zh-CN"/>
        </w:rPr>
        <w:t>,</w:t>
      </w:r>
      <w:bookmarkStart w:id="8" w:name="OLE_LINK8"/>
      <w:bookmarkStart w:id="9" w:name="OLE_LINK9"/>
      <w:r w:rsidRPr="00566274">
        <w:rPr>
          <w:rFonts w:eastAsiaTheme="minorEastAsia"/>
          <w:sz w:val="18"/>
          <w:lang w:eastAsia="zh-CN"/>
        </w:rPr>
        <w:t xml:space="preserve"> </w:t>
      </w:r>
      <m:oMath>
        <m:r>
          <w:rPr>
            <w:rFonts w:ascii="Cambria Math" w:hAnsi="Cambria Math"/>
            <w:sz w:val="18"/>
            <w:lang w:val="en-IN"/>
          </w:rPr>
          <m:t>num</m:t>
        </m:r>
      </m:oMath>
      <w:bookmarkEnd w:id="8"/>
      <w:bookmarkEnd w:id="9"/>
      <w:r w:rsidRPr="00566274">
        <w:rPr>
          <w:rFonts w:eastAsiaTheme="minorEastAsia"/>
          <w:sz w:val="18"/>
          <w:lang w:val="en-IN"/>
        </w:rPr>
        <w:t xml:space="preserve">, </w:t>
      </w:r>
      <m:oMath>
        <m:r>
          <w:rPr>
            <w:rFonts w:ascii="Cambria Math" w:hAnsi="Cambria Math"/>
            <w:sz w:val="18"/>
            <w:lang w:val="en-IN"/>
          </w:rPr>
          <m:t>ε</m:t>
        </m:r>
      </m:oMath>
      <w:r w:rsidRPr="00566274">
        <w:rPr>
          <w:rFonts w:eastAsiaTheme="minorEastAsia"/>
          <w:sz w:val="18"/>
          <w:lang w:val="en-IN"/>
        </w:rPr>
        <w:t xml:space="preserve">, </w:t>
      </w:r>
      <m:oMath>
        <m:r>
          <w:rPr>
            <w:rFonts w:ascii="Cambria Math" w:hAnsi="Cambria Math"/>
            <w:sz w:val="18"/>
            <w:lang w:val="en-IN"/>
          </w:rPr>
          <m:t>bias, accel_lim</m:t>
        </m:r>
      </m:oMath>
      <w:r w:rsidRPr="00566274">
        <w:rPr>
          <w:rFonts w:eastAsiaTheme="minorEastAsia"/>
          <w:sz w:val="18"/>
          <w:lang w:eastAsia="zh-CN"/>
        </w:rPr>
        <w:t>)</w:t>
      </w:r>
    </w:p>
    <w:p w:rsidR="0057751C" w:rsidRPr="00566274" w:rsidRDefault="0057751C" w:rsidP="0057751C">
      <w:pPr>
        <w:pStyle w:val="BodyText"/>
        <w:spacing w:after="0"/>
        <w:rPr>
          <w:rFonts w:eastAsiaTheme="minorEastAsia"/>
          <w:sz w:val="18"/>
          <w:lang w:eastAsia="zh-CN"/>
        </w:rPr>
      </w:pPr>
      <w:r w:rsidRPr="00566274">
        <w:rPr>
          <w:rFonts w:eastAsiaTheme="minorEastAsia"/>
          <w:sz w:val="18"/>
          <w:lang w:eastAsia="zh-CN"/>
        </w:rPr>
        <w:t xml:space="preserve">for k=1 to </w:t>
      </w:r>
      <m:oMath>
        <m:r>
          <w:rPr>
            <w:rFonts w:ascii="Cambria Math" w:hAnsi="Cambria Math"/>
            <w:sz w:val="18"/>
            <w:lang w:val="en-IN"/>
          </w:rPr>
          <m:t>K</m:t>
        </m:r>
      </m:oMath>
    </w:p>
    <w:p w:rsidR="0057751C" w:rsidRPr="00566274" w:rsidRDefault="0057751C" w:rsidP="0057751C">
      <w:pPr>
        <w:pStyle w:val="BodyText"/>
        <w:spacing w:after="0"/>
        <w:rPr>
          <w:sz w:val="18"/>
          <w:lang w:val="en-IN"/>
        </w:rPr>
      </w:pPr>
      <w:r w:rsidRPr="00566274">
        <w:rPr>
          <w:sz w:val="18"/>
          <w:lang w:val="en-IN"/>
        </w:rPr>
        <w:tab/>
      </w:r>
      <w:bookmarkStart w:id="10" w:name="OLE_LINK11"/>
      <w:bookmarkStart w:id="11" w:name="OLE_LINK12"/>
      <m:oMath>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sample</m:t>
            </m:r>
          </m:sub>
        </m:sSub>
        <m:r>
          <w:rPr>
            <w:rFonts w:ascii="Cambria Math" w:hAnsi="Cambria Math"/>
            <w:sz w:val="18"/>
            <w:lang w:val="en-IN"/>
          </w:rPr>
          <m:t>=sample(bias)</m:t>
        </m:r>
      </m:oMath>
      <w:bookmarkEnd w:id="10"/>
      <w:bookmarkEnd w:id="11"/>
    </w:p>
    <w:p w:rsidR="0057751C" w:rsidRPr="00566274" w:rsidRDefault="0057751C" w:rsidP="0057751C">
      <w:pPr>
        <w:pStyle w:val="BodyText"/>
        <w:spacing w:after="0"/>
        <w:rPr>
          <w:sz w:val="18"/>
          <w:lang w:val="en-IN"/>
        </w:rPr>
      </w:pPr>
      <w:r w:rsidRPr="00566274">
        <w:rPr>
          <w:sz w:val="18"/>
          <w:lang w:val="en-IN"/>
        </w:rPr>
        <w:tab/>
      </w:r>
      <m:oMath>
        <m:r>
          <w:rPr>
            <w:rFonts w:ascii="Cambria Math" w:hAnsi="Cambria Math"/>
            <w:sz w:val="18"/>
            <w:lang w:val="en-IN"/>
          </w:rPr>
          <m:t>cost=</m:t>
        </m:r>
        <w:bookmarkStart w:id="12" w:name="OLE_LINK17"/>
        <w:bookmarkStart w:id="13" w:name="OLE_LINK18"/>
        <m:r>
          <w:rPr>
            <w:rFonts w:ascii="Cambria Math" w:hAnsi="Cambria Math"/>
            <w:sz w:val="18"/>
            <w:lang w:val="en-IN"/>
          </w:rPr>
          <m:t>check_cost</m:t>
        </m:r>
        <w:bookmarkEnd w:id="12"/>
        <w:bookmarkEnd w:id="13"/>
        <m:r>
          <w:rPr>
            <w:rFonts w:ascii="Cambria Math" w:hAnsi="Cambria Math"/>
            <w:sz w:val="18"/>
            <w:lang w:val="en-IN"/>
          </w:rPr>
          <m:t>(</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sample</m:t>
            </m:r>
          </m:sub>
        </m:sSub>
        <m:r>
          <w:rPr>
            <w:rFonts w:ascii="Cambria Math" w:hAnsi="Cambria Math"/>
            <w:sz w:val="18"/>
            <w:lang w:val="en-IN"/>
          </w:rPr>
          <m:t>)</m:t>
        </m:r>
      </m:oMath>
    </w:p>
    <w:p w:rsidR="0057751C" w:rsidRDefault="0057751C" w:rsidP="0057751C">
      <w:pPr>
        <w:pStyle w:val="BodyText"/>
        <w:spacing w:after="0"/>
        <w:rPr>
          <w:sz w:val="18"/>
          <w:lang w:val="en-IN"/>
        </w:rPr>
      </w:pPr>
      <w:r w:rsidRPr="00566274">
        <w:rPr>
          <w:sz w:val="18"/>
          <w:lang w:val="en-IN"/>
        </w:rPr>
        <w:tab/>
      </w:r>
      <w:bookmarkStart w:id="14" w:name="OLE_LINK13"/>
      <w:bookmarkStart w:id="15" w:name="OLE_LINK14"/>
      <m:oMath>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w:bookmarkEnd w:id="14"/>
        <w:bookmarkEnd w:id="15"/>
        <m:r>
          <w:rPr>
            <w:rFonts w:ascii="Cambria Math" w:hAnsi="Cambria Math"/>
            <w:sz w:val="18"/>
            <w:lang w:val="en-IN"/>
          </w:rPr>
          <m:t xml:space="preserve">, </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parent</m:t>
            </m:r>
          </m:sub>
        </m:sSub>
        <m:r>
          <w:rPr>
            <w:rFonts w:ascii="Cambria Math" w:hAnsi="Cambria Math"/>
            <w:sz w:val="18"/>
            <w:lang w:val="en-IN"/>
          </w:rPr>
          <m:t>=extend_with_cost(RRT.tree,  cost)</m:t>
        </m:r>
      </m:oMath>
    </w:p>
    <w:p w:rsidR="0057751C" w:rsidRDefault="0057751C" w:rsidP="0057751C">
      <w:pPr>
        <w:pStyle w:val="BodyText"/>
        <w:spacing w:after="0"/>
        <w:rPr>
          <w:sz w:val="18"/>
          <w:lang w:val="en-IN"/>
        </w:rPr>
      </w:pPr>
      <w:r>
        <w:rPr>
          <w:sz w:val="18"/>
          <w:lang w:val="en-IN"/>
        </w:rPr>
        <w:tab/>
        <w:t xml:space="preserve">if </w:t>
      </w:r>
      <m:oMath>
        <m:r>
          <w:rPr>
            <w:rFonts w:ascii="Cambria Math" w:hAnsi="Cambria Math"/>
            <w:sz w:val="18"/>
            <w:lang w:val="en-IN"/>
          </w:rPr>
          <m:t>in_collision(</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hAnsi="Cambria Math"/>
            <w:sz w:val="18"/>
            <w:lang w:val="en-IN"/>
          </w:rPr>
          <m:t xml:space="preserve">, </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parent</m:t>
            </m:r>
          </m:sub>
        </m:sSub>
        <m:r>
          <w:rPr>
            <w:rFonts w:ascii="Cambria Math" w:hAnsi="Cambria Math"/>
            <w:sz w:val="18"/>
            <w:lang w:val="en-IN"/>
          </w:rPr>
          <m:t>)</m:t>
        </m:r>
      </m:oMath>
    </w:p>
    <w:p w:rsidR="0057751C" w:rsidRDefault="0057751C" w:rsidP="0057751C">
      <w:pPr>
        <w:pStyle w:val="BodyText"/>
        <w:spacing w:after="0"/>
        <w:rPr>
          <w:sz w:val="18"/>
          <w:lang w:val="en-IN"/>
        </w:rPr>
      </w:pPr>
      <w:r>
        <w:rPr>
          <w:sz w:val="18"/>
          <w:lang w:val="en-IN"/>
        </w:rPr>
        <w:tab/>
        <w:t xml:space="preserve">        continue</w:t>
      </w:r>
    </w:p>
    <w:p w:rsidR="0057751C" w:rsidRDefault="0057751C" w:rsidP="0057751C">
      <w:pPr>
        <w:pStyle w:val="BodyText"/>
        <w:spacing w:after="0"/>
        <w:rPr>
          <w:sz w:val="18"/>
          <w:lang w:val="en-IN"/>
        </w:rPr>
      </w:pPr>
      <w:r>
        <w:rPr>
          <w:sz w:val="18"/>
          <w:lang w:val="en-IN"/>
        </w:rPr>
        <w:tab/>
      </w:r>
      <m:oMath>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hAnsi="Cambria Math"/>
            <w:sz w:val="18"/>
            <w:lang w:val="en-IN"/>
          </w:rPr>
          <m:t>.calculate_velocity()</m:t>
        </m:r>
      </m:oMath>
    </w:p>
    <w:p w:rsidR="0057751C" w:rsidRPr="00566274" w:rsidRDefault="0057751C" w:rsidP="0057751C">
      <w:pPr>
        <w:pStyle w:val="bulletlist"/>
        <w:numPr>
          <w:ilvl w:val="0"/>
          <w:numId w:val="0"/>
        </w:numPr>
        <w:spacing w:after="0"/>
        <w:ind w:left="576" w:hanging="288"/>
        <w:rPr>
          <w:sz w:val="18"/>
          <w:lang w:val="en-IN"/>
        </w:rPr>
      </w:pPr>
      <w:r w:rsidRPr="00566274">
        <w:rPr>
          <w:sz w:val="18"/>
          <w:lang w:val="en-IN"/>
        </w:rPr>
        <w:tab/>
      </w:r>
      <w:r w:rsidRPr="00566274">
        <w:rPr>
          <w:sz w:val="18"/>
          <w:lang w:val="en-IN"/>
        </w:rPr>
        <w:tab/>
        <w:t xml:space="preserve">if </w:t>
      </w:r>
      <m:oMath>
        <m:r>
          <w:rPr>
            <w:rFonts w:ascii="Cambria Math" w:hAnsi="Cambria Math"/>
            <w:sz w:val="18"/>
            <w:lang w:val="en-IN"/>
          </w:rPr>
          <m:t>calculate_constraint(</m:t>
        </m:r>
        <w:bookmarkStart w:id="16" w:name="OLE_LINK15"/>
        <w:bookmarkStart w:id="17" w:name="OLE_LINK16"/>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hAnsi="Cambria Math"/>
            <w:sz w:val="18"/>
            <w:lang w:val="en-IN"/>
          </w:rPr>
          <m:t xml:space="preserve">, </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parent</m:t>
            </m:r>
          </m:sub>
        </m:sSub>
        <w:bookmarkEnd w:id="16"/>
        <w:bookmarkEnd w:id="17"/>
        <m:r>
          <w:rPr>
            <w:rFonts w:ascii="Cambria Math" w:hAnsi="Cambria Math"/>
            <w:sz w:val="18"/>
            <w:lang w:val="en-IN"/>
          </w:rPr>
          <m:t>) &gt;accel_lim</m:t>
        </m:r>
      </m:oMath>
    </w:p>
    <w:p w:rsidR="0057751C" w:rsidRPr="00566274" w:rsidRDefault="0057751C" w:rsidP="0057751C">
      <w:pPr>
        <w:pStyle w:val="bulletlist"/>
        <w:numPr>
          <w:ilvl w:val="0"/>
          <w:numId w:val="0"/>
        </w:numPr>
        <w:spacing w:after="0"/>
        <w:ind w:left="576" w:hanging="288"/>
        <w:rPr>
          <w:sz w:val="18"/>
          <w:lang w:val="en-IN"/>
        </w:rPr>
      </w:pPr>
      <w:r w:rsidRPr="00566274">
        <w:rPr>
          <w:sz w:val="18"/>
          <w:lang w:val="en-IN"/>
        </w:rPr>
        <w:tab/>
      </w:r>
      <w:r w:rsidRPr="00566274">
        <w:rPr>
          <w:sz w:val="18"/>
          <w:lang w:val="en-IN"/>
        </w:rPr>
        <w:tab/>
        <w:t xml:space="preserve">        continue</w:t>
      </w:r>
    </w:p>
    <w:p w:rsidR="0057751C" w:rsidRDefault="0057751C" w:rsidP="0057751C">
      <w:pPr>
        <w:pStyle w:val="bulletlist"/>
        <w:numPr>
          <w:ilvl w:val="0"/>
          <w:numId w:val="0"/>
        </w:numPr>
        <w:spacing w:after="0"/>
        <w:ind w:left="576" w:hanging="288"/>
        <w:rPr>
          <w:sz w:val="18"/>
          <w:lang w:val="en-IN"/>
        </w:rPr>
      </w:pPr>
      <w:r w:rsidRPr="00566274">
        <w:rPr>
          <w:sz w:val="18"/>
          <w:lang w:val="en-IN"/>
        </w:rPr>
        <w:tab/>
      </w:r>
      <w:r w:rsidRPr="00566274">
        <w:rPr>
          <w:sz w:val="18"/>
          <w:lang w:val="en-IN"/>
        </w:rPr>
        <w:tab/>
      </w:r>
      <m:oMath>
        <m:r>
          <w:rPr>
            <w:rFonts w:ascii="Cambria Math" w:hAnsi="Cambria Math"/>
            <w:sz w:val="18"/>
            <w:lang w:val="en-IN"/>
          </w:rPr>
          <m:t>add_node(</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hAnsi="Cambria Math"/>
            <w:sz w:val="18"/>
            <w:lang w:val="en-IN"/>
          </w:rPr>
          <m:t xml:space="preserve">, </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parent</m:t>
            </m:r>
          </m:sub>
        </m:sSub>
        <m:r>
          <w:rPr>
            <w:rFonts w:ascii="Cambria Math" w:hAnsi="Cambria Math"/>
            <w:sz w:val="18"/>
            <w:lang w:val="en-IN"/>
          </w:rPr>
          <m:t>)</m:t>
        </m:r>
      </m:oMath>
    </w:p>
    <w:p w:rsidR="0057751C" w:rsidRDefault="0057751C" w:rsidP="0057751C">
      <w:pPr>
        <w:pStyle w:val="bulletlist"/>
        <w:numPr>
          <w:ilvl w:val="0"/>
          <w:numId w:val="0"/>
        </w:numPr>
        <w:spacing w:after="0"/>
        <w:ind w:left="576" w:hanging="288"/>
        <w:rPr>
          <w:sz w:val="18"/>
          <w:lang w:val="en-IN"/>
        </w:rPr>
      </w:pPr>
      <w:r>
        <w:rPr>
          <w:sz w:val="18"/>
          <w:lang w:val="en-IN"/>
        </w:rPr>
        <w:tab/>
      </w:r>
      <w:r>
        <w:rPr>
          <w:sz w:val="18"/>
          <w:lang w:val="en-IN"/>
        </w:rPr>
        <w:tab/>
        <w:t xml:space="preserve">if </w:t>
      </w:r>
      <m:oMath>
        <m:r>
          <w:rPr>
            <w:rFonts w:ascii="Cambria Math" w:hAnsi="Cambria Math"/>
            <w:sz w:val="18"/>
            <w:lang w:val="en-IN"/>
          </w:rPr>
          <m:t>is_goal(</m:t>
        </m:r>
        <m:sSub>
          <m:sSubPr>
            <m:ctrlPr>
              <w:rPr>
                <w:rFonts w:ascii="Cambria Math" w:hAnsi="Cambria Math"/>
                <w:i/>
                <w:sz w:val="18"/>
                <w:lang w:val="en-IN"/>
              </w:rPr>
            </m:ctrlPr>
          </m:sSubPr>
          <m:e>
            <m:r>
              <w:rPr>
                <w:rFonts w:ascii="Cambria Math" w:hAnsi="Cambria Math"/>
                <w:sz w:val="18"/>
                <w:lang w:val="en-IN"/>
              </w:rPr>
              <m:t>q</m:t>
            </m:r>
          </m:e>
          <m:sub>
            <m:r>
              <w:rPr>
                <w:rFonts w:ascii="Cambria Math" w:hAnsi="Cambria Math"/>
                <w:sz w:val="18"/>
                <w:lang w:val="en-IN"/>
              </w:rPr>
              <m:t>new</m:t>
            </m:r>
          </m:sub>
        </m:sSub>
        <m:r>
          <w:rPr>
            <w:rFonts w:ascii="Cambria Math" w:hAnsi="Cambria Math"/>
            <w:sz w:val="18"/>
            <w:lang w:val="en-IN"/>
          </w:rPr>
          <m:t>)</m:t>
        </m:r>
      </m:oMath>
    </w:p>
    <w:p w:rsidR="0057751C" w:rsidRDefault="0057751C" w:rsidP="0057751C">
      <w:pPr>
        <w:pStyle w:val="bulletlist"/>
        <w:numPr>
          <w:ilvl w:val="0"/>
          <w:numId w:val="0"/>
        </w:numPr>
        <w:ind w:left="576" w:hanging="288"/>
        <w:rPr>
          <w:sz w:val="18"/>
          <w:lang w:val="en-IN"/>
        </w:rPr>
      </w:pPr>
      <w:r>
        <w:rPr>
          <w:sz w:val="18"/>
          <w:lang w:val="en-IN"/>
        </w:rPr>
        <w:tab/>
      </w:r>
      <w:r>
        <w:rPr>
          <w:sz w:val="18"/>
          <w:lang w:val="en-IN"/>
        </w:rPr>
        <w:tab/>
        <w:t xml:space="preserve">        return </w:t>
      </w:r>
      <m:oMath>
        <m:r>
          <w:rPr>
            <w:rFonts w:ascii="Cambria Math" w:hAnsi="Cambria Math"/>
            <w:sz w:val="18"/>
            <w:lang w:val="en-IN"/>
          </w:rPr>
          <m:t>get_back_path</m:t>
        </m:r>
      </m:oMath>
    </w:p>
    <w:p w:rsidR="004507CE" w:rsidRDefault="004507CE" w:rsidP="0057751C">
      <w:pPr>
        <w:pStyle w:val="bulletlist"/>
        <w:numPr>
          <w:ilvl w:val="0"/>
          <w:numId w:val="0"/>
        </w:numPr>
        <w:ind w:left="576" w:hanging="288"/>
        <w:rPr>
          <w:sz w:val="18"/>
          <w:lang w:val="en-IN"/>
        </w:rPr>
      </w:pPr>
    </w:p>
    <w:p w:rsidR="004507CE" w:rsidRDefault="0057751C" w:rsidP="0057751C">
      <w:pPr>
        <w:pStyle w:val="BodyText"/>
      </w:pPr>
      <w:r>
        <w:rPr>
          <w:lang w:val="en-IN"/>
        </w:rPr>
        <w:t xml:space="preserve">The RRT will start with randomly sampling in the configuration space with a bias of </w:t>
      </w:r>
      <m:oMath>
        <m:r>
          <w:rPr>
            <w:rFonts w:ascii="Cambria Math" w:hAnsi="Cambria Math"/>
            <w:lang w:val="en-IN"/>
          </w:rPr>
          <m:t>bias</m:t>
        </m:r>
      </m:oMath>
      <w:r>
        <w:t xml:space="preserve">, which means the sampling gets the goal as the sample with probability of </w:t>
      </w:r>
      <m:oMath>
        <m:r>
          <w:rPr>
            <w:rFonts w:ascii="Cambria Math" w:hAnsi="Cambria Math"/>
            <w:lang w:val="en-IN"/>
          </w:rPr>
          <m:t>bias</m:t>
        </m:r>
      </m:oMath>
      <w:r>
        <w:t xml:space="preserve">. And here the </w:t>
      </w:r>
      <m:oMath>
        <m:r>
          <w:rPr>
            <w:rFonts w:ascii="Cambria Math" w:hAnsi="Cambria Math"/>
            <w:lang w:val="en-IN"/>
          </w:rPr>
          <m:t>check_cost</m:t>
        </m:r>
      </m:oMath>
      <w:r>
        <w:rPr>
          <w:sz w:val="18"/>
          <w:lang w:val="en-IN"/>
        </w:rPr>
        <w:t xml:space="preserve"> </w:t>
      </w:r>
      <w:r w:rsidRPr="00F43F42">
        <w:t>function basically check</w:t>
      </w:r>
      <w:r>
        <w:t>s</w:t>
      </w:r>
      <w:r w:rsidRPr="00F43F42">
        <w:t xml:space="preserve"> the </w:t>
      </w:r>
      <w:r>
        <w:t>cost scaler</w:t>
      </w:r>
      <w:r w:rsidRPr="00F43F42">
        <w:t xml:space="preserve"> of the new sample point in the danger cost map and its return is based on the </w:t>
      </w:r>
      <w:r>
        <w:t xml:space="preserve">level of the danger. The cost is calculated in </w:t>
      </w:r>
      <m:oMath>
        <m:r>
          <w:rPr>
            <w:rFonts w:ascii="Cambria Math" w:hAnsi="Cambria Math"/>
          </w:rPr>
          <m:t>extend</m:t>
        </m:r>
        <m:r>
          <m:rPr>
            <m:sty m:val="p"/>
          </m:rPr>
          <w:rPr>
            <w:rFonts w:ascii="Cambria Math" w:hAnsi="Cambria Math"/>
          </w:rPr>
          <m:t>_</m:t>
        </m:r>
        <m:r>
          <w:rPr>
            <w:rFonts w:ascii="Cambria Math" w:hAnsi="Cambria Math"/>
          </w:rPr>
          <m:t>with</m:t>
        </m:r>
        <m:r>
          <m:rPr>
            <m:sty m:val="p"/>
          </m:rPr>
          <w:rPr>
            <w:rFonts w:ascii="Cambria Math" w:hAnsi="Cambria Math"/>
          </w:rPr>
          <m:t>_</m:t>
        </m:r>
        <m:r>
          <w:rPr>
            <w:rFonts w:ascii="Cambria Math" w:hAnsi="Cambria Math"/>
          </w:rPr>
          <m:t>cost</m:t>
        </m:r>
      </m:oMath>
      <w:r w:rsidRPr="00F01427">
        <w:t xml:space="preserve"> using the function in the cost function section.</w:t>
      </w:r>
    </w:p>
    <w:p w:rsidR="004507CE" w:rsidRDefault="0057751C" w:rsidP="0057751C">
      <w:pPr>
        <w:pStyle w:val="BodyText"/>
        <w:rPr>
          <w:lang w:val="en-IN"/>
        </w:rPr>
      </w:pPr>
      <w:r>
        <w:t xml:space="preserve">The function </w:t>
      </w:r>
      <m:oMath>
        <m:r>
          <w:rPr>
            <w:rFonts w:ascii="Cambria Math" w:hAnsi="Cambria Math"/>
            <w:lang w:val="en-IN"/>
          </w:rPr>
          <m:t>in_collision</m:t>
        </m:r>
      </m:oMath>
      <w:r>
        <w:rPr>
          <w:lang w:val="en-IN"/>
        </w:rPr>
        <w:t xml:space="preserve"> checks the map info and if the new state is in collision or if the line from parent state to the new state goes through obstacles, RRT would discard this new sample and start a new one. </w:t>
      </w:r>
    </w:p>
    <w:p w:rsidR="004507CE" w:rsidRDefault="004507CE" w:rsidP="0057751C">
      <w:pPr>
        <w:pStyle w:val="BodyText"/>
      </w:pPr>
      <w:r>
        <w:rPr>
          <w:lang w:val="en-IN"/>
        </w:rPr>
        <w:t>Moreover,</w:t>
      </w:r>
      <m:oMath>
        <m:r>
          <w:rPr>
            <w:rFonts w:ascii="Cambria Math" w:hAnsi="Cambria Math"/>
            <w:lang w:val="en-IN"/>
          </w:rPr>
          <m:t>calculate_velocity</m:t>
        </m:r>
      </m:oMath>
      <w:r w:rsidR="0057751C">
        <w:rPr>
          <w:lang w:val="en-IN"/>
        </w:rPr>
        <w:t xml:space="preserve"> will return the velocity vector and the constraint checking will limit the angle of changing within the constraint of maximum acceleration.</w:t>
      </w:r>
    </w:p>
    <w:p w:rsidR="0057751C" w:rsidRDefault="0057751C" w:rsidP="0057751C">
      <w:pPr>
        <w:pStyle w:val="BodyText"/>
      </w:pPr>
      <w:r>
        <w:t>One thing that can be improved is to broaden the limitation of acceleration from the changing of angle to the real changing of speed, because by now after the quadrotor achieve the maximum velocity, it won’t deaccelerate until it reaches the goal. By doing so the new generated node won't be discarded and it may save more time.</w:t>
      </w:r>
    </w:p>
    <w:p w:rsidR="00EE4335" w:rsidRDefault="00EE4335" w:rsidP="0057751C">
      <w:pPr>
        <w:pStyle w:val="BodyText"/>
      </w:pPr>
      <w:r>
        <w:t xml:space="preserve">As it </w:t>
      </w:r>
      <w:r w:rsidR="003E39B4">
        <w:t xml:space="preserve">was </w:t>
      </w:r>
      <w:r>
        <w:t xml:space="preserve">mentioned before, the project is </w:t>
      </w:r>
      <w:r w:rsidR="007A60FC">
        <w:t xml:space="preserve">broken into three main languages and five parts each of the part communicate through files. </w:t>
      </w:r>
      <w:r w:rsidR="0057751C">
        <w:t xml:space="preserve">Figure 5 presents </w:t>
      </w:r>
      <w:r w:rsidR="007A60FC">
        <w:t>the flow chart of the program.</w:t>
      </w:r>
    </w:p>
    <w:p w:rsidR="004507CE" w:rsidRDefault="004507CE" w:rsidP="0057751C">
      <w:pPr>
        <w:pStyle w:val="BodyText"/>
      </w:pPr>
    </w:p>
    <w:p w:rsidR="005E200F" w:rsidRDefault="004507CE" w:rsidP="005E200F">
      <w:pPr>
        <w:pStyle w:val="BodyText"/>
        <w:keepNext/>
        <w:ind w:firstLine="0"/>
        <w:jc w:val="center"/>
      </w:pPr>
      <w:r>
        <w:object w:dxaOrig="6345" w:dyaOrig="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4pt;height:100.8pt" o:ole="">
            <v:imagedata r:id="rId18" o:title=""/>
          </v:shape>
          <o:OLEObject Type="Embed" ProgID="Visio.Drawing.15" ShapeID="_x0000_i1025" DrawAspect="Content" ObjectID="_1568740418" r:id="rId19"/>
        </w:object>
      </w:r>
    </w:p>
    <w:p w:rsidR="005E200F" w:rsidRDefault="0057751C" w:rsidP="005E200F">
      <w:pPr>
        <w:pStyle w:val="Caption"/>
      </w:pPr>
      <w:bookmarkStart w:id="18" w:name="OLE_LINK4"/>
      <w:bookmarkStart w:id="19" w:name="OLE_LINK5"/>
      <w:r>
        <w:t>Figure 5</w:t>
      </w:r>
      <w:r w:rsidR="005E200F">
        <w:t xml:space="preserve">. </w:t>
      </w:r>
      <w:r w:rsidR="00EF4459">
        <w:t>Project flow chart</w:t>
      </w:r>
      <w:r w:rsidR="005E200F">
        <w:t>.</w:t>
      </w:r>
    </w:p>
    <w:p w:rsidR="007A60FC" w:rsidRPr="00EF4459" w:rsidRDefault="0057751C" w:rsidP="0057751C">
      <w:pPr>
        <w:pStyle w:val="BodyText"/>
        <w:rPr>
          <w:rFonts w:eastAsiaTheme="minorEastAsia"/>
          <w:lang w:eastAsia="zh-CN"/>
        </w:rPr>
      </w:pPr>
      <w:bookmarkStart w:id="20" w:name="OLE_LINK19"/>
      <w:bookmarkStart w:id="21" w:name="OLE_LINK20"/>
      <w:bookmarkEnd w:id="18"/>
      <w:bookmarkEnd w:id="19"/>
      <w:r>
        <w:t>The f</w:t>
      </w:r>
      <w:r w:rsidR="00EF4459">
        <w:t>irst two block</w:t>
      </w:r>
      <w:r>
        <w:t>s are</w:t>
      </w:r>
      <w:r w:rsidR="00EF4459">
        <w:t xml:space="preserve"> built in </w:t>
      </w:r>
      <w:r w:rsidR="00A834BB">
        <w:t>MATLAB</w:t>
      </w:r>
      <w:r w:rsidR="00EF4459">
        <w:t xml:space="preserve"> and map info is based on the RGB value of the picture and is saved for each pixel as a grid of the discrete map. </w:t>
      </w:r>
      <w:r w:rsidR="009B255F">
        <w:t>T</w:t>
      </w:r>
      <w:r w:rsidR="00EF4459">
        <w:t xml:space="preserve">he scale </w:t>
      </w:r>
      <w:r>
        <w:t>chosen in this project</w:t>
      </w:r>
      <w:r w:rsidR="00EF4459">
        <w:t xml:space="preserve"> is 2cm per pixel.</w:t>
      </w:r>
    </w:p>
    <w:bookmarkEnd w:id="20"/>
    <w:bookmarkEnd w:id="21"/>
    <w:p w:rsidR="008A55B5" w:rsidRDefault="00FE0E16" w:rsidP="00A834BB">
      <w:pPr>
        <w:pStyle w:val="Heading2"/>
      </w:pPr>
      <w:r>
        <w:t xml:space="preserve">3D </w:t>
      </w:r>
      <w:r w:rsidR="005E200F">
        <w:t>E</w:t>
      </w:r>
      <w:r>
        <w:t xml:space="preserve">nvironment </w:t>
      </w:r>
      <w:r w:rsidR="005E200F">
        <w:t>Visualization</w:t>
      </w:r>
    </w:p>
    <w:p w:rsidR="00DE10D0" w:rsidRDefault="00DE10D0" w:rsidP="00A834BB">
      <w:pPr>
        <w:pStyle w:val="BodyText"/>
      </w:pPr>
      <w:r>
        <w:t>Visualization is built in ROS (Robot Operating System) with OpenGL. In o</w:t>
      </w:r>
      <w:r w:rsidR="00A834BB">
        <w:t>rder to make the quadrotor fly</w:t>
      </w:r>
      <w:r>
        <w:t xml:space="preserve"> more real</w:t>
      </w:r>
      <w:r w:rsidR="00A834BB">
        <w:t>,</w:t>
      </w:r>
      <w:r>
        <w:t xml:space="preserve"> inverse dynamics</w:t>
      </w:r>
      <w:r w:rsidR="00A834BB">
        <w:t xml:space="preserve"> are calculated</w:t>
      </w:r>
      <w:r>
        <w:t>. Since the quadrotor can only achieve position change via changing its orientation, adding the orientation of the quadrotor make</w:t>
      </w:r>
      <w:r w:rsidR="00A834BB">
        <w:t>s it seem more</w:t>
      </w:r>
      <w:r>
        <w:t xml:space="preserve"> real</w:t>
      </w:r>
      <w:r w:rsidR="001B696E">
        <w:t>.</w:t>
      </w:r>
    </w:p>
    <w:p w:rsidR="001B696E" w:rsidRDefault="001B696E" w:rsidP="00DE10D0">
      <w:pPr>
        <w:pStyle w:val="BodyText"/>
      </w:pPr>
      <w:r>
        <w:t>The external dynamic of quadrotor can be defined below:</w:t>
      </w:r>
    </w:p>
    <w:p w:rsidR="001B696E" w:rsidRPr="00A834BB" w:rsidRDefault="008B141C" w:rsidP="00DE10D0">
      <w:pPr>
        <w:pStyle w:val="BodyText"/>
        <w:rPr>
          <w:rFonts w:eastAsiaTheme="minorEastAsia"/>
          <w:iCs/>
          <w:lang w:eastAsia="zh-CN"/>
        </w:rPr>
      </w:pPr>
      <m:oMathPara>
        <m:oMathParaPr>
          <m:jc m:val="center"/>
        </m:oMathParaPr>
        <m:oMath>
          <m:d>
            <m:dPr>
              <m:begChr m:val="{"/>
              <m:endChr m:val=""/>
              <m:ctrlPr>
                <w:rPr>
                  <w:rFonts w:ascii="Cambria Math" w:eastAsiaTheme="minorEastAsia" w:hAnsi="Cambria Math"/>
                  <w:i/>
                  <w:iCs/>
                  <w:lang w:eastAsia="zh-CN"/>
                </w:rPr>
              </m:ctrlPr>
            </m:dPr>
            <m:e>
              <m:m>
                <m:mPr>
                  <m:mcs>
                    <m:mc>
                      <m:mcPr>
                        <m:count m:val="1"/>
                        <m:mcJc m:val="center"/>
                      </m:mcPr>
                    </m:mc>
                  </m:mcs>
                  <m:ctrlPr>
                    <w:rPr>
                      <w:rFonts w:ascii="Cambria Math" w:eastAsiaTheme="minorEastAsia" w:hAnsi="Cambria Math"/>
                      <w:i/>
                      <w:iCs/>
                      <w:lang w:eastAsia="zh-CN"/>
                    </w:rPr>
                  </m:ctrlPr>
                </m:mPr>
                <m:mr>
                  <m:e>
                    <m:acc>
                      <m:accPr>
                        <m:chr m:val="̈"/>
                        <m:ctrlPr>
                          <w:rPr>
                            <w:rFonts w:ascii="Cambria Math" w:eastAsiaTheme="minorEastAsia" w:hAnsi="Cambria Math"/>
                            <w:i/>
                            <w:iCs/>
                            <w:lang w:eastAsia="zh-CN"/>
                          </w:rPr>
                        </m:ctrlPr>
                      </m:accPr>
                      <m:e>
                        <w:bookmarkStart w:id="22" w:name="OLE_LINK21"/>
                        <w:bookmarkStart w:id="23" w:name="OLE_LINK22"/>
                        <m:r>
                          <w:rPr>
                            <w:rFonts w:ascii="Cambria Math" w:eastAsiaTheme="minorEastAsia" w:hAnsi="Cambria Math"/>
                            <w:lang w:eastAsia="zh-CN"/>
                          </w:rPr>
                          <m:t>x</m:t>
                        </m:r>
                        <w:bookmarkEnd w:id="22"/>
                        <w:bookmarkEnd w:id="23"/>
                      </m:e>
                    </m:acc>
                    <m:r>
                      <w:rPr>
                        <w:rFonts w:ascii="Cambria Math" w:eastAsiaTheme="minorEastAsia" w:hAnsi="Cambria Math"/>
                        <w:lang w:eastAsia="zh-CN"/>
                      </w:rPr>
                      <m:t>=-cosϕsinθ</m:t>
                    </m:r>
                    <m:sSub>
                      <m:sSubPr>
                        <m:ctrlPr>
                          <w:rPr>
                            <w:rFonts w:ascii="Cambria Math" w:eastAsiaTheme="minorEastAsia" w:hAnsi="Cambria Math"/>
                            <w:i/>
                            <w:iCs/>
                            <w:lang w:eastAsia="zh-CN"/>
                          </w:rPr>
                        </m:ctrlPr>
                      </m:sSubPr>
                      <m:e>
                        <m:r>
                          <w:rPr>
                            <w:rFonts w:ascii="Cambria Math" w:eastAsiaTheme="minorEastAsia" w:hAnsi="Cambria Math"/>
                            <w:lang w:eastAsia="zh-CN"/>
                          </w:rPr>
                          <m:t>u</m:t>
                        </m:r>
                      </m:e>
                      <m:sub>
                        <m:r>
                          <w:rPr>
                            <w:rFonts w:ascii="Cambria Math" w:eastAsiaTheme="minorEastAsia" w:hAnsi="Cambria Math"/>
                            <w:lang w:eastAsia="zh-CN"/>
                          </w:rPr>
                          <m:t>1</m:t>
                        </m:r>
                      </m:sub>
                    </m:sSub>
                  </m:e>
                </m:mr>
                <m:mr>
                  <m:e>
                    <m:acc>
                      <m:accPr>
                        <m:chr m:val="̈"/>
                        <m:ctrlPr>
                          <w:rPr>
                            <w:rFonts w:ascii="Cambria Math" w:eastAsiaTheme="minorEastAsia" w:hAnsi="Cambria Math"/>
                            <w:i/>
                            <w:iCs/>
                            <w:lang w:eastAsia="zh-CN"/>
                          </w:rPr>
                        </m:ctrlPr>
                      </m:accPr>
                      <m:e>
                        <m:r>
                          <w:rPr>
                            <w:rFonts w:ascii="Cambria Math" w:eastAsiaTheme="minorEastAsia" w:hAnsi="Cambria Math"/>
                            <w:lang w:eastAsia="zh-CN"/>
                          </w:rPr>
                          <m:t>y</m:t>
                        </m:r>
                      </m:e>
                    </m:acc>
                    <m:r>
                      <w:rPr>
                        <w:rFonts w:ascii="Cambria Math" w:eastAsiaTheme="minorEastAsia" w:hAnsi="Cambria Math"/>
                        <w:lang w:eastAsia="zh-CN"/>
                      </w:rPr>
                      <m:t>=sinϕ</m:t>
                    </m:r>
                    <m:sSub>
                      <m:sSubPr>
                        <m:ctrlPr>
                          <w:rPr>
                            <w:rFonts w:ascii="Cambria Math" w:eastAsiaTheme="minorEastAsia" w:hAnsi="Cambria Math"/>
                            <w:i/>
                            <w:iCs/>
                            <w:lang w:eastAsia="zh-CN"/>
                          </w:rPr>
                        </m:ctrlPr>
                      </m:sSubPr>
                      <m:e>
                        <m:r>
                          <w:rPr>
                            <w:rFonts w:ascii="Cambria Math" w:eastAsiaTheme="minorEastAsia" w:hAnsi="Cambria Math"/>
                            <w:lang w:eastAsia="zh-CN"/>
                          </w:rPr>
                          <m:t>u</m:t>
                        </m:r>
                      </m:e>
                      <m:sub>
                        <m:r>
                          <w:rPr>
                            <w:rFonts w:ascii="Cambria Math" w:eastAsiaTheme="minorEastAsia" w:hAnsi="Cambria Math"/>
                            <w:lang w:eastAsia="zh-CN"/>
                          </w:rPr>
                          <m:t>1</m:t>
                        </m:r>
                      </m:sub>
                    </m:sSub>
                  </m:e>
                </m:mr>
                <m:mr>
                  <m:e>
                    <m:acc>
                      <m:accPr>
                        <m:chr m:val="̈"/>
                        <m:ctrlPr>
                          <w:rPr>
                            <w:rFonts w:ascii="Cambria Math" w:eastAsiaTheme="minorEastAsia" w:hAnsi="Cambria Math"/>
                            <w:i/>
                            <w:iCs/>
                            <w:lang w:eastAsia="zh-CN"/>
                          </w:rPr>
                        </m:ctrlPr>
                      </m:accPr>
                      <m:e>
                        <m:r>
                          <w:rPr>
                            <w:rFonts w:ascii="Cambria Math" w:eastAsiaTheme="minorEastAsia" w:hAnsi="Cambria Math"/>
                            <w:lang w:eastAsia="zh-CN"/>
                          </w:rPr>
                          <m:t>z</m:t>
                        </m:r>
                      </m:e>
                    </m:acc>
                    <m:r>
                      <w:rPr>
                        <w:rFonts w:ascii="Cambria Math" w:eastAsiaTheme="minorEastAsia" w:hAnsi="Cambria Math"/>
                        <w:lang w:eastAsia="zh-CN"/>
                      </w:rPr>
                      <m:t>=g-cosϕcosθ</m:t>
                    </m:r>
                    <m:sSub>
                      <m:sSubPr>
                        <m:ctrlPr>
                          <w:rPr>
                            <w:rFonts w:ascii="Cambria Math" w:eastAsiaTheme="minorEastAsia" w:hAnsi="Cambria Math"/>
                            <w:i/>
                            <w:iCs/>
                            <w:lang w:eastAsia="zh-CN"/>
                          </w:rPr>
                        </m:ctrlPr>
                      </m:sSubPr>
                      <m:e>
                        <m:r>
                          <w:rPr>
                            <w:rFonts w:ascii="Cambria Math" w:eastAsiaTheme="minorEastAsia" w:hAnsi="Cambria Math"/>
                            <w:lang w:eastAsia="zh-CN"/>
                          </w:rPr>
                          <m:t>u</m:t>
                        </m:r>
                      </m:e>
                      <m:sub>
                        <m:r>
                          <w:rPr>
                            <w:rFonts w:ascii="Cambria Math" w:eastAsiaTheme="minorEastAsia" w:hAnsi="Cambria Math"/>
                            <w:lang w:eastAsia="zh-CN"/>
                          </w:rPr>
                          <m:t>1</m:t>
                        </m:r>
                      </m:sub>
                    </m:sSub>
                  </m:e>
                </m:mr>
              </m:m>
            </m:e>
          </m:d>
        </m:oMath>
      </m:oMathPara>
    </w:p>
    <w:p w:rsidR="001B696E" w:rsidRDefault="001B696E" w:rsidP="00A834BB">
      <w:pPr>
        <w:pStyle w:val="BodyText"/>
        <w:rPr>
          <w:rFonts w:eastAsiaTheme="minorEastAsia"/>
          <w:iCs/>
          <w:lang w:eastAsia="zh-CN"/>
        </w:rPr>
      </w:pPr>
      <w:r>
        <w:rPr>
          <w:rFonts w:eastAsiaTheme="minorEastAsia"/>
          <w:iCs/>
          <w:lang w:eastAsia="zh-CN"/>
        </w:rPr>
        <w:t xml:space="preserve">Where </w:t>
      </w:r>
      <m:oMath>
        <m:sSub>
          <m:sSubPr>
            <m:ctrlPr>
              <w:rPr>
                <w:rFonts w:ascii="Cambria Math" w:eastAsiaTheme="minorEastAsia" w:hAnsi="Cambria Math"/>
                <w:i/>
                <w:iCs/>
                <w:lang w:eastAsia="zh-CN"/>
              </w:rPr>
            </m:ctrlPr>
          </m:sSubPr>
          <m:e>
            <m:r>
              <w:rPr>
                <w:rFonts w:ascii="Cambria Math" w:eastAsiaTheme="minorEastAsia" w:hAnsi="Cambria Math"/>
                <w:lang w:eastAsia="zh-CN"/>
              </w:rPr>
              <m:t>u</m:t>
            </m:r>
          </m:e>
          <m:sub>
            <m:r>
              <w:rPr>
                <w:rFonts w:ascii="Cambria Math" w:eastAsiaTheme="minorEastAsia" w:hAnsi="Cambria Math"/>
                <w:lang w:eastAsia="zh-CN"/>
              </w:rPr>
              <m:t>1</m:t>
            </m:r>
          </m:sub>
        </m:sSub>
      </m:oMath>
      <w:r>
        <w:rPr>
          <w:rFonts w:eastAsiaTheme="minorEastAsia"/>
          <w:iCs/>
          <w:lang w:eastAsia="zh-CN"/>
        </w:rPr>
        <w:t xml:space="preserve"> denotes the input of acceleration along </w:t>
      </w:r>
      <m:oMath>
        <m:sSub>
          <m:sSubPr>
            <m:ctrlPr>
              <w:rPr>
                <w:rFonts w:ascii="Cambria Math" w:eastAsiaTheme="minorEastAsia" w:hAnsi="Cambria Math"/>
                <w:i/>
                <w:iCs/>
                <w:lang w:eastAsia="zh-CN"/>
              </w:rPr>
            </m:ctrlPr>
          </m:sSubPr>
          <m:e>
            <m:r>
              <w:rPr>
                <w:rFonts w:ascii="Cambria Math" w:eastAsiaTheme="minorEastAsia" w:hAnsi="Cambria Math"/>
                <w:lang w:eastAsia="zh-CN"/>
              </w:rPr>
              <m:t>z</m:t>
            </m:r>
          </m:e>
          <m:sub>
            <m:r>
              <w:rPr>
                <w:rFonts w:ascii="Cambria Math" w:eastAsiaTheme="minorEastAsia" w:hAnsi="Cambria Math"/>
                <w:lang w:eastAsia="zh-CN"/>
              </w:rPr>
              <m:t>b</m:t>
            </m:r>
          </m:sub>
        </m:sSub>
      </m:oMath>
      <w:r>
        <w:rPr>
          <w:rFonts w:eastAsiaTheme="minorEastAsia"/>
          <w:iCs/>
          <w:lang w:eastAsia="zh-CN"/>
        </w:rPr>
        <w:t xml:space="preserve"> in body frame. And to make it simple, the yaw angle </w:t>
      </w:r>
      <w:r w:rsidR="00A834BB">
        <w:rPr>
          <w:rFonts w:eastAsiaTheme="minorEastAsia"/>
          <w:iCs/>
          <w:lang w:eastAsia="zh-CN"/>
        </w:rPr>
        <w:t xml:space="preserve">is set </w:t>
      </w:r>
      <w:r>
        <w:rPr>
          <w:rFonts w:eastAsiaTheme="minorEastAsia"/>
          <w:iCs/>
          <w:lang w:eastAsia="zh-CN"/>
        </w:rPr>
        <w:t xml:space="preserve">to be always </w:t>
      </w:r>
      <w:r>
        <w:rPr>
          <w:rFonts w:eastAsiaTheme="minorEastAsia"/>
          <w:iCs/>
          <w:lang w:eastAsia="zh-CN"/>
        </w:rPr>
        <w:lastRenderedPageBreak/>
        <w:t>zero</w:t>
      </w:r>
      <w:r w:rsidR="00013CB7">
        <w:rPr>
          <w:rFonts w:eastAsiaTheme="minorEastAsia"/>
          <w:iCs/>
          <w:lang w:eastAsia="zh-CN"/>
        </w:rPr>
        <w:t xml:space="preserve"> as well </w:t>
      </w:r>
      <w:r w:rsidR="00A834BB">
        <w:rPr>
          <w:rFonts w:eastAsiaTheme="minorEastAsia"/>
          <w:iCs/>
          <w:lang w:eastAsia="zh-CN"/>
        </w:rPr>
        <w:t>as</w:t>
      </w:r>
      <m:oMath>
        <m:r>
          <w:rPr>
            <w:rFonts w:ascii="Cambria Math" w:eastAsiaTheme="minorEastAsia" w:hAnsi="Cambria Math"/>
            <w:lang w:eastAsia="zh-CN"/>
          </w:rPr>
          <m:t xml:space="preserve"> </m:t>
        </m:r>
        <m:acc>
          <m:accPr>
            <m:chr m:val="̈"/>
            <m:ctrlPr>
              <w:rPr>
                <w:rFonts w:ascii="Cambria Math" w:eastAsiaTheme="minorEastAsia" w:hAnsi="Cambria Math"/>
                <w:i/>
                <w:iCs/>
                <w:lang w:eastAsia="zh-CN"/>
              </w:rPr>
            </m:ctrlPr>
          </m:accPr>
          <m:e>
            <m:r>
              <w:rPr>
                <w:rFonts w:ascii="Cambria Math" w:eastAsiaTheme="minorEastAsia" w:hAnsi="Cambria Math"/>
                <w:lang w:eastAsia="zh-CN"/>
              </w:rPr>
              <m:t>z</m:t>
            </m:r>
          </m:e>
        </m:acc>
      </m:oMath>
      <w:r>
        <w:rPr>
          <w:rFonts w:eastAsiaTheme="minorEastAsia"/>
          <w:iCs/>
          <w:lang w:eastAsia="zh-CN"/>
        </w:rPr>
        <w:t xml:space="preserve">. To achieve the required acceleration </w:t>
      </w:r>
      <m:oMath>
        <m:r>
          <w:rPr>
            <w:rFonts w:ascii="Cambria Math" w:eastAsiaTheme="minorEastAsia" w:hAnsi="Cambria Math"/>
            <w:lang w:eastAsia="zh-CN"/>
          </w:rPr>
          <m:t>x, y, z</m:t>
        </m:r>
      </m:oMath>
      <w:r>
        <w:rPr>
          <w:rFonts w:eastAsiaTheme="minorEastAsia"/>
          <w:iCs/>
          <w:lang w:eastAsia="zh-CN"/>
        </w:rPr>
        <w:t xml:space="preserve"> in world frame, the desired roll angle </w:t>
      </w:r>
      <m:oMath>
        <m:r>
          <w:rPr>
            <w:rFonts w:ascii="Cambria Math" w:eastAsiaTheme="minorEastAsia" w:hAnsi="Cambria Math"/>
            <w:lang w:eastAsia="zh-CN"/>
          </w:rPr>
          <m:t>ϕ</m:t>
        </m:r>
      </m:oMath>
      <w:r>
        <w:rPr>
          <w:rFonts w:eastAsiaTheme="minorEastAsia"/>
          <w:iCs/>
          <w:lang w:eastAsia="zh-CN"/>
        </w:rPr>
        <w:t xml:space="preserve"> and pitch angle </w:t>
      </w:r>
      <m:oMath>
        <m:r>
          <w:rPr>
            <w:rFonts w:ascii="Cambria Math" w:eastAsiaTheme="minorEastAsia" w:hAnsi="Cambria Math"/>
            <w:lang w:eastAsia="zh-CN"/>
          </w:rPr>
          <m:t>θ</m:t>
        </m:r>
      </m:oMath>
      <w:r w:rsidR="00A834BB">
        <w:rPr>
          <w:rFonts w:eastAsiaTheme="minorEastAsia"/>
          <w:iCs/>
          <w:lang w:eastAsia="zh-CN"/>
        </w:rPr>
        <w:t xml:space="preserve"> can be calculated as below:</w:t>
      </w:r>
    </w:p>
    <w:p w:rsidR="001B696E" w:rsidRPr="001B696E" w:rsidRDefault="008B141C" w:rsidP="00013CB7">
      <w:pPr>
        <w:pStyle w:val="BodyText"/>
        <w:jc w:val="center"/>
        <w:rPr>
          <w:rFonts w:eastAsiaTheme="minorEastAsia"/>
          <w:iCs/>
          <w:lang w:eastAsia="zh-CN"/>
        </w:rPr>
      </w:pPr>
      <m:oMath>
        <m:d>
          <m:dPr>
            <m:begChr m:val="{"/>
            <m:endChr m:val=""/>
            <m:ctrlPr>
              <w:rPr>
                <w:rFonts w:ascii="Cambria Math" w:eastAsiaTheme="minorEastAsia" w:hAnsi="Cambria Math"/>
                <w:i/>
                <w:iCs/>
                <w:lang w:eastAsia="zh-CN"/>
              </w:rPr>
            </m:ctrlPr>
          </m:dPr>
          <m:e>
            <m:eqArr>
              <m:eqArrPr>
                <m:ctrlPr>
                  <w:rPr>
                    <w:rFonts w:ascii="Cambria Math" w:eastAsiaTheme="minorEastAsia" w:hAnsi="Cambria Math"/>
                    <w:i/>
                    <w:iCs/>
                    <w:lang w:eastAsia="zh-CN"/>
                  </w:rPr>
                </m:ctrlPr>
              </m:eqArrPr>
              <m:e>
                <m:func>
                  <m:funcPr>
                    <m:ctrlPr>
                      <w:rPr>
                        <w:rFonts w:ascii="Cambria Math" w:eastAsiaTheme="minorEastAsia" w:hAnsi="Cambria Math"/>
                        <w:iCs/>
                        <w:lang w:eastAsia="zh-CN"/>
                      </w:rPr>
                    </m:ctrlPr>
                  </m:funcPr>
                  <m:fName>
                    <m:r>
                      <m:rPr>
                        <m:sty m:val="p"/>
                      </m:rPr>
                      <w:rPr>
                        <w:rFonts w:ascii="Cambria Math" w:eastAsiaTheme="minorEastAsia" w:hAnsi="Cambria Math"/>
                        <w:lang w:eastAsia="zh-CN"/>
                      </w:rPr>
                      <m:t>tan</m:t>
                    </m:r>
                  </m:fName>
                  <m:e>
                    <m:r>
                      <w:rPr>
                        <w:rFonts w:ascii="Cambria Math" w:eastAsiaTheme="minorEastAsia" w:hAnsi="Cambria Math"/>
                        <w:lang w:eastAsia="zh-CN"/>
                      </w:rPr>
                      <m:t>θ</m:t>
                    </m:r>
                  </m:e>
                </m:func>
                <m:r>
                  <w:rPr>
                    <w:rFonts w:ascii="Cambria Math" w:eastAsiaTheme="minorEastAsia" w:hAnsi="Cambria Math"/>
                    <w:lang w:eastAsia="zh-CN"/>
                  </w:rPr>
                  <m:t>=</m:t>
                </m:r>
                <m:f>
                  <m:fPr>
                    <m:ctrlPr>
                      <w:rPr>
                        <w:rFonts w:ascii="Cambria Math" w:eastAsiaTheme="minorEastAsia" w:hAnsi="Cambria Math"/>
                        <w:i/>
                        <w:iCs/>
                        <w:lang w:eastAsia="zh-CN"/>
                      </w:rPr>
                    </m:ctrlPr>
                  </m:fPr>
                  <m:num>
                    <m:acc>
                      <m:accPr>
                        <m:chr m:val="̈"/>
                        <m:ctrlPr>
                          <w:rPr>
                            <w:rFonts w:ascii="Cambria Math" w:eastAsiaTheme="minorEastAsia" w:hAnsi="Cambria Math"/>
                            <w:i/>
                            <w:iCs/>
                            <w:lang w:eastAsia="zh-CN"/>
                          </w:rPr>
                        </m:ctrlPr>
                      </m:accPr>
                      <m:e>
                        <m:sSub>
                          <m:sSubPr>
                            <m:ctrlPr>
                              <w:rPr>
                                <w:rFonts w:ascii="Cambria Math" w:eastAsiaTheme="minorEastAsia" w:hAnsi="Cambria Math"/>
                                <w:i/>
                                <w:iCs/>
                                <w:lang w:eastAsia="zh-CN"/>
                              </w:rPr>
                            </m:ctrlPr>
                          </m:sSubPr>
                          <m:e>
                            <m:r>
                              <w:rPr>
                                <w:rFonts w:ascii="Cambria Math" w:eastAsiaTheme="minorEastAsia" w:hAnsi="Cambria Math"/>
                                <w:lang w:eastAsia="zh-CN"/>
                              </w:rPr>
                              <m:t>x</m:t>
                            </m:r>
                          </m:e>
                          <m:sub>
                            <m:r>
                              <w:rPr>
                                <w:rFonts w:ascii="Cambria Math" w:eastAsiaTheme="minorEastAsia" w:hAnsi="Cambria Math"/>
                                <w:lang w:eastAsia="zh-CN"/>
                              </w:rPr>
                              <m:t>d</m:t>
                            </m:r>
                          </m:sub>
                        </m:sSub>
                      </m:e>
                    </m:acc>
                  </m:num>
                  <m:den>
                    <m:acc>
                      <m:accPr>
                        <m:chr m:val="̈"/>
                        <m:ctrlPr>
                          <w:rPr>
                            <w:rFonts w:ascii="Cambria Math" w:eastAsiaTheme="minorEastAsia" w:hAnsi="Cambria Math"/>
                            <w:i/>
                            <w:iCs/>
                            <w:lang w:eastAsia="zh-CN"/>
                          </w:rPr>
                        </m:ctrlPr>
                      </m:accPr>
                      <m:e>
                        <m:sSub>
                          <m:sSubPr>
                            <m:ctrlPr>
                              <w:rPr>
                                <w:rFonts w:ascii="Cambria Math" w:eastAsiaTheme="minorEastAsia" w:hAnsi="Cambria Math"/>
                                <w:i/>
                                <w:iCs/>
                                <w:lang w:eastAsia="zh-CN"/>
                              </w:rPr>
                            </m:ctrlPr>
                          </m:sSubPr>
                          <m:e>
                            <m:r>
                              <w:rPr>
                                <w:rFonts w:ascii="Cambria Math" w:eastAsiaTheme="minorEastAsia" w:hAnsi="Cambria Math"/>
                                <w:lang w:eastAsia="zh-CN"/>
                              </w:rPr>
                              <m:t>z</m:t>
                            </m:r>
                          </m:e>
                          <m:sub>
                            <m:r>
                              <w:rPr>
                                <w:rFonts w:ascii="Cambria Math" w:eastAsiaTheme="minorEastAsia" w:hAnsi="Cambria Math"/>
                                <w:lang w:eastAsia="zh-CN"/>
                              </w:rPr>
                              <m:t>d</m:t>
                            </m:r>
                          </m:sub>
                        </m:sSub>
                      </m:e>
                    </m:acc>
                    <m:r>
                      <w:rPr>
                        <w:rFonts w:ascii="Cambria Math" w:eastAsiaTheme="minorEastAsia" w:hAnsi="Cambria Math"/>
                        <w:lang w:eastAsia="zh-CN"/>
                      </w:rPr>
                      <m:t>-g</m:t>
                    </m:r>
                  </m:den>
                </m:f>
              </m:e>
              <m:e>
                <m:func>
                  <m:funcPr>
                    <m:ctrlPr>
                      <w:rPr>
                        <w:rFonts w:ascii="Cambria Math" w:eastAsiaTheme="minorEastAsia" w:hAnsi="Cambria Math"/>
                        <w:i/>
                        <w:iCs/>
                        <w:lang w:eastAsia="zh-CN"/>
                      </w:rPr>
                    </m:ctrlPr>
                  </m:funcPr>
                  <m:fName>
                    <m:r>
                      <m:rPr>
                        <m:sty m:val="p"/>
                      </m:rPr>
                      <w:rPr>
                        <w:rFonts w:ascii="Cambria Math" w:eastAsiaTheme="minorEastAsia" w:hAnsi="Cambria Math"/>
                        <w:lang w:eastAsia="zh-CN"/>
                      </w:rPr>
                      <m:t>tan</m:t>
                    </m:r>
                  </m:fName>
                  <m:e>
                    <m:r>
                      <w:rPr>
                        <w:rFonts w:ascii="Cambria Math" w:eastAsiaTheme="minorEastAsia" w:hAnsi="Cambria Math"/>
                        <w:lang w:eastAsia="zh-CN"/>
                      </w:rPr>
                      <m:t>ϕ</m:t>
                    </m:r>
                  </m:e>
                </m:func>
                <m:r>
                  <w:rPr>
                    <w:rFonts w:ascii="Cambria Math" w:eastAsiaTheme="minorEastAsia" w:hAnsi="Cambria Math"/>
                    <w:lang w:eastAsia="zh-CN"/>
                  </w:rPr>
                  <m:t>=</m:t>
                </m:r>
                <m:f>
                  <m:fPr>
                    <m:ctrlPr>
                      <w:rPr>
                        <w:rFonts w:ascii="Cambria Math" w:eastAsiaTheme="minorEastAsia" w:hAnsi="Cambria Math"/>
                        <w:i/>
                        <w:iCs/>
                        <w:lang w:eastAsia="zh-CN"/>
                      </w:rPr>
                    </m:ctrlPr>
                  </m:fPr>
                  <m:num>
                    <m:acc>
                      <m:accPr>
                        <m:chr m:val="̈"/>
                        <m:ctrlPr>
                          <w:rPr>
                            <w:rFonts w:ascii="Cambria Math" w:eastAsiaTheme="minorEastAsia" w:hAnsi="Cambria Math"/>
                            <w:i/>
                            <w:iCs/>
                            <w:lang w:eastAsia="zh-CN"/>
                          </w:rPr>
                        </m:ctrlPr>
                      </m:accPr>
                      <m:e>
                        <m:sSub>
                          <m:sSubPr>
                            <m:ctrlPr>
                              <w:rPr>
                                <w:rFonts w:ascii="Cambria Math" w:eastAsiaTheme="minorEastAsia" w:hAnsi="Cambria Math"/>
                                <w:i/>
                                <w:iCs/>
                                <w:lang w:eastAsia="zh-CN"/>
                              </w:rPr>
                            </m:ctrlPr>
                          </m:sSubPr>
                          <m:e>
                            <m:r>
                              <w:rPr>
                                <w:rFonts w:ascii="Cambria Math" w:eastAsiaTheme="minorEastAsia" w:hAnsi="Cambria Math"/>
                                <w:lang w:eastAsia="zh-CN"/>
                              </w:rPr>
                              <m:t>y</m:t>
                            </m:r>
                          </m:e>
                          <m:sub>
                            <m:r>
                              <w:rPr>
                                <w:rFonts w:ascii="Cambria Math" w:eastAsiaTheme="minorEastAsia" w:hAnsi="Cambria Math"/>
                                <w:lang w:eastAsia="zh-CN"/>
                              </w:rPr>
                              <m:t>d</m:t>
                            </m:r>
                          </m:sub>
                        </m:sSub>
                      </m:e>
                    </m:acc>
                    <m:r>
                      <m:rPr>
                        <m:sty m:val="p"/>
                      </m:rPr>
                      <w:rPr>
                        <w:rFonts w:ascii="Cambria Math" w:eastAsiaTheme="minorEastAsia" w:hAnsi="Cambria Math"/>
                        <w:lang w:eastAsia="zh-CN"/>
                      </w:rPr>
                      <m:t>cos</m:t>
                    </m:r>
                    <m:r>
                      <w:rPr>
                        <w:rFonts w:ascii="Cambria Math" w:eastAsiaTheme="minorEastAsia" w:hAnsi="Cambria Math"/>
                        <w:lang w:eastAsia="zh-CN"/>
                      </w:rPr>
                      <m:t>θ</m:t>
                    </m:r>
                  </m:num>
                  <m:den>
                    <m:r>
                      <w:rPr>
                        <w:rFonts w:ascii="Cambria Math" w:eastAsiaTheme="minorEastAsia" w:hAnsi="Cambria Math"/>
                        <w:lang w:eastAsia="zh-CN"/>
                      </w:rPr>
                      <m:t>g-</m:t>
                    </m:r>
                    <m:acc>
                      <m:accPr>
                        <m:chr m:val="̈"/>
                        <m:ctrlPr>
                          <w:rPr>
                            <w:rFonts w:ascii="Cambria Math" w:eastAsiaTheme="minorEastAsia" w:hAnsi="Cambria Math"/>
                            <w:i/>
                            <w:iCs/>
                            <w:lang w:eastAsia="zh-CN"/>
                          </w:rPr>
                        </m:ctrlPr>
                      </m:accPr>
                      <m:e>
                        <m:sSub>
                          <m:sSubPr>
                            <m:ctrlPr>
                              <w:rPr>
                                <w:rFonts w:ascii="Cambria Math" w:eastAsiaTheme="minorEastAsia" w:hAnsi="Cambria Math"/>
                                <w:i/>
                                <w:iCs/>
                                <w:lang w:eastAsia="zh-CN"/>
                              </w:rPr>
                            </m:ctrlPr>
                          </m:sSubPr>
                          <m:e>
                            <m:r>
                              <w:rPr>
                                <w:rFonts w:ascii="Cambria Math" w:eastAsiaTheme="minorEastAsia" w:hAnsi="Cambria Math"/>
                                <w:lang w:eastAsia="zh-CN"/>
                              </w:rPr>
                              <m:t>z</m:t>
                            </m:r>
                          </m:e>
                          <m:sub>
                            <m:r>
                              <w:rPr>
                                <w:rFonts w:ascii="Cambria Math" w:eastAsiaTheme="minorEastAsia" w:hAnsi="Cambria Math"/>
                                <w:lang w:eastAsia="zh-CN"/>
                              </w:rPr>
                              <m:t>d</m:t>
                            </m:r>
                          </m:sub>
                        </m:sSub>
                      </m:e>
                    </m:acc>
                  </m:den>
                </m:f>
              </m:e>
              <m:e>
                <m:sSub>
                  <m:sSubPr>
                    <m:ctrlPr>
                      <w:rPr>
                        <w:rFonts w:ascii="Cambria Math" w:eastAsiaTheme="minorEastAsia" w:hAnsi="Cambria Math"/>
                        <w:i/>
                        <w:iCs/>
                        <w:lang w:eastAsia="zh-CN"/>
                      </w:rPr>
                    </m:ctrlPr>
                  </m:sSubPr>
                  <m:e>
                    <m:r>
                      <w:rPr>
                        <w:rFonts w:ascii="Cambria Math" w:eastAsiaTheme="minorEastAsia" w:hAnsi="Cambria Math"/>
                        <w:lang w:eastAsia="zh-CN"/>
                      </w:rPr>
                      <m:t>u</m:t>
                    </m:r>
                  </m:e>
                  <m:sub>
                    <m:r>
                      <w:rPr>
                        <w:rFonts w:ascii="Cambria Math" w:eastAsiaTheme="minorEastAsia" w:hAnsi="Cambria Math"/>
                        <w:lang w:eastAsia="zh-CN"/>
                      </w:rPr>
                      <m:t>1</m:t>
                    </m:r>
                  </m:sub>
                </m:sSub>
                <m:r>
                  <w:rPr>
                    <w:rFonts w:ascii="Cambria Math" w:eastAsiaTheme="minorEastAsia" w:hAnsi="Cambria Math"/>
                    <w:lang w:eastAsia="zh-CN"/>
                  </w:rPr>
                  <m:t>=</m:t>
                </m:r>
                <m:f>
                  <m:fPr>
                    <m:ctrlPr>
                      <w:rPr>
                        <w:rFonts w:ascii="Cambria Math" w:eastAsiaTheme="minorEastAsia" w:hAnsi="Cambria Math"/>
                        <w:i/>
                        <w:iCs/>
                        <w:lang w:eastAsia="zh-CN"/>
                      </w:rPr>
                    </m:ctrlPr>
                  </m:fPr>
                  <m:num>
                    <m:r>
                      <w:rPr>
                        <w:rFonts w:ascii="Cambria Math" w:eastAsiaTheme="minorEastAsia" w:hAnsi="Cambria Math"/>
                        <w:lang w:eastAsia="zh-CN"/>
                      </w:rPr>
                      <m:t>g-</m:t>
                    </m:r>
                    <m:acc>
                      <m:accPr>
                        <m:chr m:val="̈"/>
                        <m:ctrlPr>
                          <w:rPr>
                            <w:rFonts w:ascii="Cambria Math" w:eastAsiaTheme="minorEastAsia" w:hAnsi="Cambria Math"/>
                            <w:i/>
                            <w:iCs/>
                            <w:lang w:eastAsia="zh-CN"/>
                          </w:rPr>
                        </m:ctrlPr>
                      </m:accPr>
                      <m:e>
                        <m:sSub>
                          <m:sSubPr>
                            <m:ctrlPr>
                              <w:rPr>
                                <w:rFonts w:ascii="Cambria Math" w:eastAsiaTheme="minorEastAsia" w:hAnsi="Cambria Math"/>
                                <w:i/>
                                <w:iCs/>
                                <w:lang w:eastAsia="zh-CN"/>
                              </w:rPr>
                            </m:ctrlPr>
                          </m:sSubPr>
                          <m:e>
                            <m:r>
                              <w:rPr>
                                <w:rFonts w:ascii="Cambria Math" w:eastAsiaTheme="minorEastAsia" w:hAnsi="Cambria Math"/>
                                <w:lang w:eastAsia="zh-CN"/>
                              </w:rPr>
                              <m:t>z</m:t>
                            </m:r>
                          </m:e>
                          <m:sub>
                            <m:r>
                              <w:rPr>
                                <w:rFonts w:ascii="Cambria Math" w:eastAsiaTheme="minorEastAsia" w:hAnsi="Cambria Math"/>
                                <w:lang w:eastAsia="zh-CN"/>
                              </w:rPr>
                              <m:t>d</m:t>
                            </m:r>
                          </m:sub>
                        </m:sSub>
                      </m:e>
                    </m:acc>
                  </m:num>
                  <m:den>
                    <m:r>
                      <m:rPr>
                        <m:sty m:val="p"/>
                      </m:rPr>
                      <w:rPr>
                        <w:rFonts w:ascii="Cambria Math" w:eastAsiaTheme="minorEastAsia" w:hAnsi="Cambria Math"/>
                        <w:lang w:eastAsia="zh-CN"/>
                      </w:rPr>
                      <m:t>cos</m:t>
                    </m:r>
                    <m:r>
                      <w:rPr>
                        <w:rFonts w:ascii="Cambria Math" w:eastAsiaTheme="minorEastAsia" w:hAnsi="Cambria Math"/>
                        <w:lang w:eastAsia="zh-CN"/>
                      </w:rPr>
                      <m:t>θ</m:t>
                    </m:r>
                    <m:r>
                      <m:rPr>
                        <m:sty m:val="p"/>
                      </m:rPr>
                      <w:rPr>
                        <w:rFonts w:ascii="Cambria Math" w:eastAsiaTheme="minorEastAsia" w:hAnsi="Cambria Math"/>
                        <w:lang w:eastAsia="zh-CN"/>
                      </w:rPr>
                      <m:t>cos</m:t>
                    </m:r>
                    <m:r>
                      <w:rPr>
                        <w:rFonts w:ascii="Cambria Math" w:eastAsiaTheme="minorEastAsia" w:hAnsi="Cambria Math"/>
                        <w:lang w:eastAsia="zh-CN"/>
                      </w:rPr>
                      <m:t>φ</m:t>
                    </m:r>
                  </m:den>
                </m:f>
              </m:e>
            </m:eqArr>
          </m:e>
        </m:d>
      </m:oMath>
      <w:r w:rsidR="00013CB7">
        <w:rPr>
          <w:rFonts w:eastAsiaTheme="minorEastAsia"/>
          <w:iCs/>
          <w:lang w:eastAsia="zh-CN"/>
        </w:rPr>
        <w:t xml:space="preserve"> </w:t>
      </w:r>
    </w:p>
    <w:p w:rsidR="001B696E" w:rsidRDefault="00013CB7" w:rsidP="00A834BB">
      <w:pPr>
        <w:pStyle w:val="BodyText"/>
        <w:rPr>
          <w:rFonts w:eastAsiaTheme="minorEastAsia"/>
          <w:lang w:eastAsia="zh-CN"/>
        </w:rPr>
      </w:pPr>
      <w:r>
        <w:rPr>
          <w:rFonts w:eastAsiaTheme="minorEastAsia"/>
          <w:lang w:eastAsia="zh-CN"/>
        </w:rPr>
        <w:t xml:space="preserve">Since the path smoothing part provides a differentially flat trajectory based on the RRT plan, getting the smoothed attitude is not difficult. </w:t>
      </w:r>
      <w:r w:rsidR="003878E0">
        <w:rPr>
          <w:rFonts w:eastAsiaTheme="minorEastAsia"/>
          <w:lang w:eastAsia="zh-CN"/>
        </w:rPr>
        <w:t>The relationship of position and</w:t>
      </w:r>
      <w:r w:rsidR="00CA2561">
        <w:rPr>
          <w:rFonts w:eastAsiaTheme="minorEastAsia"/>
          <w:lang w:eastAsia="zh-CN"/>
        </w:rPr>
        <w:t xml:space="preserve"> required</w:t>
      </w:r>
      <w:r w:rsidR="003878E0">
        <w:rPr>
          <w:rFonts w:eastAsiaTheme="minorEastAsia"/>
          <w:lang w:eastAsia="zh-CN"/>
        </w:rPr>
        <w:t xml:space="preserve"> a</w:t>
      </w:r>
      <w:r w:rsidR="00CA2561">
        <w:rPr>
          <w:rFonts w:eastAsiaTheme="minorEastAsia"/>
          <w:lang w:eastAsia="zh-CN"/>
        </w:rPr>
        <w:t xml:space="preserve">ttitude is </w:t>
      </w:r>
      <w:r w:rsidR="00A834BB">
        <w:rPr>
          <w:rFonts w:eastAsiaTheme="minorEastAsia"/>
          <w:lang w:eastAsia="zh-CN"/>
        </w:rPr>
        <w:t>represented</w:t>
      </w:r>
      <w:r w:rsidR="0057751C">
        <w:rPr>
          <w:rFonts w:eastAsiaTheme="minorEastAsia"/>
          <w:lang w:eastAsia="zh-CN"/>
        </w:rPr>
        <w:t xml:space="preserve"> in Fig. 6</w:t>
      </w:r>
      <w:r w:rsidR="00CA2561">
        <w:rPr>
          <w:rFonts w:eastAsiaTheme="minorEastAsia"/>
          <w:lang w:eastAsia="zh-CN"/>
        </w:rPr>
        <w:t>.</w:t>
      </w:r>
    </w:p>
    <w:p w:rsidR="004507CE" w:rsidRDefault="004507CE" w:rsidP="00A834BB">
      <w:pPr>
        <w:pStyle w:val="BodyText"/>
        <w:rPr>
          <w:rFonts w:eastAsiaTheme="minorEastAsia"/>
          <w:lang w:eastAsia="zh-CN"/>
        </w:rPr>
      </w:pPr>
    </w:p>
    <w:p w:rsidR="00CA2561" w:rsidRDefault="00C21156" w:rsidP="00013CB7">
      <w:pPr>
        <w:pStyle w:val="BodyText"/>
        <w:ind w:firstLine="0"/>
        <w:jc w:val="center"/>
        <w:rPr>
          <w:rFonts w:eastAsiaTheme="minorEastAsia"/>
          <w:lang w:eastAsia="zh-CN"/>
        </w:rPr>
      </w:pPr>
      <w:r>
        <w:rPr>
          <w:rFonts w:eastAsiaTheme="minorEastAsia"/>
          <w:noProof/>
        </w:rPr>
        <w:drawing>
          <wp:inline distT="0" distB="0" distL="0" distR="0">
            <wp:extent cx="2698750" cy="2228850"/>
            <wp:effectExtent l="0" t="0" r="635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0">
                      <a:extLst>
                        <a:ext uri="{28A0092B-C50C-407E-A947-70E740481C1C}">
                          <a14:useLocalDpi xmlns:a14="http://schemas.microsoft.com/office/drawing/2010/main" val="0"/>
                        </a:ext>
                      </a:extLst>
                    </a:blip>
                    <a:srcRect l="7384" t="5666" r="6659"/>
                    <a:stretch>
                      <a:fillRect/>
                    </a:stretch>
                  </pic:blipFill>
                  <pic:spPr bwMode="auto">
                    <a:xfrm>
                      <a:off x="0" y="0"/>
                      <a:ext cx="2698750" cy="2228850"/>
                    </a:xfrm>
                    <a:prstGeom prst="rect">
                      <a:avLst/>
                    </a:prstGeom>
                    <a:noFill/>
                    <a:ln>
                      <a:noFill/>
                    </a:ln>
                  </pic:spPr>
                </pic:pic>
              </a:graphicData>
            </a:graphic>
          </wp:inline>
        </w:drawing>
      </w:r>
    </w:p>
    <w:p w:rsidR="00013CB7" w:rsidRPr="00013CB7" w:rsidRDefault="0057751C" w:rsidP="00013CB7">
      <w:pPr>
        <w:pStyle w:val="Caption"/>
      </w:pPr>
      <w:r>
        <w:t>Figure 6</w:t>
      </w:r>
      <w:r w:rsidR="00013CB7">
        <w:t>. Relationship between position and angle.</w:t>
      </w:r>
    </w:p>
    <w:p w:rsidR="00013CB7" w:rsidRDefault="00A834BB" w:rsidP="00A834BB">
      <w:pPr>
        <w:pStyle w:val="BodyText"/>
        <w:rPr>
          <w:rFonts w:eastAsiaTheme="minorEastAsia"/>
          <w:lang w:eastAsia="zh-CN"/>
        </w:rPr>
      </w:pPr>
      <w:r>
        <w:rPr>
          <w:rFonts w:eastAsiaTheme="minorEastAsia"/>
          <w:lang w:eastAsia="zh-CN"/>
        </w:rPr>
        <w:t xml:space="preserve">It also should be noted </w:t>
      </w:r>
      <w:r w:rsidR="00013CB7">
        <w:rPr>
          <w:rFonts w:eastAsiaTheme="minorEastAsia"/>
          <w:lang w:eastAsia="zh-CN"/>
        </w:rPr>
        <w:t>that the q</w:t>
      </w:r>
      <w:r w:rsidR="00CA2561">
        <w:rPr>
          <w:rFonts w:eastAsiaTheme="minorEastAsia"/>
          <w:lang w:eastAsia="zh-CN"/>
        </w:rPr>
        <w:t>uadrotor needs to lean</w:t>
      </w:r>
      <w:r w:rsidR="00013CB7">
        <w:rPr>
          <w:rFonts w:eastAsiaTheme="minorEastAsia"/>
          <w:lang w:eastAsia="zh-CN"/>
        </w:rPr>
        <w:t xml:space="preserve"> forward to accelerate and lean backward to deaccelerate.</w:t>
      </w:r>
    </w:p>
    <w:p w:rsidR="00013CB7" w:rsidRDefault="00013CB7" w:rsidP="00A834BB">
      <w:pPr>
        <w:pStyle w:val="BodyText"/>
        <w:rPr>
          <w:rFonts w:eastAsiaTheme="minorEastAsia"/>
          <w:lang w:eastAsia="zh-CN"/>
        </w:rPr>
      </w:pPr>
      <w:r>
        <w:rPr>
          <w:rFonts w:eastAsiaTheme="minorEastAsia"/>
          <w:lang w:eastAsia="zh-CN"/>
        </w:rPr>
        <w:t>As</w:t>
      </w:r>
      <w:r w:rsidR="00A834BB">
        <w:rPr>
          <w:rFonts w:eastAsiaTheme="minorEastAsia"/>
          <w:lang w:eastAsia="zh-CN"/>
        </w:rPr>
        <w:t xml:space="preserve"> for the visualization part, </w:t>
      </w:r>
      <w:r>
        <w:rPr>
          <w:rFonts w:eastAsiaTheme="minorEastAsia"/>
          <w:lang w:eastAsia="zh-CN"/>
        </w:rPr>
        <w:t>two nodes in ROS</w:t>
      </w:r>
      <w:r w:rsidR="00A834BB">
        <w:rPr>
          <w:rFonts w:eastAsiaTheme="minorEastAsia"/>
          <w:lang w:eastAsia="zh-CN"/>
        </w:rPr>
        <w:t xml:space="preserve"> are developed</w:t>
      </w:r>
      <w:r>
        <w:rPr>
          <w:rFonts w:eastAsiaTheme="minorEastAsia"/>
          <w:lang w:eastAsia="zh-CN"/>
        </w:rPr>
        <w:t xml:space="preserve"> to fulfill the task. The generated path and orientation is read from one node and it publishes the data at a certain frequency of 30Hz. The other node, the visualization node where the environment is established in OpenGL, subscribes the data and fresh the position and orientation of </w:t>
      </w:r>
      <w:r w:rsidR="00A834BB">
        <w:rPr>
          <w:rFonts w:eastAsiaTheme="minorEastAsia"/>
          <w:lang w:eastAsia="zh-CN"/>
        </w:rPr>
        <w:t xml:space="preserve">the </w:t>
      </w:r>
      <w:r>
        <w:rPr>
          <w:rFonts w:eastAsiaTheme="minorEastAsia"/>
          <w:lang w:eastAsia="zh-CN"/>
        </w:rPr>
        <w:t>quadrotor to follow.</w:t>
      </w:r>
      <w:r w:rsidR="0057751C">
        <w:rPr>
          <w:rFonts w:eastAsiaTheme="minorEastAsia"/>
          <w:lang w:eastAsia="zh-CN"/>
        </w:rPr>
        <w:t xml:space="preserve"> Figure 7</w:t>
      </w:r>
      <w:r w:rsidR="00A834BB">
        <w:rPr>
          <w:rFonts w:eastAsiaTheme="minorEastAsia"/>
          <w:lang w:eastAsia="zh-CN"/>
        </w:rPr>
        <w:t xml:space="preserve"> provides the node diagram from rqt_graph.</w:t>
      </w:r>
    </w:p>
    <w:p w:rsidR="004507CE" w:rsidRDefault="004507CE" w:rsidP="00A834BB">
      <w:pPr>
        <w:pStyle w:val="BodyText"/>
        <w:rPr>
          <w:rFonts w:eastAsiaTheme="minorEastAsia"/>
          <w:lang w:eastAsia="zh-CN"/>
        </w:rPr>
      </w:pPr>
    </w:p>
    <w:p w:rsidR="002F0AC5" w:rsidRDefault="002F0AC5" w:rsidP="002F0AC5">
      <w:pPr>
        <w:pStyle w:val="BodyText"/>
        <w:ind w:firstLine="0"/>
        <w:jc w:val="center"/>
        <w:rPr>
          <w:rFonts w:eastAsiaTheme="minorEastAsia"/>
          <w:lang w:eastAsia="zh-CN"/>
        </w:rPr>
      </w:pPr>
      <w:r w:rsidRPr="002F0AC5">
        <w:rPr>
          <w:rFonts w:eastAsiaTheme="minorEastAsia"/>
          <w:noProof/>
        </w:rPr>
        <w:drawing>
          <wp:inline distT="0" distB="0" distL="0" distR="0" wp14:anchorId="4487157E" wp14:editId="6FB1217D">
            <wp:extent cx="2695341" cy="57150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21">
                      <a:extLst>
                        <a:ext uri="{28A0092B-C50C-407E-A947-70E740481C1C}">
                          <a14:useLocalDpi xmlns:a14="http://schemas.microsoft.com/office/drawing/2010/main" val="0"/>
                        </a:ext>
                      </a:extLst>
                    </a:blip>
                    <a:srcRect t="-3050"/>
                    <a:stretch/>
                  </pic:blipFill>
                  <pic:spPr bwMode="auto">
                    <a:xfrm>
                      <a:off x="0" y="0"/>
                      <a:ext cx="2789320" cy="591427"/>
                    </a:xfrm>
                    <a:prstGeom prst="rect">
                      <a:avLst/>
                    </a:prstGeom>
                    <a:ln>
                      <a:noFill/>
                    </a:ln>
                    <a:extLst>
                      <a:ext uri="{53640926-AAD7-44D8-BBD7-CCE9431645EC}">
                        <a14:shadowObscured xmlns:a14="http://schemas.microsoft.com/office/drawing/2010/main"/>
                      </a:ext>
                    </a:extLst>
                  </pic:spPr>
                </pic:pic>
              </a:graphicData>
            </a:graphic>
          </wp:inline>
        </w:drawing>
      </w:r>
    </w:p>
    <w:p w:rsidR="002F0AC5" w:rsidRPr="00013CB7" w:rsidRDefault="0057751C" w:rsidP="002F0AC5">
      <w:pPr>
        <w:pStyle w:val="Caption"/>
      </w:pPr>
      <w:r>
        <w:t>Figure 7</w:t>
      </w:r>
      <w:r w:rsidR="002F0AC5">
        <w:t>. Node diagram from rq</w:t>
      </w:r>
      <w:r w:rsidR="00A834BB">
        <w:t>t_</w:t>
      </w:r>
      <w:r w:rsidR="002F0AC5">
        <w:t>graph.</w:t>
      </w:r>
    </w:p>
    <w:p w:rsidR="002F0AC5" w:rsidRDefault="00A834BB" w:rsidP="002F0AC5">
      <w:pPr>
        <w:pStyle w:val="BodyText"/>
        <w:rPr>
          <w:rFonts w:eastAsiaTheme="minorEastAsia"/>
          <w:lang w:eastAsia="zh-CN"/>
        </w:rPr>
      </w:pPr>
      <w:r>
        <w:rPr>
          <w:rFonts w:eastAsiaTheme="minorEastAsia"/>
          <w:lang w:eastAsia="zh-CN"/>
        </w:rPr>
        <w:t>Finally, the GL</w:t>
      </w:r>
      <w:r w:rsidR="00C60492">
        <w:rPr>
          <w:rFonts w:eastAsiaTheme="minorEastAsia"/>
          <w:lang w:eastAsia="zh-CN"/>
        </w:rPr>
        <w:t>viewer node read</w:t>
      </w:r>
      <w:r>
        <w:rPr>
          <w:rFonts w:eastAsiaTheme="minorEastAsia"/>
          <w:lang w:eastAsia="zh-CN"/>
        </w:rPr>
        <w:t>s</w:t>
      </w:r>
      <w:r w:rsidR="00C60492">
        <w:rPr>
          <w:rFonts w:eastAsiaTheme="minorEastAsia"/>
          <w:lang w:eastAsia="zh-CN"/>
        </w:rPr>
        <w:t xml:space="preserve"> the map file which is stored in text and each element represent 2cm</w:t>
      </w:r>
      <w:r w:rsidR="00C60492">
        <w:rPr>
          <w:rFonts w:eastAsiaTheme="minorEastAsia"/>
          <w:vertAlign w:val="superscript"/>
          <w:lang w:eastAsia="zh-CN"/>
        </w:rPr>
        <w:t>2</w:t>
      </w:r>
      <w:r w:rsidR="00C60492">
        <w:rPr>
          <w:rFonts w:eastAsiaTheme="minorEastAsia"/>
          <w:lang w:eastAsia="zh-CN"/>
        </w:rPr>
        <w:t xml:space="preserve"> and is represented in cuboid.</w:t>
      </w:r>
      <w:r w:rsidR="004C129F">
        <w:rPr>
          <w:rFonts w:eastAsiaTheme="minorEastAsia"/>
          <w:lang w:eastAsia="zh-CN"/>
        </w:rPr>
        <w:t xml:space="preserve"> The danger zone is represented in color of yellow, orange and red, corresponding to different level</w:t>
      </w:r>
      <w:r>
        <w:rPr>
          <w:rFonts w:eastAsiaTheme="minorEastAsia"/>
          <w:lang w:eastAsia="zh-CN"/>
        </w:rPr>
        <w:t>s</w:t>
      </w:r>
      <w:r w:rsidR="004C129F">
        <w:rPr>
          <w:rFonts w:eastAsiaTheme="minorEastAsia"/>
          <w:lang w:eastAsia="zh-CN"/>
        </w:rPr>
        <w:t xml:space="preserve"> of danger.</w:t>
      </w:r>
      <w:r>
        <w:rPr>
          <w:rFonts w:eastAsiaTheme="minorEastAsia"/>
          <w:lang w:eastAsia="zh-CN"/>
        </w:rPr>
        <w:t xml:space="preserve"> A representation of one of the final results in the 3D environment </w:t>
      </w:r>
      <w:r w:rsidR="0057751C">
        <w:rPr>
          <w:rFonts w:eastAsiaTheme="minorEastAsia"/>
          <w:lang w:eastAsia="zh-CN"/>
        </w:rPr>
        <w:t>is provided in Fig. 8</w:t>
      </w:r>
      <w:r>
        <w:rPr>
          <w:rFonts w:eastAsiaTheme="minorEastAsia"/>
          <w:lang w:eastAsia="zh-CN"/>
        </w:rPr>
        <w:t>.</w:t>
      </w:r>
    </w:p>
    <w:p w:rsidR="00C60492" w:rsidRDefault="00C60492" w:rsidP="00C60492">
      <w:pPr>
        <w:pStyle w:val="BodyText"/>
        <w:ind w:firstLine="0"/>
        <w:jc w:val="center"/>
        <w:rPr>
          <w:rFonts w:eastAsiaTheme="minorEastAsia"/>
          <w:lang w:eastAsia="zh-CN"/>
        </w:rPr>
      </w:pPr>
      <w:r w:rsidRPr="00C60492">
        <w:rPr>
          <w:rFonts w:eastAsiaTheme="minorEastAsia"/>
          <w:noProof/>
        </w:rPr>
        <w:drawing>
          <wp:inline distT="0" distB="0" distL="0" distR="0" wp14:anchorId="5807223B" wp14:editId="24B9243A">
            <wp:extent cx="3168650" cy="171834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2">
                      <a:extLst>
                        <a:ext uri="{28A0092B-C50C-407E-A947-70E740481C1C}">
                          <a14:useLocalDpi xmlns:a14="http://schemas.microsoft.com/office/drawing/2010/main" val="0"/>
                        </a:ext>
                      </a:extLst>
                    </a:blip>
                    <a:srcRect l="11826" t="27551" r="13025"/>
                    <a:stretch/>
                  </pic:blipFill>
                  <pic:spPr bwMode="auto">
                    <a:xfrm>
                      <a:off x="0" y="0"/>
                      <a:ext cx="3243507" cy="1758940"/>
                    </a:xfrm>
                    <a:prstGeom prst="rect">
                      <a:avLst/>
                    </a:prstGeom>
                    <a:ln>
                      <a:noFill/>
                    </a:ln>
                    <a:extLst>
                      <a:ext uri="{53640926-AAD7-44D8-BBD7-CCE9431645EC}">
                        <a14:shadowObscured xmlns:a14="http://schemas.microsoft.com/office/drawing/2010/main"/>
                      </a:ext>
                    </a:extLst>
                  </pic:spPr>
                </pic:pic>
              </a:graphicData>
            </a:graphic>
          </wp:inline>
        </w:drawing>
      </w:r>
    </w:p>
    <w:p w:rsidR="00C60492" w:rsidRPr="00013CB7" w:rsidRDefault="0057751C" w:rsidP="00C60492">
      <w:pPr>
        <w:pStyle w:val="Caption"/>
      </w:pPr>
      <w:r>
        <w:t>Figure 8</w:t>
      </w:r>
      <w:r w:rsidR="00C60492">
        <w:t>. 3D environment in simulation.</w:t>
      </w:r>
    </w:p>
    <w:p w:rsidR="008A55B5" w:rsidRDefault="00A834BB" w:rsidP="00CB1404">
      <w:pPr>
        <w:pStyle w:val="Heading1"/>
      </w:pPr>
      <w:r>
        <w:t>Analysis</w:t>
      </w:r>
    </w:p>
    <w:p w:rsidR="004A1272" w:rsidRDefault="00681DC8" w:rsidP="004A1272">
      <w:pPr>
        <w:pStyle w:val="BodyText"/>
      </w:pPr>
      <w:r>
        <w:t>In this section, three main properties for motion planning algorithms, namely completeness, optimality and efficiency are discussed.</w:t>
      </w:r>
    </w:p>
    <w:p w:rsidR="004A1272" w:rsidRDefault="004A1272" w:rsidP="00F24833">
      <w:pPr>
        <w:pStyle w:val="BodyText"/>
        <w:numPr>
          <w:ilvl w:val="0"/>
          <w:numId w:val="16"/>
        </w:numPr>
      </w:pPr>
      <w:r>
        <w:t xml:space="preserve">Completeness: In general, </w:t>
      </w:r>
      <w:r w:rsidR="00F24833">
        <w:t>r</w:t>
      </w:r>
      <w:r w:rsidRPr="00681DC8">
        <w:t>andomized approaches are understood to be probabilistical</w:t>
      </w:r>
      <w:r>
        <w:t>ly complete</w:t>
      </w:r>
      <w:r w:rsidR="00D977A5">
        <w:t xml:space="preserve"> [7</w:t>
      </w:r>
      <w:r w:rsidR="00906DBF">
        <w:t>]</w:t>
      </w:r>
      <w:r>
        <w:t xml:space="preserve">, </w:t>
      </w:r>
      <w:r w:rsidRPr="004A1272">
        <w:t xml:space="preserve">meaning </w:t>
      </w:r>
      <w:r>
        <w:t xml:space="preserve">that </w:t>
      </w:r>
      <w:r w:rsidRPr="004A1272">
        <w:t>the probability that they will produce a solution approaches 1 as more time is spent. However, they cannot determine if no solution exists.</w:t>
      </w:r>
      <w:r w:rsidR="00F24833">
        <w:t xml:space="preserve"> In [</w:t>
      </w:r>
      <w:r w:rsidR="00D977A5">
        <w:t>8</w:t>
      </w:r>
      <w:r w:rsidR="00F24833">
        <w:t>], a proof is presented for the probabilistic completeness of RRT-based algorithms when planning with constraints which includes the algorithm used in this paper.</w:t>
      </w:r>
    </w:p>
    <w:p w:rsidR="00F24833" w:rsidRDefault="00F24833" w:rsidP="00194E55">
      <w:pPr>
        <w:pStyle w:val="BodyText"/>
        <w:numPr>
          <w:ilvl w:val="0"/>
          <w:numId w:val="16"/>
        </w:numPr>
      </w:pPr>
      <w:r>
        <w:t xml:space="preserve">Optimality: </w:t>
      </w:r>
      <w:r w:rsidR="00194E55">
        <w:t xml:space="preserve">As it is known, RRT algorithms are not optimal. Several methods have been suggested in order to make them more optimal, i.e., RRT* or shortcutting. However, due to the constraints in this problem, they could not be implemented. As a result, the path found by the proposed algorithm is not guaranteed to be the optimal path in terms of Euclidean distance. </w:t>
      </w:r>
    </w:p>
    <w:p w:rsidR="00BA0125" w:rsidRPr="00681DC8" w:rsidRDefault="00F24833" w:rsidP="00906DBF">
      <w:pPr>
        <w:pStyle w:val="BodyText"/>
        <w:numPr>
          <w:ilvl w:val="0"/>
          <w:numId w:val="16"/>
        </w:numPr>
      </w:pPr>
      <w:r>
        <w:t>Efficiency:</w:t>
      </w:r>
      <w:r w:rsidR="00BA0125">
        <w:t xml:space="preserve"> RRT is an efficient data structure and sampling scheme to quickly search high-dimensional spaces. With a very little bias, it can be even faster and grow more efficiently towards the goal. In this paper a bias of 5% was used. It should be noted that the computational time is also </w:t>
      </w:r>
      <w:r w:rsidR="00814364">
        <w:t>dependent</w:t>
      </w:r>
      <w:r w:rsidR="00BA0125">
        <w:t xml:space="preserve"> on grid size of the map and step length </w:t>
      </w:r>
      <w:r w:rsidR="00814364">
        <w:t>as well.</w:t>
      </w:r>
    </w:p>
    <w:p w:rsidR="00FE0E16" w:rsidRDefault="0039344D" w:rsidP="00D91137">
      <w:pPr>
        <w:pStyle w:val="Heading1"/>
      </w:pPr>
      <w:r>
        <w:rPr>
          <w:rFonts w:eastAsiaTheme="minorEastAsia" w:hint="eastAsia"/>
          <w:lang w:eastAsia="zh-CN"/>
        </w:rPr>
        <w:t>Conclusion</w:t>
      </w:r>
    </w:p>
    <w:p w:rsidR="00EE4362" w:rsidRDefault="0052185F" w:rsidP="004507CE">
      <w:pPr>
        <w:pStyle w:val="BodyText"/>
        <w:rPr>
          <w:rFonts w:eastAsiaTheme="minorEastAsia"/>
          <w:lang w:eastAsia="zh-CN"/>
        </w:rPr>
      </w:pPr>
      <w:r>
        <w:rPr>
          <w:rFonts w:eastAsiaTheme="minorEastAsia" w:hint="eastAsia"/>
          <w:lang w:eastAsia="zh-CN"/>
        </w:rPr>
        <w:t xml:space="preserve">In this </w:t>
      </w:r>
      <w:r w:rsidR="00B423BF">
        <w:rPr>
          <w:rFonts w:eastAsiaTheme="minorEastAsia" w:hint="eastAsia"/>
          <w:lang w:eastAsia="zh-CN"/>
        </w:rPr>
        <w:t>paper</w:t>
      </w:r>
      <w:r>
        <w:rPr>
          <w:rFonts w:eastAsiaTheme="minorEastAsia" w:hint="eastAsia"/>
          <w:lang w:eastAsia="zh-CN"/>
        </w:rPr>
        <w:t xml:space="preserve">, a </w:t>
      </w:r>
      <w:r w:rsidR="00BA1CCA">
        <w:rPr>
          <w:rFonts w:eastAsiaTheme="minorEastAsia"/>
          <w:lang w:eastAsia="zh-CN"/>
        </w:rPr>
        <w:t>RRT-based</w:t>
      </w:r>
      <w:r w:rsidR="00BA1CCA">
        <w:rPr>
          <w:rFonts w:eastAsiaTheme="minorEastAsia" w:hint="eastAsia"/>
          <w:lang w:eastAsia="zh-CN"/>
        </w:rPr>
        <w:t xml:space="preserve"> method</w:t>
      </w:r>
      <w:r>
        <w:rPr>
          <w:rFonts w:eastAsiaTheme="minorEastAsia" w:hint="eastAsia"/>
          <w:lang w:eastAsia="zh-CN"/>
        </w:rPr>
        <w:t xml:space="preserve"> to cope with </w:t>
      </w:r>
      <w:r w:rsidR="00BA1CCA">
        <w:rPr>
          <w:rFonts w:eastAsiaTheme="minorEastAsia"/>
          <w:lang w:eastAsia="zh-CN"/>
        </w:rPr>
        <w:t xml:space="preserve">quadrotor </w:t>
      </w:r>
      <w:r>
        <w:rPr>
          <w:rFonts w:eastAsiaTheme="minorEastAsia" w:hint="eastAsia"/>
          <w:lang w:eastAsia="zh-CN"/>
        </w:rPr>
        <w:t>path planning problem in damaged structure</w:t>
      </w:r>
      <w:r w:rsidR="00BA1CCA">
        <w:rPr>
          <w:rFonts w:eastAsiaTheme="minorEastAsia"/>
          <w:lang w:eastAsia="zh-CN"/>
        </w:rPr>
        <w:t>s</w:t>
      </w:r>
      <w:r w:rsidR="00BA1CCA">
        <w:rPr>
          <w:rFonts w:eastAsiaTheme="minorEastAsia" w:hint="eastAsia"/>
          <w:lang w:eastAsia="zh-CN"/>
        </w:rPr>
        <w:t xml:space="preserve"> </w:t>
      </w:r>
      <w:r w:rsidR="00BA1CCA">
        <w:rPr>
          <w:rFonts w:eastAsiaTheme="minorEastAsia"/>
          <w:lang w:eastAsia="zh-CN"/>
        </w:rPr>
        <w:t>were</w:t>
      </w:r>
      <w:r>
        <w:rPr>
          <w:rFonts w:eastAsiaTheme="minorEastAsia" w:hint="eastAsia"/>
          <w:lang w:eastAsia="zh-CN"/>
        </w:rPr>
        <w:t xml:space="preserve"> proposed. </w:t>
      </w:r>
      <w:r w:rsidR="0039344D">
        <w:rPr>
          <w:rFonts w:eastAsiaTheme="minorEastAsia" w:hint="eastAsia"/>
          <w:lang w:eastAsia="zh-CN"/>
        </w:rPr>
        <w:t xml:space="preserve">Firstly, </w:t>
      </w:r>
      <w:r w:rsidR="00BA1CCA">
        <w:rPr>
          <w:rFonts w:hint="eastAsia"/>
          <w:lang w:eastAsia="zh-CN"/>
        </w:rPr>
        <w:t xml:space="preserve">Graphic User Interface (GUI) </w:t>
      </w:r>
      <w:r w:rsidR="00BA1CCA">
        <w:rPr>
          <w:lang w:eastAsia="zh-CN"/>
        </w:rPr>
        <w:t>was</w:t>
      </w:r>
      <w:r w:rsidR="0039344D">
        <w:rPr>
          <w:rFonts w:hint="eastAsia"/>
          <w:lang w:eastAsia="zh-CN"/>
        </w:rPr>
        <w:t xml:space="preserve"> developed to define the </w:t>
      </w:r>
      <w:r w:rsidR="0039344D">
        <w:rPr>
          <w:lang w:eastAsia="zh-CN"/>
        </w:rPr>
        <w:t>environment</w:t>
      </w:r>
      <w:r w:rsidR="0039344D">
        <w:rPr>
          <w:rFonts w:hint="eastAsia"/>
          <w:lang w:eastAsia="zh-CN"/>
        </w:rPr>
        <w:t xml:space="preserve"> </w:t>
      </w:r>
      <w:r w:rsidR="0039344D">
        <w:rPr>
          <w:lang w:eastAsia="zh-CN"/>
        </w:rPr>
        <w:t>convenient</w:t>
      </w:r>
      <w:r w:rsidR="0039344D">
        <w:rPr>
          <w:rFonts w:hint="eastAsia"/>
          <w:lang w:eastAsia="zh-CN"/>
        </w:rPr>
        <w:t>ly.</w:t>
      </w:r>
      <w:r w:rsidR="0039344D">
        <w:rPr>
          <w:rFonts w:eastAsiaTheme="minorEastAsia" w:hint="eastAsia"/>
          <w:lang w:eastAsia="zh-CN"/>
        </w:rPr>
        <w:t xml:space="preserve"> Then, </w:t>
      </w:r>
      <w:r w:rsidR="00BA1CCA">
        <w:rPr>
          <w:rFonts w:eastAsiaTheme="minorEastAsia"/>
          <w:lang w:eastAsia="zh-CN"/>
        </w:rPr>
        <w:t>RRT was used</w:t>
      </w:r>
      <w:r>
        <w:rPr>
          <w:rFonts w:eastAsiaTheme="minorEastAsia" w:hint="eastAsia"/>
          <w:lang w:eastAsia="zh-CN"/>
        </w:rPr>
        <w:t xml:space="preserve"> as basic path generating method. </w:t>
      </w:r>
      <w:r w:rsidR="0039344D">
        <w:rPr>
          <w:rFonts w:eastAsiaTheme="minorEastAsia" w:hint="eastAsia"/>
          <w:lang w:eastAsia="zh-CN"/>
        </w:rPr>
        <w:t>Besides</w:t>
      </w:r>
      <w:r>
        <w:rPr>
          <w:rFonts w:eastAsiaTheme="minorEastAsia" w:hint="eastAsia"/>
          <w:lang w:eastAsia="zh-CN"/>
        </w:rPr>
        <w:t>, the limi</w:t>
      </w:r>
      <w:r w:rsidR="00BA1CCA">
        <w:rPr>
          <w:rFonts w:eastAsiaTheme="minorEastAsia" w:hint="eastAsia"/>
          <w:lang w:eastAsia="zh-CN"/>
        </w:rPr>
        <w:t xml:space="preserve">tation acceleration of robots </w:t>
      </w:r>
      <w:r w:rsidR="00BA1CCA">
        <w:rPr>
          <w:rFonts w:eastAsiaTheme="minorEastAsia"/>
          <w:lang w:eastAsia="zh-CN"/>
        </w:rPr>
        <w:t>was</w:t>
      </w:r>
      <w:r>
        <w:rPr>
          <w:rFonts w:eastAsiaTheme="minorEastAsia" w:hint="eastAsia"/>
          <w:lang w:eastAsia="zh-CN"/>
        </w:rPr>
        <w:t xml:space="preserve"> considered to meet its dynamic </w:t>
      </w:r>
      <w:r>
        <w:rPr>
          <w:rFonts w:eastAsiaTheme="minorEastAsia"/>
          <w:lang w:eastAsia="zh-CN"/>
        </w:rPr>
        <w:t>constraint</w:t>
      </w:r>
      <w:r w:rsidR="00BA1CCA">
        <w:rPr>
          <w:rFonts w:eastAsiaTheme="minorEastAsia"/>
          <w:lang w:eastAsia="zh-CN"/>
        </w:rPr>
        <w:t>s</w:t>
      </w:r>
      <w:r>
        <w:rPr>
          <w:rFonts w:eastAsiaTheme="minorEastAsia" w:hint="eastAsia"/>
          <w:lang w:eastAsia="zh-CN"/>
        </w:rPr>
        <w:t>,</w:t>
      </w:r>
      <w:r w:rsidR="00BA1CCA">
        <w:rPr>
          <w:rFonts w:eastAsiaTheme="minorEastAsia" w:hint="eastAsia"/>
          <w:lang w:eastAsia="zh-CN"/>
        </w:rPr>
        <w:t xml:space="preserve"> and cost function </w:t>
      </w:r>
      <w:r w:rsidR="00BA1CCA">
        <w:rPr>
          <w:rFonts w:eastAsiaTheme="minorEastAsia"/>
          <w:lang w:eastAsia="zh-CN"/>
        </w:rPr>
        <w:t>was</w:t>
      </w:r>
      <w:r>
        <w:rPr>
          <w:rFonts w:eastAsiaTheme="minorEastAsia" w:hint="eastAsia"/>
          <w:lang w:eastAsia="zh-CN"/>
        </w:rPr>
        <w:t xml:space="preserve"> proposed to avoid danger zone</w:t>
      </w:r>
      <w:r w:rsidR="00BA1CCA">
        <w:rPr>
          <w:rFonts w:eastAsiaTheme="minorEastAsia"/>
          <w:lang w:eastAsia="zh-CN"/>
        </w:rPr>
        <w:t>s</w:t>
      </w:r>
      <w:r>
        <w:rPr>
          <w:rFonts w:eastAsiaTheme="minorEastAsia" w:hint="eastAsia"/>
          <w:lang w:eastAsia="zh-CN"/>
        </w:rPr>
        <w:t xml:space="preserve"> in the </w:t>
      </w:r>
      <w:r>
        <w:rPr>
          <w:rFonts w:eastAsiaTheme="minorEastAsia"/>
          <w:lang w:eastAsia="zh-CN"/>
        </w:rPr>
        <w:t>environment</w:t>
      </w:r>
      <w:r w:rsidR="00BA1CCA">
        <w:rPr>
          <w:rFonts w:eastAsiaTheme="minorEastAsia" w:hint="eastAsia"/>
          <w:lang w:eastAsia="zh-CN"/>
        </w:rPr>
        <w:t xml:space="preserve">. </w:t>
      </w:r>
      <w:r w:rsidR="00BA1CCA">
        <w:rPr>
          <w:rFonts w:eastAsiaTheme="minorEastAsia"/>
          <w:lang w:eastAsia="zh-CN"/>
        </w:rPr>
        <w:t>Next</w:t>
      </w:r>
      <w:r>
        <w:rPr>
          <w:rFonts w:eastAsiaTheme="minorEastAsia" w:hint="eastAsia"/>
          <w:lang w:eastAsia="zh-CN"/>
        </w:rPr>
        <w:t>, B</w:t>
      </w:r>
      <w:r w:rsidR="00BA1CCA">
        <w:rPr>
          <w:rFonts w:eastAsiaTheme="minorEastAsia"/>
          <w:lang w:eastAsia="zh-CN"/>
        </w:rPr>
        <w:t>-</w:t>
      </w:r>
      <w:r w:rsidR="00BA1CCA">
        <w:rPr>
          <w:rFonts w:eastAsiaTheme="minorEastAsia" w:hint="eastAsia"/>
          <w:lang w:eastAsia="zh-CN"/>
        </w:rPr>
        <w:t xml:space="preserve">spline method </w:t>
      </w:r>
      <w:r w:rsidR="00BA1CCA">
        <w:rPr>
          <w:rFonts w:eastAsiaTheme="minorEastAsia"/>
          <w:lang w:eastAsia="zh-CN"/>
        </w:rPr>
        <w:t>was</w:t>
      </w:r>
      <w:r>
        <w:rPr>
          <w:rFonts w:eastAsiaTheme="minorEastAsia" w:hint="eastAsia"/>
          <w:lang w:eastAsia="zh-CN"/>
        </w:rPr>
        <w:t xml:space="preserve"> </w:t>
      </w:r>
      <w:r w:rsidR="00BA1CCA">
        <w:rPr>
          <w:rFonts w:eastAsiaTheme="minorEastAsia"/>
          <w:lang w:eastAsia="zh-CN"/>
        </w:rPr>
        <w:t>implemented</w:t>
      </w:r>
      <w:r>
        <w:rPr>
          <w:rFonts w:eastAsiaTheme="minorEastAsia" w:hint="eastAsia"/>
          <w:lang w:eastAsia="zh-CN"/>
        </w:rPr>
        <w:t xml:space="preserve"> to achieve the smoothing of the final path.</w:t>
      </w:r>
      <w:r w:rsidR="00BA1CCA">
        <w:rPr>
          <w:rFonts w:eastAsiaTheme="minorEastAsia"/>
          <w:lang w:eastAsia="zh-CN"/>
        </w:rPr>
        <w:t xml:space="preserve"> Finally, obtained</w:t>
      </w:r>
      <w:r>
        <w:rPr>
          <w:rFonts w:eastAsiaTheme="minorEastAsia" w:hint="eastAsia"/>
          <w:lang w:eastAsia="zh-CN"/>
        </w:rPr>
        <w:t xml:space="preserve"> results of 3D visualized simu</w:t>
      </w:r>
      <w:r w:rsidR="00E0266D">
        <w:rPr>
          <w:rFonts w:eastAsiaTheme="minorEastAsia" w:hint="eastAsia"/>
          <w:lang w:eastAsia="zh-CN"/>
        </w:rPr>
        <w:t xml:space="preserve">lation based on </w:t>
      </w:r>
      <w:r w:rsidR="0039344D">
        <w:rPr>
          <w:rFonts w:eastAsiaTheme="minorEastAsia" w:hint="eastAsia"/>
          <w:lang w:eastAsia="zh-CN"/>
        </w:rPr>
        <w:t xml:space="preserve">ROS and </w:t>
      </w:r>
      <w:r w:rsidR="00E0266D">
        <w:rPr>
          <w:rFonts w:eastAsiaTheme="minorEastAsia" w:hint="eastAsia"/>
          <w:lang w:eastAsia="zh-CN"/>
        </w:rPr>
        <w:t xml:space="preserve">OpenGL </w:t>
      </w:r>
      <w:r w:rsidR="00BA1CCA">
        <w:rPr>
          <w:rFonts w:eastAsiaTheme="minorEastAsia"/>
          <w:lang w:eastAsia="zh-CN"/>
        </w:rPr>
        <w:t xml:space="preserve">are reported which </w:t>
      </w:r>
      <w:r w:rsidR="00E0266D">
        <w:rPr>
          <w:rFonts w:eastAsiaTheme="minorEastAsia" w:hint="eastAsia"/>
          <w:lang w:eastAsia="zh-CN"/>
        </w:rPr>
        <w:t>validate</w:t>
      </w:r>
      <w:r>
        <w:rPr>
          <w:rFonts w:eastAsiaTheme="minorEastAsia" w:hint="eastAsia"/>
          <w:lang w:eastAsia="zh-CN"/>
        </w:rPr>
        <w:t xml:space="preserve"> the</w:t>
      </w:r>
      <w:r w:rsidR="00E0266D">
        <w:rPr>
          <w:rFonts w:eastAsiaTheme="minorEastAsia" w:hint="eastAsia"/>
          <w:lang w:eastAsia="zh-CN"/>
        </w:rPr>
        <w:t xml:space="preserve"> performance of the</w:t>
      </w:r>
      <w:r w:rsidR="00BA1CCA">
        <w:rPr>
          <w:rFonts w:eastAsiaTheme="minorEastAsia"/>
          <w:lang w:eastAsia="zh-CN"/>
        </w:rPr>
        <w:t xml:space="preserve"> proposed</w:t>
      </w:r>
      <w:r w:rsidR="00E0266D">
        <w:rPr>
          <w:rFonts w:eastAsiaTheme="minorEastAsia" w:hint="eastAsia"/>
          <w:lang w:eastAsia="zh-CN"/>
        </w:rPr>
        <w:t xml:space="preserve"> method.</w:t>
      </w:r>
    </w:p>
    <w:p w:rsidR="009302E4" w:rsidRPr="004507CE" w:rsidRDefault="009302E4" w:rsidP="004507CE">
      <w:pPr>
        <w:pStyle w:val="BodyText"/>
        <w:rPr>
          <w:rFonts w:eastAsiaTheme="minorEastAsia"/>
          <w:lang w:eastAsia="zh-CN"/>
        </w:rPr>
      </w:pPr>
    </w:p>
    <w:p w:rsidR="008A55B5" w:rsidRDefault="008A55B5">
      <w:pPr>
        <w:pStyle w:val="Heading5"/>
        <w:rPr>
          <w:rFonts w:eastAsia="MS Mincho"/>
        </w:rPr>
      </w:pPr>
      <w:r>
        <w:rPr>
          <w:rFonts w:eastAsia="MS Mincho"/>
        </w:rPr>
        <w:lastRenderedPageBreak/>
        <w:t>References</w:t>
      </w:r>
    </w:p>
    <w:p w:rsidR="008A55B5" w:rsidRDefault="008A55B5">
      <w:pPr>
        <w:rPr>
          <w:rFonts w:eastAsia="MS Mincho"/>
        </w:rPr>
      </w:pPr>
    </w:p>
    <w:p w:rsidR="00681235" w:rsidRPr="00681235" w:rsidRDefault="00681235" w:rsidP="00681235">
      <w:pPr>
        <w:pStyle w:val="references"/>
        <w:rPr>
          <w:rFonts w:eastAsia="MS Mincho"/>
          <w:sz w:val="12"/>
          <w:szCs w:val="20"/>
        </w:rPr>
      </w:pPr>
      <w:r w:rsidRPr="00681235">
        <w:rPr>
          <w:szCs w:val="20"/>
          <w:shd w:val="clear" w:color="auto" w:fill="FFFFFF"/>
        </w:rPr>
        <w:t>LaValle, Steven M.</w:t>
      </w:r>
      <w:r w:rsidRPr="00681235">
        <w:rPr>
          <w:rStyle w:val="apple-converted-space"/>
          <w:szCs w:val="20"/>
          <w:shd w:val="clear" w:color="auto" w:fill="FFFFFF"/>
        </w:rPr>
        <w:t> </w:t>
      </w:r>
      <w:r w:rsidRPr="00681235">
        <w:rPr>
          <w:i/>
          <w:iCs/>
          <w:szCs w:val="20"/>
          <w:shd w:val="clear" w:color="auto" w:fill="FFFFFF"/>
        </w:rPr>
        <w:t>Planning algorithms</w:t>
      </w:r>
      <w:r w:rsidRPr="00681235">
        <w:rPr>
          <w:szCs w:val="20"/>
          <w:shd w:val="clear" w:color="auto" w:fill="FFFFFF"/>
        </w:rPr>
        <w:t>. Cambridge university press, 2006.</w:t>
      </w:r>
    </w:p>
    <w:p w:rsidR="00681235" w:rsidRPr="00681235" w:rsidRDefault="00681235" w:rsidP="00681235">
      <w:pPr>
        <w:pStyle w:val="references"/>
        <w:rPr>
          <w:rFonts w:eastAsia="MS Mincho"/>
        </w:rPr>
      </w:pPr>
      <w:r w:rsidRPr="00681235">
        <w:rPr>
          <w:rFonts w:eastAsia="MS Mincho"/>
        </w:rPr>
        <w:t>Choset, Howie M. Principles of robot motion: theory, algorithms, and implementation. MIT press, 2005.</w:t>
      </w:r>
    </w:p>
    <w:p w:rsidR="00681235" w:rsidRPr="00681235" w:rsidRDefault="00681235" w:rsidP="00681235">
      <w:pPr>
        <w:pStyle w:val="references"/>
        <w:rPr>
          <w:rFonts w:eastAsia="MS Mincho"/>
          <w:i/>
          <w:iCs/>
          <w:sz w:val="14"/>
        </w:rPr>
      </w:pPr>
      <w:r w:rsidRPr="00681235">
        <w:rPr>
          <w:sz w:val="18"/>
          <w:szCs w:val="20"/>
          <w:shd w:val="clear" w:color="auto" w:fill="FFFFFF"/>
        </w:rPr>
        <w:t>Gupta, Kamal Kant, and Zhenping Guo. "Motion planning for many degrees of freedom: Sequential search with backtracking."</w:t>
      </w:r>
      <w:r w:rsidRPr="00681235">
        <w:rPr>
          <w:rStyle w:val="apple-converted-space"/>
          <w:sz w:val="18"/>
          <w:szCs w:val="20"/>
          <w:shd w:val="clear" w:color="auto" w:fill="FFFFFF"/>
        </w:rPr>
        <w:t> </w:t>
      </w:r>
      <w:r w:rsidRPr="00681235">
        <w:rPr>
          <w:i/>
          <w:iCs/>
          <w:sz w:val="18"/>
          <w:szCs w:val="20"/>
          <w:shd w:val="clear" w:color="auto" w:fill="FFFFFF"/>
        </w:rPr>
        <w:t>Robotics and Automation, IEEE Transactions on</w:t>
      </w:r>
      <w:r w:rsidRPr="00681235">
        <w:rPr>
          <w:rStyle w:val="apple-converted-space"/>
          <w:sz w:val="18"/>
          <w:szCs w:val="20"/>
          <w:shd w:val="clear" w:color="auto" w:fill="FFFFFF"/>
        </w:rPr>
        <w:t> </w:t>
      </w:r>
      <w:r w:rsidRPr="00681235">
        <w:rPr>
          <w:sz w:val="18"/>
          <w:szCs w:val="20"/>
          <w:shd w:val="clear" w:color="auto" w:fill="FFFFFF"/>
        </w:rPr>
        <w:t>11.6 (1995): 897-906.</w:t>
      </w:r>
    </w:p>
    <w:p w:rsidR="00681235" w:rsidRPr="00681235" w:rsidRDefault="00681235" w:rsidP="00681235">
      <w:pPr>
        <w:pStyle w:val="references"/>
        <w:rPr>
          <w:rFonts w:eastAsia="MS Mincho"/>
          <w:sz w:val="12"/>
          <w:szCs w:val="20"/>
        </w:rPr>
      </w:pPr>
      <w:r w:rsidRPr="00681235">
        <w:rPr>
          <w:rFonts w:ascii="Arial" w:hAnsi="Arial" w:cs="Arial"/>
          <w:szCs w:val="20"/>
          <w:shd w:val="clear" w:color="auto" w:fill="FFFFFF"/>
        </w:rPr>
        <w:t>Gilks, Walter R., Sylvia Richardson, and David J. Spiegelhalter. "Introducing markov chain monte carlo."</w:t>
      </w:r>
      <w:r w:rsidRPr="00681235">
        <w:rPr>
          <w:rStyle w:val="apple-converted-space"/>
          <w:rFonts w:ascii="Arial" w:hAnsi="Arial" w:cs="Arial"/>
          <w:szCs w:val="20"/>
          <w:shd w:val="clear" w:color="auto" w:fill="FFFFFF"/>
        </w:rPr>
        <w:t> </w:t>
      </w:r>
      <w:r w:rsidRPr="00681235">
        <w:rPr>
          <w:rFonts w:ascii="Arial" w:hAnsi="Arial" w:cs="Arial"/>
          <w:i/>
          <w:iCs/>
          <w:szCs w:val="20"/>
          <w:shd w:val="clear" w:color="auto" w:fill="FFFFFF"/>
        </w:rPr>
        <w:t>Markov chain Monte Carlo in practice</w:t>
      </w:r>
      <w:r w:rsidRPr="00681235">
        <w:rPr>
          <w:rStyle w:val="apple-converted-space"/>
          <w:rFonts w:ascii="Arial" w:hAnsi="Arial" w:cs="Arial"/>
          <w:szCs w:val="20"/>
          <w:shd w:val="clear" w:color="auto" w:fill="FFFFFF"/>
        </w:rPr>
        <w:t> </w:t>
      </w:r>
      <w:r w:rsidRPr="00681235">
        <w:rPr>
          <w:rFonts w:ascii="Arial" w:hAnsi="Arial" w:cs="Arial"/>
          <w:szCs w:val="20"/>
          <w:shd w:val="clear" w:color="auto" w:fill="FFFFFF"/>
        </w:rPr>
        <w:t>1 (1996): 19.</w:t>
      </w:r>
    </w:p>
    <w:p w:rsidR="00681235" w:rsidRPr="00681235" w:rsidRDefault="00681235" w:rsidP="00681235">
      <w:pPr>
        <w:pStyle w:val="references"/>
        <w:rPr>
          <w:rFonts w:eastAsia="MS Mincho"/>
        </w:rPr>
      </w:pPr>
      <w:r w:rsidRPr="00114916">
        <w:rPr>
          <w:rFonts w:eastAsia="MS Mincho"/>
        </w:rPr>
        <w:t>D. Sent, M. H. Overmars. "Motion planning in environments with danger zones." </w:t>
      </w:r>
      <w:r w:rsidRPr="00114916">
        <w:rPr>
          <w:rFonts w:eastAsia="MS Mincho"/>
          <w:i/>
          <w:iCs/>
        </w:rPr>
        <w:t xml:space="preserve"> IEEE International Conference on Robotics and Automation, ICRA.</w:t>
      </w:r>
      <w:r w:rsidRPr="00114916">
        <w:rPr>
          <w:rFonts w:eastAsia="MS Mincho"/>
        </w:rPr>
        <w:t xml:space="preserve"> Vol. 2, 2001.</w:t>
      </w:r>
    </w:p>
    <w:p w:rsidR="0057751C" w:rsidRDefault="0057751C" w:rsidP="0057751C">
      <w:pPr>
        <w:pStyle w:val="references"/>
        <w:rPr>
          <w:rFonts w:eastAsia="MS Mincho"/>
        </w:rPr>
      </w:pPr>
      <w:r w:rsidRPr="00114916">
        <w:rPr>
          <w:rFonts w:eastAsia="MS Mincho"/>
        </w:rPr>
        <w:t>Koyuncu, Emre, and Gokhan Inalhan. "A probabilistic b-spline motion planning algorithm for unmanned helicopters flying in dense 3d environments." </w:t>
      </w:r>
      <w:r w:rsidRPr="00114916">
        <w:rPr>
          <w:rFonts w:eastAsia="MS Mincho"/>
          <w:i/>
          <w:iCs/>
        </w:rPr>
        <w:t>IEEE/RSJ International Conference on</w:t>
      </w:r>
      <w:r>
        <w:rPr>
          <w:rFonts w:eastAsia="MS Mincho"/>
          <w:i/>
          <w:iCs/>
        </w:rPr>
        <w:t xml:space="preserve"> </w:t>
      </w:r>
      <w:r w:rsidRPr="00114916">
        <w:rPr>
          <w:rFonts w:eastAsia="MS Mincho"/>
          <w:i/>
          <w:iCs/>
        </w:rPr>
        <w:t>Intelligent Robots and Systems, IROS</w:t>
      </w:r>
      <w:r w:rsidRPr="00114916">
        <w:rPr>
          <w:rFonts w:eastAsia="MS Mincho"/>
        </w:rPr>
        <w:t>, 2008.</w:t>
      </w:r>
    </w:p>
    <w:p w:rsidR="00681235" w:rsidRDefault="00681235" w:rsidP="00681235">
      <w:pPr>
        <w:pStyle w:val="references"/>
        <w:rPr>
          <w:rFonts w:eastAsia="MS Mincho"/>
          <w:i/>
          <w:iCs/>
        </w:rPr>
      </w:pPr>
      <w:r>
        <w:rPr>
          <w:rFonts w:eastAsia="MS Mincho"/>
        </w:rPr>
        <w:t xml:space="preserve">M. </w:t>
      </w:r>
      <w:r w:rsidRPr="00906DBF">
        <w:rPr>
          <w:rFonts w:eastAsia="MS Mincho"/>
        </w:rPr>
        <w:t>Zucker, et al. "Chomp: Covariant hamiltonian optimization for motion planning." </w:t>
      </w:r>
      <w:r w:rsidRPr="00906DBF">
        <w:rPr>
          <w:rFonts w:eastAsia="MS Mincho"/>
          <w:i/>
          <w:iCs/>
        </w:rPr>
        <w:t>The International Journal of Robotics Research 32.9-10 (2013): 1164-1193</w:t>
      </w:r>
      <w:r>
        <w:rPr>
          <w:rFonts w:eastAsia="MS Mincho"/>
          <w:i/>
          <w:iCs/>
        </w:rPr>
        <w:t>.</w:t>
      </w:r>
    </w:p>
    <w:p w:rsidR="00681235" w:rsidRPr="00681235" w:rsidRDefault="00681235" w:rsidP="00681235">
      <w:pPr>
        <w:pStyle w:val="references"/>
        <w:rPr>
          <w:rFonts w:eastAsia="MS Mincho"/>
          <w:i/>
          <w:iCs/>
        </w:rPr>
      </w:pPr>
      <w:r>
        <w:rPr>
          <w:rFonts w:eastAsia="MS Mincho"/>
        </w:rPr>
        <w:t xml:space="preserve">D. </w:t>
      </w:r>
      <w:r w:rsidRPr="00814364">
        <w:rPr>
          <w:rFonts w:eastAsia="MS Mincho"/>
        </w:rPr>
        <w:t xml:space="preserve">Berenson, and </w:t>
      </w:r>
      <w:r>
        <w:rPr>
          <w:rFonts w:eastAsia="MS Mincho"/>
        </w:rPr>
        <w:t>S.</w:t>
      </w:r>
      <w:r w:rsidRPr="00814364">
        <w:rPr>
          <w:rFonts w:eastAsia="MS Mincho"/>
        </w:rPr>
        <w:t xml:space="preserve"> Srinivasa. "Probabilistically complete planning with end-effector pose constraints." </w:t>
      </w:r>
      <w:r w:rsidRPr="00814364">
        <w:rPr>
          <w:rFonts w:eastAsia="MS Mincho"/>
          <w:i/>
          <w:iCs/>
        </w:rPr>
        <w:t>IEEE International Conference on Robotics and Automation (ICRA), 2010</w:t>
      </w:r>
      <w:r>
        <w:rPr>
          <w:rFonts w:eastAsia="MS Mincho"/>
          <w:i/>
          <w:iCs/>
        </w:rPr>
        <w:t>.</w:t>
      </w:r>
    </w:p>
    <w:p w:rsidR="00906DBF" w:rsidRPr="00906DBF" w:rsidRDefault="00906DBF" w:rsidP="00681235">
      <w:pPr>
        <w:pStyle w:val="references"/>
        <w:numPr>
          <w:ilvl w:val="0"/>
          <w:numId w:val="0"/>
        </w:numPr>
        <w:rPr>
          <w:rFonts w:eastAsia="MS Mincho"/>
          <w:i/>
          <w:iCs/>
        </w:rPr>
        <w:sectPr w:rsidR="00906DBF" w:rsidRPr="00906DBF" w:rsidSect="004445B3">
          <w:type w:val="continuous"/>
          <w:pgSz w:w="11909" w:h="16834" w:code="9"/>
          <w:pgMar w:top="1080" w:right="734" w:bottom="2434" w:left="734" w:header="720" w:footer="720" w:gutter="0"/>
          <w:cols w:num="2" w:space="360"/>
          <w:docGrid w:linePitch="360"/>
        </w:sectPr>
      </w:pPr>
    </w:p>
    <w:p w:rsidR="008A55B5" w:rsidRPr="00906DBF" w:rsidRDefault="008A55B5" w:rsidP="00276735">
      <w:pPr>
        <w:jc w:val="both"/>
        <w:rPr>
          <w:rFonts w:eastAsia="MS Mincho"/>
          <w:i/>
          <w:iCs/>
          <w:noProof/>
          <w:sz w:val="16"/>
          <w:szCs w:val="16"/>
        </w:rPr>
      </w:pPr>
    </w:p>
    <w:sectPr w:rsidR="008A55B5" w:rsidRPr="00906DBF"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41C" w:rsidRDefault="008B141C" w:rsidP="00B423BF">
      <w:r>
        <w:separator/>
      </w:r>
    </w:p>
  </w:endnote>
  <w:endnote w:type="continuationSeparator" w:id="0">
    <w:p w:rsidR="008B141C" w:rsidRDefault="008B141C" w:rsidP="00B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41C" w:rsidRDefault="008B141C" w:rsidP="00B423BF">
      <w:r>
        <w:separator/>
      </w:r>
    </w:p>
  </w:footnote>
  <w:footnote w:type="continuationSeparator" w:id="0">
    <w:p w:rsidR="008B141C" w:rsidRDefault="008B141C" w:rsidP="00B423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A071B9C"/>
    <w:multiLevelType w:val="hybridMultilevel"/>
    <w:tmpl w:val="E51CF38A"/>
    <w:lvl w:ilvl="0" w:tplc="89D2C6A8">
      <w:start w:val="1"/>
      <w:numFmt w:val="bullet"/>
      <w:lvlText w:val="•"/>
      <w:lvlJc w:val="left"/>
      <w:pPr>
        <w:tabs>
          <w:tab w:val="num" w:pos="720"/>
        </w:tabs>
        <w:ind w:left="720" w:hanging="360"/>
      </w:pPr>
      <w:rPr>
        <w:rFonts w:ascii="Arial" w:hAnsi="Arial" w:hint="default"/>
      </w:rPr>
    </w:lvl>
    <w:lvl w:ilvl="1" w:tplc="B9D24AF0" w:tentative="1">
      <w:start w:val="1"/>
      <w:numFmt w:val="bullet"/>
      <w:lvlText w:val="•"/>
      <w:lvlJc w:val="left"/>
      <w:pPr>
        <w:tabs>
          <w:tab w:val="num" w:pos="1440"/>
        </w:tabs>
        <w:ind w:left="1440" w:hanging="360"/>
      </w:pPr>
      <w:rPr>
        <w:rFonts w:ascii="Arial" w:hAnsi="Arial" w:hint="default"/>
      </w:rPr>
    </w:lvl>
    <w:lvl w:ilvl="2" w:tplc="27F068E4" w:tentative="1">
      <w:start w:val="1"/>
      <w:numFmt w:val="bullet"/>
      <w:lvlText w:val="•"/>
      <w:lvlJc w:val="left"/>
      <w:pPr>
        <w:tabs>
          <w:tab w:val="num" w:pos="2160"/>
        </w:tabs>
        <w:ind w:left="2160" w:hanging="360"/>
      </w:pPr>
      <w:rPr>
        <w:rFonts w:ascii="Arial" w:hAnsi="Arial" w:hint="default"/>
      </w:rPr>
    </w:lvl>
    <w:lvl w:ilvl="3" w:tplc="6A129D12" w:tentative="1">
      <w:start w:val="1"/>
      <w:numFmt w:val="bullet"/>
      <w:lvlText w:val="•"/>
      <w:lvlJc w:val="left"/>
      <w:pPr>
        <w:tabs>
          <w:tab w:val="num" w:pos="2880"/>
        </w:tabs>
        <w:ind w:left="2880" w:hanging="360"/>
      </w:pPr>
      <w:rPr>
        <w:rFonts w:ascii="Arial" w:hAnsi="Arial" w:hint="default"/>
      </w:rPr>
    </w:lvl>
    <w:lvl w:ilvl="4" w:tplc="3EB2953C" w:tentative="1">
      <w:start w:val="1"/>
      <w:numFmt w:val="bullet"/>
      <w:lvlText w:val="•"/>
      <w:lvlJc w:val="left"/>
      <w:pPr>
        <w:tabs>
          <w:tab w:val="num" w:pos="3600"/>
        </w:tabs>
        <w:ind w:left="3600" w:hanging="360"/>
      </w:pPr>
      <w:rPr>
        <w:rFonts w:ascii="Arial" w:hAnsi="Arial" w:hint="default"/>
      </w:rPr>
    </w:lvl>
    <w:lvl w:ilvl="5" w:tplc="8E1AE810" w:tentative="1">
      <w:start w:val="1"/>
      <w:numFmt w:val="bullet"/>
      <w:lvlText w:val="•"/>
      <w:lvlJc w:val="left"/>
      <w:pPr>
        <w:tabs>
          <w:tab w:val="num" w:pos="4320"/>
        </w:tabs>
        <w:ind w:left="4320" w:hanging="360"/>
      </w:pPr>
      <w:rPr>
        <w:rFonts w:ascii="Arial" w:hAnsi="Arial" w:hint="default"/>
      </w:rPr>
    </w:lvl>
    <w:lvl w:ilvl="6" w:tplc="3274DD24" w:tentative="1">
      <w:start w:val="1"/>
      <w:numFmt w:val="bullet"/>
      <w:lvlText w:val="•"/>
      <w:lvlJc w:val="left"/>
      <w:pPr>
        <w:tabs>
          <w:tab w:val="num" w:pos="5040"/>
        </w:tabs>
        <w:ind w:left="5040" w:hanging="360"/>
      </w:pPr>
      <w:rPr>
        <w:rFonts w:ascii="Arial" w:hAnsi="Arial" w:hint="default"/>
      </w:rPr>
    </w:lvl>
    <w:lvl w:ilvl="7" w:tplc="66C6425C" w:tentative="1">
      <w:start w:val="1"/>
      <w:numFmt w:val="bullet"/>
      <w:lvlText w:val="•"/>
      <w:lvlJc w:val="left"/>
      <w:pPr>
        <w:tabs>
          <w:tab w:val="num" w:pos="5760"/>
        </w:tabs>
        <w:ind w:left="5760" w:hanging="360"/>
      </w:pPr>
      <w:rPr>
        <w:rFonts w:ascii="Arial" w:hAnsi="Arial" w:hint="default"/>
      </w:rPr>
    </w:lvl>
    <w:lvl w:ilvl="8" w:tplc="2B4A0E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3451F8B"/>
    <w:multiLevelType w:val="hybridMultilevel"/>
    <w:tmpl w:val="8E40B584"/>
    <w:lvl w:ilvl="0" w:tplc="FFF631FA">
      <w:start w:val="1"/>
      <w:numFmt w:val="bullet"/>
      <w:lvlText w:val="•"/>
      <w:lvlJc w:val="left"/>
      <w:pPr>
        <w:tabs>
          <w:tab w:val="num" w:pos="720"/>
        </w:tabs>
        <w:ind w:left="720" w:hanging="360"/>
      </w:pPr>
      <w:rPr>
        <w:rFonts w:ascii="Arial" w:hAnsi="Arial" w:hint="default"/>
      </w:rPr>
    </w:lvl>
    <w:lvl w:ilvl="1" w:tplc="AB0C5AD8" w:tentative="1">
      <w:start w:val="1"/>
      <w:numFmt w:val="bullet"/>
      <w:lvlText w:val="•"/>
      <w:lvlJc w:val="left"/>
      <w:pPr>
        <w:tabs>
          <w:tab w:val="num" w:pos="1440"/>
        </w:tabs>
        <w:ind w:left="1440" w:hanging="360"/>
      </w:pPr>
      <w:rPr>
        <w:rFonts w:ascii="Arial" w:hAnsi="Arial" w:hint="default"/>
      </w:rPr>
    </w:lvl>
    <w:lvl w:ilvl="2" w:tplc="A77CF294" w:tentative="1">
      <w:start w:val="1"/>
      <w:numFmt w:val="bullet"/>
      <w:lvlText w:val="•"/>
      <w:lvlJc w:val="left"/>
      <w:pPr>
        <w:tabs>
          <w:tab w:val="num" w:pos="2160"/>
        </w:tabs>
        <w:ind w:left="2160" w:hanging="360"/>
      </w:pPr>
      <w:rPr>
        <w:rFonts w:ascii="Arial" w:hAnsi="Arial" w:hint="default"/>
      </w:rPr>
    </w:lvl>
    <w:lvl w:ilvl="3" w:tplc="C7FA5CB0" w:tentative="1">
      <w:start w:val="1"/>
      <w:numFmt w:val="bullet"/>
      <w:lvlText w:val="•"/>
      <w:lvlJc w:val="left"/>
      <w:pPr>
        <w:tabs>
          <w:tab w:val="num" w:pos="2880"/>
        </w:tabs>
        <w:ind w:left="2880" w:hanging="360"/>
      </w:pPr>
      <w:rPr>
        <w:rFonts w:ascii="Arial" w:hAnsi="Arial" w:hint="default"/>
      </w:rPr>
    </w:lvl>
    <w:lvl w:ilvl="4" w:tplc="2B6E8DFA" w:tentative="1">
      <w:start w:val="1"/>
      <w:numFmt w:val="bullet"/>
      <w:lvlText w:val="•"/>
      <w:lvlJc w:val="left"/>
      <w:pPr>
        <w:tabs>
          <w:tab w:val="num" w:pos="3600"/>
        </w:tabs>
        <w:ind w:left="3600" w:hanging="360"/>
      </w:pPr>
      <w:rPr>
        <w:rFonts w:ascii="Arial" w:hAnsi="Arial" w:hint="default"/>
      </w:rPr>
    </w:lvl>
    <w:lvl w:ilvl="5" w:tplc="5C64F3C2" w:tentative="1">
      <w:start w:val="1"/>
      <w:numFmt w:val="bullet"/>
      <w:lvlText w:val="•"/>
      <w:lvlJc w:val="left"/>
      <w:pPr>
        <w:tabs>
          <w:tab w:val="num" w:pos="4320"/>
        </w:tabs>
        <w:ind w:left="4320" w:hanging="360"/>
      </w:pPr>
      <w:rPr>
        <w:rFonts w:ascii="Arial" w:hAnsi="Arial" w:hint="default"/>
      </w:rPr>
    </w:lvl>
    <w:lvl w:ilvl="6" w:tplc="E2124A78" w:tentative="1">
      <w:start w:val="1"/>
      <w:numFmt w:val="bullet"/>
      <w:lvlText w:val="•"/>
      <w:lvlJc w:val="left"/>
      <w:pPr>
        <w:tabs>
          <w:tab w:val="num" w:pos="5040"/>
        </w:tabs>
        <w:ind w:left="5040" w:hanging="360"/>
      </w:pPr>
      <w:rPr>
        <w:rFonts w:ascii="Arial" w:hAnsi="Arial" w:hint="default"/>
      </w:rPr>
    </w:lvl>
    <w:lvl w:ilvl="7" w:tplc="2DA2E77E" w:tentative="1">
      <w:start w:val="1"/>
      <w:numFmt w:val="bullet"/>
      <w:lvlText w:val="•"/>
      <w:lvlJc w:val="left"/>
      <w:pPr>
        <w:tabs>
          <w:tab w:val="num" w:pos="5760"/>
        </w:tabs>
        <w:ind w:left="5760" w:hanging="360"/>
      </w:pPr>
      <w:rPr>
        <w:rFonts w:ascii="Arial" w:hAnsi="Arial" w:hint="default"/>
      </w:rPr>
    </w:lvl>
    <w:lvl w:ilvl="8" w:tplc="6F568D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441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BF453E"/>
    <w:multiLevelType w:val="hybridMultilevel"/>
    <w:tmpl w:val="3434238A"/>
    <w:lvl w:ilvl="0" w:tplc="E0886976">
      <w:start w:val="1"/>
      <w:numFmt w:val="bullet"/>
      <w:lvlText w:val="•"/>
      <w:lvlJc w:val="left"/>
      <w:pPr>
        <w:tabs>
          <w:tab w:val="num" w:pos="720"/>
        </w:tabs>
        <w:ind w:left="720" w:hanging="360"/>
      </w:pPr>
      <w:rPr>
        <w:rFonts w:ascii="Arial" w:hAnsi="Arial" w:hint="default"/>
      </w:rPr>
    </w:lvl>
    <w:lvl w:ilvl="1" w:tplc="4ADC72A6" w:tentative="1">
      <w:start w:val="1"/>
      <w:numFmt w:val="bullet"/>
      <w:lvlText w:val="•"/>
      <w:lvlJc w:val="left"/>
      <w:pPr>
        <w:tabs>
          <w:tab w:val="num" w:pos="1440"/>
        </w:tabs>
        <w:ind w:left="1440" w:hanging="360"/>
      </w:pPr>
      <w:rPr>
        <w:rFonts w:ascii="Arial" w:hAnsi="Arial" w:hint="default"/>
      </w:rPr>
    </w:lvl>
    <w:lvl w:ilvl="2" w:tplc="E26004FE" w:tentative="1">
      <w:start w:val="1"/>
      <w:numFmt w:val="bullet"/>
      <w:lvlText w:val="•"/>
      <w:lvlJc w:val="left"/>
      <w:pPr>
        <w:tabs>
          <w:tab w:val="num" w:pos="2160"/>
        </w:tabs>
        <w:ind w:left="2160" w:hanging="360"/>
      </w:pPr>
      <w:rPr>
        <w:rFonts w:ascii="Arial" w:hAnsi="Arial" w:hint="default"/>
      </w:rPr>
    </w:lvl>
    <w:lvl w:ilvl="3" w:tplc="E388866C" w:tentative="1">
      <w:start w:val="1"/>
      <w:numFmt w:val="bullet"/>
      <w:lvlText w:val="•"/>
      <w:lvlJc w:val="left"/>
      <w:pPr>
        <w:tabs>
          <w:tab w:val="num" w:pos="2880"/>
        </w:tabs>
        <w:ind w:left="2880" w:hanging="360"/>
      </w:pPr>
      <w:rPr>
        <w:rFonts w:ascii="Arial" w:hAnsi="Arial" w:hint="default"/>
      </w:rPr>
    </w:lvl>
    <w:lvl w:ilvl="4" w:tplc="563A7382" w:tentative="1">
      <w:start w:val="1"/>
      <w:numFmt w:val="bullet"/>
      <w:lvlText w:val="•"/>
      <w:lvlJc w:val="left"/>
      <w:pPr>
        <w:tabs>
          <w:tab w:val="num" w:pos="3600"/>
        </w:tabs>
        <w:ind w:left="3600" w:hanging="360"/>
      </w:pPr>
      <w:rPr>
        <w:rFonts w:ascii="Arial" w:hAnsi="Arial" w:hint="default"/>
      </w:rPr>
    </w:lvl>
    <w:lvl w:ilvl="5" w:tplc="A88EED16" w:tentative="1">
      <w:start w:val="1"/>
      <w:numFmt w:val="bullet"/>
      <w:lvlText w:val="•"/>
      <w:lvlJc w:val="left"/>
      <w:pPr>
        <w:tabs>
          <w:tab w:val="num" w:pos="4320"/>
        </w:tabs>
        <w:ind w:left="4320" w:hanging="360"/>
      </w:pPr>
      <w:rPr>
        <w:rFonts w:ascii="Arial" w:hAnsi="Arial" w:hint="default"/>
      </w:rPr>
    </w:lvl>
    <w:lvl w:ilvl="6" w:tplc="F8821CD4" w:tentative="1">
      <w:start w:val="1"/>
      <w:numFmt w:val="bullet"/>
      <w:lvlText w:val="•"/>
      <w:lvlJc w:val="left"/>
      <w:pPr>
        <w:tabs>
          <w:tab w:val="num" w:pos="5040"/>
        </w:tabs>
        <w:ind w:left="5040" w:hanging="360"/>
      </w:pPr>
      <w:rPr>
        <w:rFonts w:ascii="Arial" w:hAnsi="Arial" w:hint="default"/>
      </w:rPr>
    </w:lvl>
    <w:lvl w:ilvl="7" w:tplc="3AF896E8" w:tentative="1">
      <w:start w:val="1"/>
      <w:numFmt w:val="bullet"/>
      <w:lvlText w:val="•"/>
      <w:lvlJc w:val="left"/>
      <w:pPr>
        <w:tabs>
          <w:tab w:val="num" w:pos="5760"/>
        </w:tabs>
        <w:ind w:left="5760" w:hanging="360"/>
      </w:pPr>
      <w:rPr>
        <w:rFonts w:ascii="Arial" w:hAnsi="Arial" w:hint="default"/>
      </w:rPr>
    </w:lvl>
    <w:lvl w:ilvl="8" w:tplc="DACA39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83E2A9D"/>
    <w:multiLevelType w:val="hybridMultilevel"/>
    <w:tmpl w:val="2CE019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1"/>
  </w:num>
  <w:num w:numId="4">
    <w:abstractNumId w:val="6"/>
  </w:num>
  <w:num w:numId="5">
    <w:abstractNumId w:val="6"/>
  </w:num>
  <w:num w:numId="6">
    <w:abstractNumId w:val="6"/>
  </w:num>
  <w:num w:numId="7">
    <w:abstractNumId w:val="6"/>
  </w:num>
  <w:num w:numId="8">
    <w:abstractNumId w:val="7"/>
  </w:num>
  <w:num w:numId="9">
    <w:abstractNumId w:val="10"/>
  </w:num>
  <w:num w:numId="10">
    <w:abstractNumId w:val="5"/>
  </w:num>
  <w:num w:numId="11">
    <w:abstractNumId w:val="0"/>
  </w:num>
  <w:num w:numId="12">
    <w:abstractNumId w:val="12"/>
  </w:num>
  <w:num w:numId="13">
    <w:abstractNumId w:val="2"/>
  </w:num>
  <w:num w:numId="14">
    <w:abstractNumId w:val="3"/>
  </w:num>
  <w:num w:numId="15">
    <w:abstractNumId w:val="8"/>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13CB7"/>
    <w:rsid w:val="0004390D"/>
    <w:rsid w:val="000965D2"/>
    <w:rsid w:val="000B4641"/>
    <w:rsid w:val="001051D6"/>
    <w:rsid w:val="0010711E"/>
    <w:rsid w:val="00114916"/>
    <w:rsid w:val="00127EDD"/>
    <w:rsid w:val="00194E55"/>
    <w:rsid w:val="001B696E"/>
    <w:rsid w:val="00214EBB"/>
    <w:rsid w:val="00224DC5"/>
    <w:rsid w:val="00246F19"/>
    <w:rsid w:val="00276735"/>
    <w:rsid w:val="002864A3"/>
    <w:rsid w:val="002B3B81"/>
    <w:rsid w:val="002F0AC5"/>
    <w:rsid w:val="00313DA0"/>
    <w:rsid w:val="0034067A"/>
    <w:rsid w:val="003572A9"/>
    <w:rsid w:val="003878E0"/>
    <w:rsid w:val="0039344D"/>
    <w:rsid w:val="003A47B5"/>
    <w:rsid w:val="003A59A6"/>
    <w:rsid w:val="003B0B61"/>
    <w:rsid w:val="003C1CF8"/>
    <w:rsid w:val="003D288A"/>
    <w:rsid w:val="003D578B"/>
    <w:rsid w:val="003E39B4"/>
    <w:rsid w:val="004059FE"/>
    <w:rsid w:val="0040642F"/>
    <w:rsid w:val="004445B3"/>
    <w:rsid w:val="004507CE"/>
    <w:rsid w:val="0047253E"/>
    <w:rsid w:val="004A1272"/>
    <w:rsid w:val="004C129F"/>
    <w:rsid w:val="0052185F"/>
    <w:rsid w:val="00566274"/>
    <w:rsid w:val="0057401A"/>
    <w:rsid w:val="0057751C"/>
    <w:rsid w:val="005A6FB6"/>
    <w:rsid w:val="005B520E"/>
    <w:rsid w:val="005B535B"/>
    <w:rsid w:val="005C3D44"/>
    <w:rsid w:val="005D7E1F"/>
    <w:rsid w:val="005E200F"/>
    <w:rsid w:val="006105AB"/>
    <w:rsid w:val="006108A4"/>
    <w:rsid w:val="00681235"/>
    <w:rsid w:val="00681DC8"/>
    <w:rsid w:val="00687F0E"/>
    <w:rsid w:val="00690D8E"/>
    <w:rsid w:val="006C4648"/>
    <w:rsid w:val="0070223F"/>
    <w:rsid w:val="0072064C"/>
    <w:rsid w:val="0073044A"/>
    <w:rsid w:val="00735BE3"/>
    <w:rsid w:val="0073725E"/>
    <w:rsid w:val="007442B3"/>
    <w:rsid w:val="00753F7B"/>
    <w:rsid w:val="0078398E"/>
    <w:rsid w:val="00787C5A"/>
    <w:rsid w:val="007919DE"/>
    <w:rsid w:val="007A60FC"/>
    <w:rsid w:val="007B5463"/>
    <w:rsid w:val="007C0308"/>
    <w:rsid w:val="007E1E95"/>
    <w:rsid w:val="008014D2"/>
    <w:rsid w:val="008054BC"/>
    <w:rsid w:val="00814364"/>
    <w:rsid w:val="00821124"/>
    <w:rsid w:val="00844593"/>
    <w:rsid w:val="008641FC"/>
    <w:rsid w:val="008A55B5"/>
    <w:rsid w:val="008A75C8"/>
    <w:rsid w:val="008B141C"/>
    <w:rsid w:val="008C459A"/>
    <w:rsid w:val="008F4CC0"/>
    <w:rsid w:val="008F73E5"/>
    <w:rsid w:val="00906DBF"/>
    <w:rsid w:val="009302E4"/>
    <w:rsid w:val="00942C9F"/>
    <w:rsid w:val="0097508D"/>
    <w:rsid w:val="009B255F"/>
    <w:rsid w:val="00A24943"/>
    <w:rsid w:val="00A4728B"/>
    <w:rsid w:val="00A510F7"/>
    <w:rsid w:val="00A633CE"/>
    <w:rsid w:val="00A834BB"/>
    <w:rsid w:val="00A97FAD"/>
    <w:rsid w:val="00AC6519"/>
    <w:rsid w:val="00AE7C9F"/>
    <w:rsid w:val="00AF68F3"/>
    <w:rsid w:val="00B136E9"/>
    <w:rsid w:val="00B3389F"/>
    <w:rsid w:val="00B35D0E"/>
    <w:rsid w:val="00B423BF"/>
    <w:rsid w:val="00B80011"/>
    <w:rsid w:val="00B82327"/>
    <w:rsid w:val="00BA0125"/>
    <w:rsid w:val="00BA1CCA"/>
    <w:rsid w:val="00C21156"/>
    <w:rsid w:val="00C3498B"/>
    <w:rsid w:val="00C4047C"/>
    <w:rsid w:val="00C60492"/>
    <w:rsid w:val="00C6396F"/>
    <w:rsid w:val="00CA2561"/>
    <w:rsid w:val="00CB1404"/>
    <w:rsid w:val="00CB66E6"/>
    <w:rsid w:val="00D227D6"/>
    <w:rsid w:val="00D27B6F"/>
    <w:rsid w:val="00D27E75"/>
    <w:rsid w:val="00D37EEA"/>
    <w:rsid w:val="00D91137"/>
    <w:rsid w:val="00D9156D"/>
    <w:rsid w:val="00D977A5"/>
    <w:rsid w:val="00DB3603"/>
    <w:rsid w:val="00DE10D0"/>
    <w:rsid w:val="00DF59F5"/>
    <w:rsid w:val="00E0266D"/>
    <w:rsid w:val="00E117E1"/>
    <w:rsid w:val="00E168FC"/>
    <w:rsid w:val="00E201DC"/>
    <w:rsid w:val="00E30508"/>
    <w:rsid w:val="00E91219"/>
    <w:rsid w:val="00EA506F"/>
    <w:rsid w:val="00EE4335"/>
    <w:rsid w:val="00EE4362"/>
    <w:rsid w:val="00EF18D7"/>
    <w:rsid w:val="00EF1E8A"/>
    <w:rsid w:val="00EF3A1A"/>
    <w:rsid w:val="00EF4459"/>
    <w:rsid w:val="00F00AC4"/>
    <w:rsid w:val="00F21D41"/>
    <w:rsid w:val="00F24833"/>
    <w:rsid w:val="00F40B53"/>
    <w:rsid w:val="00F43F42"/>
    <w:rsid w:val="00F74F06"/>
    <w:rsid w:val="00F8235C"/>
    <w:rsid w:val="00FA68E0"/>
    <w:rsid w:val="00FE0E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DE1BC88-8FDE-409D-8AEE-7E39BE5B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6105AB"/>
    <w:rPr>
      <w:color w:val="0563C1"/>
      <w:u w:val="single"/>
    </w:rPr>
  </w:style>
  <w:style w:type="paragraph" w:styleId="ListParagraph">
    <w:name w:val="List Paragraph"/>
    <w:basedOn w:val="Normal"/>
    <w:uiPriority w:val="34"/>
    <w:qFormat/>
    <w:rsid w:val="00114916"/>
    <w:pPr>
      <w:ind w:left="720"/>
      <w:contextualSpacing/>
      <w:jc w:val="left"/>
    </w:pPr>
    <w:rPr>
      <w:sz w:val="24"/>
      <w:szCs w:val="24"/>
    </w:rPr>
  </w:style>
  <w:style w:type="character" w:styleId="PlaceholderText">
    <w:name w:val="Placeholder Text"/>
    <w:basedOn w:val="DefaultParagraphFont"/>
    <w:uiPriority w:val="99"/>
    <w:semiHidden/>
    <w:rsid w:val="00C6396F"/>
    <w:rPr>
      <w:color w:val="808080"/>
    </w:rPr>
  </w:style>
  <w:style w:type="paragraph" w:styleId="Caption">
    <w:name w:val="caption"/>
    <w:basedOn w:val="Normal"/>
    <w:next w:val="Normal"/>
    <w:uiPriority w:val="35"/>
    <w:unhideWhenUsed/>
    <w:qFormat/>
    <w:rsid w:val="00F00AC4"/>
    <w:pPr>
      <w:spacing w:after="200"/>
    </w:pPr>
    <w:rPr>
      <w:i/>
      <w:iCs/>
      <w:color w:val="44546A" w:themeColor="text2"/>
      <w:sz w:val="18"/>
      <w:szCs w:val="18"/>
    </w:rPr>
  </w:style>
  <w:style w:type="paragraph" w:styleId="NormalWeb">
    <w:name w:val="Normal (Web)"/>
    <w:basedOn w:val="Normal"/>
    <w:uiPriority w:val="99"/>
    <w:semiHidden/>
    <w:unhideWhenUsed/>
    <w:rsid w:val="00681DC8"/>
    <w:pPr>
      <w:spacing w:before="100" w:beforeAutospacing="1" w:after="100" w:afterAutospacing="1"/>
      <w:jc w:val="left"/>
    </w:pPr>
    <w:rPr>
      <w:sz w:val="24"/>
      <w:szCs w:val="24"/>
    </w:rPr>
  </w:style>
  <w:style w:type="character" w:customStyle="1" w:styleId="apple-converted-space">
    <w:name w:val="apple-converted-space"/>
    <w:basedOn w:val="DefaultParagraphFont"/>
    <w:rsid w:val="00814364"/>
  </w:style>
  <w:style w:type="paragraph" w:styleId="BalloonText">
    <w:name w:val="Balloon Text"/>
    <w:basedOn w:val="Normal"/>
    <w:link w:val="BalloonTextChar"/>
    <w:uiPriority w:val="99"/>
    <w:semiHidden/>
    <w:unhideWhenUsed/>
    <w:rsid w:val="00E168FC"/>
    <w:rPr>
      <w:sz w:val="18"/>
      <w:szCs w:val="18"/>
    </w:rPr>
  </w:style>
  <w:style w:type="character" w:customStyle="1" w:styleId="BalloonTextChar">
    <w:name w:val="Balloon Text Char"/>
    <w:basedOn w:val="DefaultParagraphFont"/>
    <w:link w:val="BalloonText"/>
    <w:uiPriority w:val="99"/>
    <w:semiHidden/>
    <w:rsid w:val="00E168FC"/>
    <w:rPr>
      <w:rFonts w:ascii="Times New Roman" w:hAnsi="Times New Roman"/>
      <w:sz w:val="18"/>
      <w:szCs w:val="18"/>
    </w:rPr>
  </w:style>
  <w:style w:type="paragraph" w:styleId="Header">
    <w:name w:val="header"/>
    <w:basedOn w:val="Normal"/>
    <w:link w:val="HeaderChar"/>
    <w:uiPriority w:val="99"/>
    <w:unhideWhenUsed/>
    <w:rsid w:val="00B423BF"/>
    <w:pPr>
      <w:pBdr>
        <w:bottom w:val="single" w:sz="6" w:space="1" w:color="auto"/>
      </w:pBd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B423BF"/>
    <w:rPr>
      <w:rFonts w:ascii="Times New Roman" w:hAnsi="Times New Roman"/>
      <w:sz w:val="18"/>
      <w:szCs w:val="18"/>
    </w:rPr>
  </w:style>
  <w:style w:type="paragraph" w:styleId="Footer">
    <w:name w:val="footer"/>
    <w:basedOn w:val="Normal"/>
    <w:link w:val="FooterChar"/>
    <w:uiPriority w:val="99"/>
    <w:unhideWhenUsed/>
    <w:rsid w:val="00B423B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23BF"/>
    <w:rPr>
      <w:rFonts w:ascii="Times New Roman" w:hAnsi="Times New Roman"/>
      <w:sz w:val="18"/>
      <w:szCs w:val="18"/>
    </w:rPr>
  </w:style>
  <w:style w:type="character" w:styleId="UnresolvedMention">
    <w:name w:val="Unresolved Mention"/>
    <w:basedOn w:val="DefaultParagraphFont"/>
    <w:uiPriority w:val="99"/>
    <w:semiHidden/>
    <w:unhideWhenUsed/>
    <w:rsid w:val="004064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327">
      <w:bodyDiv w:val="1"/>
      <w:marLeft w:val="0"/>
      <w:marRight w:val="0"/>
      <w:marTop w:val="0"/>
      <w:marBottom w:val="0"/>
      <w:divBdr>
        <w:top w:val="none" w:sz="0" w:space="0" w:color="auto"/>
        <w:left w:val="none" w:sz="0" w:space="0" w:color="auto"/>
        <w:bottom w:val="none" w:sz="0" w:space="0" w:color="auto"/>
        <w:right w:val="none" w:sz="0" w:space="0" w:color="auto"/>
      </w:divBdr>
    </w:div>
    <w:div w:id="161891239">
      <w:bodyDiv w:val="1"/>
      <w:marLeft w:val="0"/>
      <w:marRight w:val="0"/>
      <w:marTop w:val="0"/>
      <w:marBottom w:val="0"/>
      <w:divBdr>
        <w:top w:val="none" w:sz="0" w:space="0" w:color="auto"/>
        <w:left w:val="none" w:sz="0" w:space="0" w:color="auto"/>
        <w:bottom w:val="none" w:sz="0" w:space="0" w:color="auto"/>
        <w:right w:val="none" w:sz="0" w:space="0" w:color="auto"/>
      </w:divBdr>
    </w:div>
    <w:div w:id="268591149">
      <w:bodyDiv w:val="1"/>
      <w:marLeft w:val="0"/>
      <w:marRight w:val="0"/>
      <w:marTop w:val="0"/>
      <w:marBottom w:val="0"/>
      <w:divBdr>
        <w:top w:val="none" w:sz="0" w:space="0" w:color="auto"/>
        <w:left w:val="none" w:sz="0" w:space="0" w:color="auto"/>
        <w:bottom w:val="none" w:sz="0" w:space="0" w:color="auto"/>
        <w:right w:val="none" w:sz="0" w:space="0" w:color="auto"/>
      </w:divBdr>
      <w:divsChild>
        <w:div w:id="640498809">
          <w:marLeft w:val="360"/>
          <w:marRight w:val="0"/>
          <w:marTop w:val="200"/>
          <w:marBottom w:val="0"/>
          <w:divBdr>
            <w:top w:val="none" w:sz="0" w:space="0" w:color="auto"/>
            <w:left w:val="none" w:sz="0" w:space="0" w:color="auto"/>
            <w:bottom w:val="none" w:sz="0" w:space="0" w:color="auto"/>
            <w:right w:val="none" w:sz="0" w:space="0" w:color="auto"/>
          </w:divBdr>
        </w:div>
        <w:div w:id="1374035882">
          <w:marLeft w:val="360"/>
          <w:marRight w:val="0"/>
          <w:marTop w:val="200"/>
          <w:marBottom w:val="0"/>
          <w:divBdr>
            <w:top w:val="none" w:sz="0" w:space="0" w:color="auto"/>
            <w:left w:val="none" w:sz="0" w:space="0" w:color="auto"/>
            <w:bottom w:val="none" w:sz="0" w:space="0" w:color="auto"/>
            <w:right w:val="none" w:sz="0" w:space="0" w:color="auto"/>
          </w:divBdr>
        </w:div>
      </w:divsChild>
    </w:div>
    <w:div w:id="605842551">
      <w:bodyDiv w:val="1"/>
      <w:marLeft w:val="0"/>
      <w:marRight w:val="0"/>
      <w:marTop w:val="0"/>
      <w:marBottom w:val="0"/>
      <w:divBdr>
        <w:top w:val="none" w:sz="0" w:space="0" w:color="auto"/>
        <w:left w:val="none" w:sz="0" w:space="0" w:color="auto"/>
        <w:bottom w:val="none" w:sz="0" w:space="0" w:color="auto"/>
        <w:right w:val="none" w:sz="0" w:space="0" w:color="auto"/>
      </w:divBdr>
      <w:divsChild>
        <w:div w:id="1167017469">
          <w:marLeft w:val="360"/>
          <w:marRight w:val="0"/>
          <w:marTop w:val="200"/>
          <w:marBottom w:val="0"/>
          <w:divBdr>
            <w:top w:val="none" w:sz="0" w:space="0" w:color="auto"/>
            <w:left w:val="none" w:sz="0" w:space="0" w:color="auto"/>
            <w:bottom w:val="none" w:sz="0" w:space="0" w:color="auto"/>
            <w:right w:val="none" w:sz="0" w:space="0" w:color="auto"/>
          </w:divBdr>
        </w:div>
      </w:divsChild>
    </w:div>
    <w:div w:id="683166410">
      <w:bodyDiv w:val="1"/>
      <w:marLeft w:val="0"/>
      <w:marRight w:val="0"/>
      <w:marTop w:val="0"/>
      <w:marBottom w:val="0"/>
      <w:divBdr>
        <w:top w:val="none" w:sz="0" w:space="0" w:color="auto"/>
        <w:left w:val="none" w:sz="0" w:space="0" w:color="auto"/>
        <w:bottom w:val="none" w:sz="0" w:space="0" w:color="auto"/>
        <w:right w:val="none" w:sz="0" w:space="0" w:color="auto"/>
      </w:divBdr>
    </w:div>
    <w:div w:id="1537500561">
      <w:bodyDiv w:val="1"/>
      <w:marLeft w:val="0"/>
      <w:marRight w:val="0"/>
      <w:marTop w:val="0"/>
      <w:marBottom w:val="0"/>
      <w:divBdr>
        <w:top w:val="none" w:sz="0" w:space="0" w:color="auto"/>
        <w:left w:val="none" w:sz="0" w:space="0" w:color="auto"/>
        <w:bottom w:val="none" w:sz="0" w:space="0" w:color="auto"/>
        <w:right w:val="none" w:sz="0" w:space="0" w:color="auto"/>
      </w:divBdr>
    </w:div>
    <w:div w:id="1783720271">
      <w:bodyDiv w:val="1"/>
      <w:marLeft w:val="0"/>
      <w:marRight w:val="0"/>
      <w:marTop w:val="0"/>
      <w:marBottom w:val="0"/>
      <w:divBdr>
        <w:top w:val="none" w:sz="0" w:space="0" w:color="auto"/>
        <w:left w:val="none" w:sz="0" w:space="0" w:color="auto"/>
        <w:bottom w:val="none" w:sz="0" w:space="0" w:color="auto"/>
        <w:right w:val="none" w:sz="0" w:space="0" w:color="auto"/>
      </w:divBdr>
      <w:divsChild>
        <w:div w:id="853035798">
          <w:marLeft w:val="360"/>
          <w:marRight w:val="0"/>
          <w:marTop w:val="200"/>
          <w:marBottom w:val="0"/>
          <w:divBdr>
            <w:top w:val="none" w:sz="0" w:space="0" w:color="auto"/>
            <w:left w:val="none" w:sz="0" w:space="0" w:color="auto"/>
            <w:bottom w:val="none" w:sz="0" w:space="0" w:color="auto"/>
            <w:right w:val="none" w:sz="0" w:space="0" w:color="auto"/>
          </w:divBdr>
        </w:div>
        <w:div w:id="1120999665">
          <w:marLeft w:val="360"/>
          <w:marRight w:val="0"/>
          <w:marTop w:val="200"/>
          <w:marBottom w:val="0"/>
          <w:divBdr>
            <w:top w:val="none" w:sz="0" w:space="0" w:color="auto"/>
            <w:left w:val="none" w:sz="0" w:space="0" w:color="auto"/>
            <w:bottom w:val="none" w:sz="0" w:space="0" w:color="auto"/>
            <w:right w:val="none" w:sz="0" w:space="0" w:color="auto"/>
          </w:divBdr>
        </w:div>
        <w:div w:id="1535734151">
          <w:marLeft w:val="360"/>
          <w:marRight w:val="0"/>
          <w:marTop w:val="200"/>
          <w:marBottom w:val="0"/>
          <w:divBdr>
            <w:top w:val="none" w:sz="0" w:space="0" w:color="auto"/>
            <w:left w:val="none" w:sz="0" w:space="0" w:color="auto"/>
            <w:bottom w:val="none" w:sz="0" w:space="0" w:color="auto"/>
            <w:right w:val="none" w:sz="0" w:space="0" w:color="auto"/>
          </w:divBdr>
        </w:div>
      </w:divsChild>
    </w:div>
    <w:div w:id="201819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shantnu.kakkar@utah.edu" TargetMode="Externa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dejun.guo@utah.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3xiang.he@utah.edu" TargetMode="External"/><Relationship Id="rId19" Type="http://schemas.openxmlformats.org/officeDocument/2006/relationships/package" Target="embeddings/Microsoft_Visio___111111.vsdx"/><Relationship Id="rId4" Type="http://schemas.openxmlformats.org/officeDocument/2006/relationships/settings" Target="settings.xml"/><Relationship Id="rId9" Type="http://schemas.openxmlformats.org/officeDocument/2006/relationships/hyperlink" Target="mailto:2roya.sabbaghnovin@utah.edu" TargetMode="External"/><Relationship Id="rId14" Type="http://schemas.openxmlformats.org/officeDocument/2006/relationships/image" Target="media/image3.jp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7A2AF-F943-406B-A29F-3B825DC9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3058</Words>
  <Characters>17436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20454</CharactersWithSpaces>
  <SharedDoc>false</SharedDoc>
  <HLinks>
    <vt:vector size="6" baseType="variant">
      <vt:variant>
        <vt:i4>983075</vt:i4>
      </vt:variant>
      <vt:variant>
        <vt:i4>0</vt:i4>
      </vt:variant>
      <vt:variant>
        <vt:i4>0</vt:i4>
      </vt:variant>
      <vt:variant>
        <vt:i4>5</vt:i4>
      </vt:variant>
      <vt:variant>
        <vt:lpwstr>mailto:1roya.sabbaghnovin@utah.edu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Shantnu Kakkar</cp:lastModifiedBy>
  <cp:revision>16</cp:revision>
  <cp:lastPrinted>2017-10-06T02:26:00Z</cp:lastPrinted>
  <dcterms:created xsi:type="dcterms:W3CDTF">2015-12-11T06:05:00Z</dcterms:created>
  <dcterms:modified xsi:type="dcterms:W3CDTF">2017-10-06T02:27:00Z</dcterms:modified>
</cp:coreProperties>
</file>