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sdt>
        <w:sdtPr>
          <w:id w:val="-821925292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the relation of the victim and the suspects--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ff"/>
          <w:sz w:val="19"/>
          <w:szCs w:val="19"/>
          <w:highlight w:val="white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(*)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'count'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Group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ff"/>
          <w:sz w:val="19"/>
          <w:szCs w:val="19"/>
          <w:highlight w:val="white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--Rivals--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'Rival'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alibis and movements of rivals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left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19:50:00'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20:05:00'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'Rival'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--First Suspect VICTOR SHAW--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alibis and movements of business partners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19:50:00'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20:05:00'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'business partner'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alibis and movements of former 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19:50:00'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20:05:00'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'Former partner'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--Second suspect ROBIN AHMED--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alibis and movements of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19:50:00'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20:05:00'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'Staff'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alibis and movements of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19:50:00'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20:05:00'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'Investor'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'Stranger'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'Guest'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'Friend'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'Relative'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--Everyone here checks out--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/*Forensics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Who last saw the victim alive at 7:57pm?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19:56:00'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19:59:00'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--Robin Ahmed was the last person to see the victim alive--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--Gunshot at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for movements between 7:59 and 8:02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19:59:00'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20:02:00'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scadia Mono" w:cs="Cascadia Mono" w:eastAsia="Cascadia Mono" w:hAnsi="Cascadia Mono"/>
          <w:color w:val="008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--Jamie Bennett—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scadia Mono" w:cs="Cascadia Mono" w:eastAsia="Cascadia Mono" w:hAnsi="Cascadia Mono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--CHecking for calls shortly before and after the gunshot--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recipient_relation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call_duration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call_records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calls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19:58:04'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20:02:00'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--Alex SHaw made a call seconds after the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/*Security feed cut at 8:03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Checking movements around the office at the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20:00:00'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20:03:00'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'Office'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--Susan knight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/* An emergency call was placed from the mansion at 8:05:45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Check who made the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role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recipient_relation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call_records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calls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20:04:00'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20:06:00'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--None of the suspects made the call or the record isn't shown on the call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--Was anyone in the vault room shortly before or after the murder?--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success_flag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door_accessed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'Vault room'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19:55:00'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'2025-06-01 20:05:00'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--Victor shaw, Robin Ahmed &amp; Jamie Bennette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 inconsistencies between access logs and alibi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relation_to_victim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door_accessed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access_time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success_flag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access_logs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success_flag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8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access_time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--Last call to victim was by Susan Knight--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alibi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call_records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call_time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recipient_relation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call_records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call_records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suspect_id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recipient_relation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'Victim'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call_time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--Top suspects- Victor Shaw, Robin Ahmed &amp; Jamie Bennette and Susan Knight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--Culprits--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suspects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suspect_id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7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17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27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28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earnwithwida" w:id="0" w:date="2025-06-30T10:11:36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Working Well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Clarity &amp; Segmentation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sectioning of the investigation: rivals, business partners, staff, vault access, etc.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use of timestamps to zoom into key events (7:57 PM last seen, 8:00 PM gunshot, 8:03 camera cut, 8:05 call).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Focused Queries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BETWEEN for precise time filtering.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JOINing access_logs and call_records to enrich data with names and roles.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Targeting specific suspects based on relation to the victim — smart filtering!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Cross-referencing Alibis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checked door logs against alibi claims — this is crucial in forensics-style data analysis.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 for Improvement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Avoid SQL Reserved Word as Alias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relation_to_victim, count (*) As 'count'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'count' in single quotes turns it into a string literal (not a column alias in many SQL dialects). Instead, use: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relation_to_victim, COUNT(*) AS count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Include Door Access in Some Missing Places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--Robin Ahmed was the last person to see the victim alive--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add: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door_accessed = 'Office'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confirm the victim's location if that’s known.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Unify Casing of Relation Types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is case-insensitive, but data values may not be. You used both: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'business partner' and 'Business Partner'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'Former partner' and possibly 'former partner'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LOWER() for consistency: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LOWER(relation_to_victim) = 'business partner'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Highlight Alibi Discrepancies More Clearly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query: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inconsistencies between access logs and alibi claims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all valid access logs, but doesn’t highlight mismatches between claimed alibi vs actual location. Consider adding a filter or comment like: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alibi NOT LIKE '%vault%' AND door_accessed = 'Vault room'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directly shows who claimed to be elsewhere but was near the vault.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Use Comments for Clearer Storytelling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done this well in some places. In others, small clarifications would help, e.g.: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--Alex Shaw made a call seconds after the shooting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enhanced to: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--Alex Shaw made a call at 8:00:05 — seconds after the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E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scadia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scadiaMono-regular.ttf"/><Relationship Id="rId2" Type="http://schemas.openxmlformats.org/officeDocument/2006/relationships/font" Target="fonts/CascadiaMono-bold.ttf"/><Relationship Id="rId3" Type="http://schemas.openxmlformats.org/officeDocument/2006/relationships/font" Target="fonts/CascadiaMono-italic.ttf"/><Relationship Id="rId4" Type="http://schemas.openxmlformats.org/officeDocument/2006/relationships/font" Target="fonts/Cascadia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tQBaKVR2k3zEHfBXxTJQnmGE4g==">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2025-06-26T12:29:00Z</dcterms:created>
  <dc:creator>Adeola Babalola</dc:creator>
</cp:coreProperties>
</file>