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1、“register\n{user_count}\n{user_passwd}\n{user_name}”注册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1.1、“yes”注册成功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1.2、“no”注册失败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1、“login\n{user_count}\n{user_passwd}”登录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1.1、“yes”登录成功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1.2、“no”登录失败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2、登录后在服务端创建“socket”——“用户id”的哈希表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更改同步目录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1、先在新目录创建，再删除原目录内容（防止先删除引发的真实文件删除）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目录绑定与解绑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绑定后进行初始同步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解绑后仅删除绑定关系，对文件先不做处理（后续可能重新绑定）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1、以最后一次修改时间戳为准，修改时先比较时间戳判断是否需要修改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2、修改文件名：file_md5_info路径信息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3、修改文件内容（增加、删除）：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3.1、首先删除记录，如果对应md5码没有其他链接，直接删除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3.2、增加新md5码信息，如果存在，加链接，否则新增文件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4、修改过程中收到其他修改请求，比较时间戳，挑选最新的处理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支持离线状态修改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文件传输过程中，分块传输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每次成功写入文件后，更改未完成事件log文件，自己发送了什么请求就存储什么，直到下列情况删除：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2.1、对于“require”，直到接收字节等于0删除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2.2、其他情况，对方给了返回信息后删除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重连后检查未完成事件log，并继续执行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展示网盘目录结构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1、直接遍历服务端上目录即可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实现断点续传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谁需要文件谁发送请求，包括MD5码，文件名，请求字节范围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接收后更新请求字节范围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上传、下载文件具体流程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客户端删除一个文件，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向服务端发送删除文件请求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客户端增加一个文件，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向服务端发送增加文件请求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服务器返回接受请求，MD5码，文件名，字节范围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传输协议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命令包“delete”“add”“modify”“print”“require”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回复信息“yes”“no”或具体信息。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3、每次收到命令</w:t>
      </w:r>
      <w:bookmarkStart w:id="0" w:name="_GoBack"/>
      <w:bookmarkEnd w:id="0"/>
      <w:r>
        <w:rPr>
          <w:rFonts w:hint="eastAsia"/>
          <w:lang w:val="en-US" w:eastAsia="zh-CN"/>
        </w:rPr>
        <w:t>将读的标志位置0，等待命令处理完成后再置1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传输协议详细信息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“delete\n{file_addr}”删除文件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1.1、“yes”删除成功，“no”删除失败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2、“add\n{file_addr}\n{file_md5}”新增文件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2.1、“yes”可以新增，此时再向另一端发送传送文件请求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2.2、“no”无需新增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3、“modify\n{file_addr}\n{file_name}”修改文件名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3.1、“yes”修改成功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3.2、“no”修改失败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4、“print\n”打印目录结构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4.1、“yes\n{detail}”请求成功，传输数据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4.2、“no”请求失败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5、“require\n{file_addr}\n{file_from}”服务端向客户端请求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5.1、“{detail}”返回数据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6、“register\n{user_count}\n{user_passwd}\n{user_name}”注册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6.1、“yes”注册成功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6.2、“no”注册失败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7、“login\n{user_count}\n{user_passwd}”登录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7.1、“yes”登录成功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7.2、“no”登录失败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路径解析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1、对客户端和服务端路径做一一映射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多机同步与异常问题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每次目录绑定后进行初始化，客户端与服务端取并集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User_count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用户账户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User_name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User_passwd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密码（MD5加密，密文验证）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服务器文件夹信息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Folder_info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Folder_info_id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文件夹编号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Addr_server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服务端文件夹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Addr_local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客户端文件夹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Isbind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是否绑定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File_md5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string</w:t>
      </w:r>
      <w:r>
        <w:rPr>
          <w:rFonts w:hint="eastAsia"/>
          <w:lang w:val="en-US" w:eastAsia="zh-CN"/>
        </w:rPr>
        <w:tab/>
        <w:t>文件MD5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File_num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文件数量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存储地址方式：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File_md5_info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File_id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文件编号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File_md5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文件MD5码   </w:t>
      </w:r>
      <w:r>
        <w:rPr>
          <w:rFonts w:hint="eastAsia"/>
          <w:lang w:val="en-US" w:eastAsia="zh-CN"/>
        </w:rPr>
        <w:tab/>
        <w:t xml:space="preserve">default=null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File_name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客户端文件名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File_parent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父节点id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File_modifytime</w:t>
      </w:r>
      <w:r>
        <w:rPr>
          <w:rFonts w:hint="eastAsia"/>
          <w:lang w:val="en-US" w:eastAsia="zh-CN"/>
        </w:rPr>
        <w:tab/>
        <w:t>datetime</w:t>
      </w:r>
      <w:r>
        <w:rPr>
          <w:rFonts w:hint="eastAsia"/>
          <w:lang w:val="en-US" w:eastAsia="zh-CN"/>
        </w:rPr>
        <w:tab/>
        <w:t>修改时间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Log_id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日志编号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Log_operation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操作类型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Log_userid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操作者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Log_addr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string</w:t>
      </w:r>
      <w:r>
        <w:rPr>
          <w:rFonts w:hint="eastAsia"/>
          <w:lang w:val="en-US" w:eastAsia="zh-CN"/>
        </w:rPr>
        <w:tab/>
        <w:t>操作对象地址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datetime</w:t>
      </w:r>
      <w:r>
        <w:rPr>
          <w:rFonts w:hint="eastAsia"/>
          <w:lang w:val="en-US" w:eastAsia="zh-CN"/>
        </w:rPr>
        <w:tab/>
        <w:t>操作时间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客户端有两份相同文件，仅文件名不同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本机怎么知道文件被删除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5D104D"/>
    <w:multiLevelType w:val="singleLevel"/>
    <w:tmpl w:val="865D104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43872E4"/>
    <w:multiLevelType w:val="singleLevel"/>
    <w:tmpl w:val="C43872E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858DE43"/>
    <w:multiLevelType w:val="singleLevel"/>
    <w:tmpl w:val="C858DE4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4567687"/>
    <w:multiLevelType w:val="singleLevel"/>
    <w:tmpl w:val="D456768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D4A2BE4B"/>
    <w:multiLevelType w:val="singleLevel"/>
    <w:tmpl w:val="D4A2BE4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E64B207F"/>
    <w:multiLevelType w:val="singleLevel"/>
    <w:tmpl w:val="E64B207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FC639250"/>
    <w:multiLevelType w:val="singleLevel"/>
    <w:tmpl w:val="FC63925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4AEBBCC4"/>
    <w:multiLevelType w:val="singleLevel"/>
    <w:tmpl w:val="4AEBBCC4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BD146DF"/>
    <w:multiLevelType w:val="singleLevel"/>
    <w:tmpl w:val="5BD146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E4D59"/>
    <w:rsid w:val="02BA2298"/>
    <w:rsid w:val="04F65BFC"/>
    <w:rsid w:val="05905315"/>
    <w:rsid w:val="07550CDF"/>
    <w:rsid w:val="07854779"/>
    <w:rsid w:val="08E96645"/>
    <w:rsid w:val="0A3F462E"/>
    <w:rsid w:val="0D2A3CDA"/>
    <w:rsid w:val="0EB6198F"/>
    <w:rsid w:val="0EFB3F12"/>
    <w:rsid w:val="0FEE303B"/>
    <w:rsid w:val="11761199"/>
    <w:rsid w:val="12807282"/>
    <w:rsid w:val="14E50ACD"/>
    <w:rsid w:val="15F777FD"/>
    <w:rsid w:val="164468E2"/>
    <w:rsid w:val="16DA7A06"/>
    <w:rsid w:val="17A546B8"/>
    <w:rsid w:val="17B0600A"/>
    <w:rsid w:val="18CD4A49"/>
    <w:rsid w:val="190D019B"/>
    <w:rsid w:val="1A5B5740"/>
    <w:rsid w:val="1B6A0F24"/>
    <w:rsid w:val="1E1B1A81"/>
    <w:rsid w:val="1E4A031C"/>
    <w:rsid w:val="1EB02EB3"/>
    <w:rsid w:val="1F9B57BD"/>
    <w:rsid w:val="24CB32F5"/>
    <w:rsid w:val="25D36988"/>
    <w:rsid w:val="288D163F"/>
    <w:rsid w:val="2B240FED"/>
    <w:rsid w:val="2B560626"/>
    <w:rsid w:val="31323547"/>
    <w:rsid w:val="31385163"/>
    <w:rsid w:val="3472409C"/>
    <w:rsid w:val="347822D7"/>
    <w:rsid w:val="34913106"/>
    <w:rsid w:val="387A1A57"/>
    <w:rsid w:val="39145BE8"/>
    <w:rsid w:val="392A4532"/>
    <w:rsid w:val="39B75250"/>
    <w:rsid w:val="39BA599C"/>
    <w:rsid w:val="39BC61EC"/>
    <w:rsid w:val="3DFA223C"/>
    <w:rsid w:val="3E710FEA"/>
    <w:rsid w:val="3EB23927"/>
    <w:rsid w:val="41AA24EE"/>
    <w:rsid w:val="41B66C1A"/>
    <w:rsid w:val="43F64FF4"/>
    <w:rsid w:val="44CD74AC"/>
    <w:rsid w:val="4554776B"/>
    <w:rsid w:val="48F6265F"/>
    <w:rsid w:val="49FA1827"/>
    <w:rsid w:val="4A6D1F44"/>
    <w:rsid w:val="4A7A6C86"/>
    <w:rsid w:val="4E015883"/>
    <w:rsid w:val="4FB06C0A"/>
    <w:rsid w:val="50833C39"/>
    <w:rsid w:val="518C7C25"/>
    <w:rsid w:val="52853A3F"/>
    <w:rsid w:val="541454F7"/>
    <w:rsid w:val="54887E63"/>
    <w:rsid w:val="58A8703D"/>
    <w:rsid w:val="58CD5A39"/>
    <w:rsid w:val="5BCD2EE6"/>
    <w:rsid w:val="5BE26EE9"/>
    <w:rsid w:val="5D676652"/>
    <w:rsid w:val="605676B4"/>
    <w:rsid w:val="60C54448"/>
    <w:rsid w:val="622907F2"/>
    <w:rsid w:val="63A50A14"/>
    <w:rsid w:val="64D745D1"/>
    <w:rsid w:val="66177C75"/>
    <w:rsid w:val="68851B0A"/>
    <w:rsid w:val="6972595F"/>
    <w:rsid w:val="69986208"/>
    <w:rsid w:val="6D305264"/>
    <w:rsid w:val="6F5B7C6A"/>
    <w:rsid w:val="70A40ED8"/>
    <w:rsid w:val="743A1CEF"/>
    <w:rsid w:val="7606229E"/>
    <w:rsid w:val="7CFA79DD"/>
    <w:rsid w:val="7E6D04BE"/>
    <w:rsid w:val="7F3F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360" w:lineRule="auto"/>
      <w:jc w:val="center"/>
      <w:outlineLvl w:val="0"/>
    </w:pPr>
    <w:rPr>
      <w:rFonts w:asciiTheme="minorAscii" w:hAnsiTheme="minorAscii"/>
      <w:b/>
      <w:kern w:val="44"/>
      <w:sz w:val="44"/>
      <w:szCs w:val="2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00" w:lineRule="exact"/>
      <w:outlineLvl w:val="2"/>
    </w:pPr>
    <w:rPr>
      <w:rFonts w:asciiTheme="minorAscii" w:hAnsiTheme="minorAscii"/>
      <w:b/>
      <w:sz w:val="24"/>
      <w:szCs w:val="2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2020-10-06T02:41:00Z</dcterms:created>
  <dc:creator>Sevenenen</dc:creator>
  <cp:lastModifiedBy>星星之火</cp:lastModifiedBy>
  <dcterms:modified xsi:type="dcterms:W3CDTF">2021-06-15T07:33:14Z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E4001622AFC6419588CF905A6FABF5DC</vt:lpwstr>
  </property>
</Properties>
</file>