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243B" w14:textId="77777777" w:rsidR="00804FB9" w:rsidRDefault="006C425E" w:rsidP="006C425E">
      <w:r w:rsidRPr="006C425E">
        <w:rPr>
          <w:b/>
          <w:bCs/>
        </w:rPr>
        <w:t>项目名称</w:t>
      </w:r>
      <w:r w:rsidRPr="006C425E">
        <w:t>：仿京东电商系统</w:t>
      </w:r>
    </w:p>
    <w:p w14:paraId="3EBB5D19" w14:textId="5CCC0094" w:rsidR="00804FB9" w:rsidRDefault="006C425E" w:rsidP="006C425E">
      <w:r w:rsidRPr="006C425E">
        <w:rPr>
          <w:b/>
          <w:bCs/>
        </w:rPr>
        <w:t>测试类型</w:t>
      </w:r>
      <w:r w:rsidRPr="006C425E">
        <w:t>：功能测试</w:t>
      </w:r>
    </w:p>
    <w:p w14:paraId="58277CA7" w14:textId="78786B5A" w:rsidR="00804FB9" w:rsidRDefault="006C425E" w:rsidP="006C425E">
      <w:r w:rsidRPr="006C425E">
        <w:rPr>
          <w:b/>
          <w:bCs/>
        </w:rPr>
        <w:t>测试周期</w:t>
      </w:r>
      <w:r w:rsidRPr="006C425E">
        <w:t>：</w:t>
      </w:r>
      <w:r w:rsidRPr="006C425E">
        <w:t xml:space="preserve"> </w:t>
      </w:r>
    </w:p>
    <w:p w14:paraId="6DCBA7A7" w14:textId="5E9A1514" w:rsidR="006C425E" w:rsidRPr="006C425E" w:rsidRDefault="006C425E" w:rsidP="006C425E">
      <w:pPr>
        <w:rPr>
          <w:rFonts w:hint="eastAsia"/>
        </w:rPr>
      </w:pPr>
      <w:r w:rsidRPr="006C425E">
        <w:rPr>
          <w:b/>
          <w:bCs/>
        </w:rPr>
        <w:t>测试负责人</w:t>
      </w:r>
      <w:r w:rsidRPr="006C425E">
        <w:t>：</w:t>
      </w:r>
      <w:r>
        <w:rPr>
          <w:rFonts w:hint="eastAsia"/>
        </w:rPr>
        <w:t>当然是我啊</w:t>
      </w:r>
    </w:p>
    <w:p w14:paraId="43C05905" w14:textId="77777777" w:rsidR="006C425E" w:rsidRPr="006C425E" w:rsidRDefault="006C425E" w:rsidP="006C425E">
      <w:pPr>
        <w:rPr>
          <w:b/>
          <w:bCs/>
        </w:rPr>
      </w:pPr>
      <w:r w:rsidRPr="006C425E">
        <w:rPr>
          <w:b/>
          <w:bCs/>
        </w:rPr>
        <w:t>一、测试目标</w:t>
      </w:r>
    </w:p>
    <w:p w14:paraId="4523E8BC" w14:textId="77777777" w:rsidR="006C425E" w:rsidRPr="006C425E" w:rsidRDefault="006C425E" w:rsidP="006C425E">
      <w:r w:rsidRPr="006C425E">
        <w:t>验证电商系统主要功能模块是否符合需求规范，确保核心业务流程（用户注册、登录、商品搜索、分类浏览、购物车、下单、秒杀）在正常与异常情况下均能稳定运行。</w:t>
      </w:r>
    </w:p>
    <w:p w14:paraId="75DA496A" w14:textId="77777777" w:rsidR="006C425E" w:rsidRPr="006C425E" w:rsidRDefault="006C425E" w:rsidP="006C425E">
      <w:pPr>
        <w:rPr>
          <w:b/>
          <w:bCs/>
        </w:rPr>
      </w:pPr>
      <w:r w:rsidRPr="006C425E">
        <w:rPr>
          <w:b/>
          <w:bCs/>
        </w:rPr>
        <w:t>二、测试范围</w:t>
      </w:r>
    </w:p>
    <w:p w14:paraId="523F64DD" w14:textId="77777777" w:rsidR="006C425E" w:rsidRPr="006C425E" w:rsidRDefault="006C425E" w:rsidP="006C425E">
      <w:pPr>
        <w:numPr>
          <w:ilvl w:val="0"/>
          <w:numId w:val="1"/>
        </w:numPr>
      </w:pPr>
      <w:r w:rsidRPr="006C425E">
        <w:t>用户模块：注册、登录、登出</w:t>
      </w:r>
    </w:p>
    <w:p w14:paraId="650D47C7" w14:textId="77777777" w:rsidR="006C425E" w:rsidRPr="006C425E" w:rsidRDefault="006C425E" w:rsidP="006C425E">
      <w:pPr>
        <w:numPr>
          <w:ilvl w:val="0"/>
          <w:numId w:val="1"/>
        </w:numPr>
      </w:pPr>
      <w:r w:rsidRPr="006C425E">
        <w:t>商品模块：搜索、分类浏览、详情页</w:t>
      </w:r>
    </w:p>
    <w:p w14:paraId="498780CC" w14:textId="77777777" w:rsidR="006C425E" w:rsidRPr="006C425E" w:rsidRDefault="006C425E" w:rsidP="006C425E">
      <w:pPr>
        <w:numPr>
          <w:ilvl w:val="0"/>
          <w:numId w:val="1"/>
        </w:numPr>
      </w:pPr>
      <w:r w:rsidRPr="006C425E">
        <w:t>购物模块：购物车操作、下单流程</w:t>
      </w:r>
    </w:p>
    <w:p w14:paraId="6E64F456" w14:textId="77777777" w:rsidR="006C425E" w:rsidRPr="006C425E" w:rsidRDefault="006C425E" w:rsidP="006C425E">
      <w:pPr>
        <w:numPr>
          <w:ilvl w:val="0"/>
          <w:numId w:val="1"/>
        </w:numPr>
      </w:pPr>
      <w:r w:rsidRPr="006C425E">
        <w:t>秒杀模块：高并发抢购、库存判断、重复下单限制</w:t>
      </w:r>
    </w:p>
    <w:p w14:paraId="0D5F8993" w14:textId="77777777" w:rsidR="006C425E" w:rsidRPr="006C425E" w:rsidRDefault="006C425E" w:rsidP="006C425E">
      <w:pPr>
        <w:rPr>
          <w:b/>
          <w:bCs/>
        </w:rPr>
      </w:pPr>
      <w:r w:rsidRPr="006C425E">
        <w:rPr>
          <w:b/>
          <w:bCs/>
        </w:rPr>
        <w:t>三、测试执行情况</w:t>
      </w:r>
    </w:p>
    <w:p w14:paraId="252D85CD" w14:textId="76A7DC40" w:rsidR="006C425E" w:rsidRPr="006C425E" w:rsidRDefault="006C425E" w:rsidP="006C425E">
      <w:pPr>
        <w:numPr>
          <w:ilvl w:val="0"/>
          <w:numId w:val="2"/>
        </w:numPr>
      </w:pPr>
      <w:r w:rsidRPr="006C425E">
        <w:t>共设计用例：</w:t>
      </w:r>
      <w:r w:rsidR="003171A1">
        <w:rPr>
          <w:rFonts w:hint="eastAsia"/>
        </w:rPr>
        <w:t>30</w:t>
      </w:r>
      <w:r w:rsidRPr="006C425E">
        <w:t>+</w:t>
      </w:r>
    </w:p>
    <w:p w14:paraId="5E72C231" w14:textId="5F3F4716" w:rsidR="006C425E" w:rsidRPr="006C425E" w:rsidRDefault="006C425E" w:rsidP="006C425E">
      <w:pPr>
        <w:numPr>
          <w:ilvl w:val="0"/>
          <w:numId w:val="2"/>
        </w:numPr>
      </w:pPr>
      <w:r w:rsidRPr="006C425E">
        <w:t>实际执行用例：</w:t>
      </w:r>
      <w:r w:rsidR="003171A1">
        <w:rPr>
          <w:rFonts w:hint="eastAsia"/>
        </w:rPr>
        <w:t>30</w:t>
      </w:r>
      <w:r w:rsidRPr="006C425E">
        <w:t xml:space="preserve"> 条</w:t>
      </w:r>
    </w:p>
    <w:p w14:paraId="12F84304" w14:textId="1BAA2CAA" w:rsidR="006C425E" w:rsidRPr="006C425E" w:rsidRDefault="006C425E" w:rsidP="006C425E">
      <w:pPr>
        <w:numPr>
          <w:ilvl w:val="0"/>
          <w:numId w:val="2"/>
        </w:numPr>
      </w:pPr>
      <w:r w:rsidRPr="006C425E">
        <w:t xml:space="preserve">提交有效缺陷：共 </w:t>
      </w:r>
      <w:r w:rsidR="0043245E">
        <w:rPr>
          <w:rFonts w:hint="eastAsia"/>
        </w:rPr>
        <w:t>5</w:t>
      </w:r>
      <w:r w:rsidRPr="006C425E">
        <w:t xml:space="preserve"> 个</w:t>
      </w:r>
    </w:p>
    <w:p w14:paraId="592FB29D" w14:textId="0D9FED09" w:rsidR="006C425E" w:rsidRPr="006C425E" w:rsidRDefault="006C425E" w:rsidP="006C425E">
      <w:pPr>
        <w:numPr>
          <w:ilvl w:val="1"/>
          <w:numId w:val="2"/>
        </w:numPr>
      </w:pPr>
      <w:r w:rsidRPr="006C425E">
        <w:t>高：</w:t>
      </w:r>
      <w:r w:rsidR="0043245E">
        <w:rPr>
          <w:rFonts w:hint="eastAsia"/>
        </w:rPr>
        <w:t>4</w:t>
      </w:r>
      <w:r w:rsidRPr="006C425E">
        <w:t xml:space="preserve"> 个（如</w:t>
      </w:r>
      <w:r w:rsidR="00154BCD">
        <w:rPr>
          <w:rFonts w:hint="eastAsia"/>
        </w:rPr>
        <w:t>部分库存减扣但没有生成订单</w:t>
      </w:r>
      <w:r w:rsidRPr="006C425E">
        <w:t>）</w:t>
      </w:r>
    </w:p>
    <w:p w14:paraId="15E419CA" w14:textId="15FA465C" w:rsidR="006C425E" w:rsidRPr="006C425E" w:rsidRDefault="006C425E" w:rsidP="006C425E">
      <w:pPr>
        <w:numPr>
          <w:ilvl w:val="1"/>
          <w:numId w:val="2"/>
        </w:numPr>
      </w:pPr>
      <w:r w:rsidRPr="006C425E">
        <w:t>中：</w:t>
      </w:r>
      <w:r w:rsidR="003171A1">
        <w:rPr>
          <w:rFonts w:hint="eastAsia"/>
        </w:rPr>
        <w:t>1</w:t>
      </w:r>
      <w:r w:rsidRPr="006C425E">
        <w:t xml:space="preserve"> 个（如搜索</w:t>
      </w:r>
      <w:r w:rsidR="00681BA4">
        <w:rPr>
          <w:rFonts w:hint="eastAsia"/>
        </w:rPr>
        <w:t>结果不太符合关键词</w:t>
      </w:r>
      <w:r w:rsidRPr="006C425E">
        <w:t>）</w:t>
      </w:r>
    </w:p>
    <w:p w14:paraId="7946E903" w14:textId="76E48345" w:rsidR="006C425E" w:rsidRPr="006C425E" w:rsidRDefault="00D0679C" w:rsidP="006C425E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6C425E" w:rsidRPr="006C425E">
        <w:rPr>
          <w:b/>
          <w:bCs/>
        </w:rPr>
        <w:t>、结论</w:t>
      </w:r>
    </w:p>
    <w:p w14:paraId="30660FE7" w14:textId="0CEDFC00" w:rsidR="006C425E" w:rsidRPr="006C425E" w:rsidRDefault="006C425E" w:rsidP="006C425E">
      <w:r w:rsidRPr="006C425E">
        <w:t>系统主流程基本稳定，功能实现符合预期。建议在</w:t>
      </w:r>
      <w:r w:rsidR="00ED0A26">
        <w:rPr>
          <w:rFonts w:hint="eastAsia"/>
        </w:rPr>
        <w:t>补全未实现功能</w:t>
      </w:r>
      <w:r w:rsidRPr="006C425E">
        <w:t>、强化边界测试、增加前端提示与异常处理，以提升用户体验与系统稳定性。</w:t>
      </w:r>
    </w:p>
    <w:p w14:paraId="73B7FE67" w14:textId="77777777" w:rsidR="00C63615" w:rsidRPr="006C425E" w:rsidRDefault="00C63615">
      <w:pPr>
        <w:rPr>
          <w:rFonts w:hint="eastAsia"/>
        </w:rPr>
      </w:pPr>
    </w:p>
    <w:sectPr w:rsidR="00C63615" w:rsidRPr="006C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E39DE"/>
    <w:multiLevelType w:val="multilevel"/>
    <w:tmpl w:val="661E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525A8"/>
    <w:multiLevelType w:val="multilevel"/>
    <w:tmpl w:val="CC98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741874">
    <w:abstractNumId w:val="1"/>
  </w:num>
  <w:num w:numId="2" w16cid:durableId="34178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39"/>
    <w:rsid w:val="00017867"/>
    <w:rsid w:val="000A2198"/>
    <w:rsid w:val="000A34E4"/>
    <w:rsid w:val="000E6CDF"/>
    <w:rsid w:val="00130F52"/>
    <w:rsid w:val="00135763"/>
    <w:rsid w:val="00154BCD"/>
    <w:rsid w:val="00257379"/>
    <w:rsid w:val="00273293"/>
    <w:rsid w:val="002C0997"/>
    <w:rsid w:val="002D4856"/>
    <w:rsid w:val="003171A1"/>
    <w:rsid w:val="003E3987"/>
    <w:rsid w:val="003E5051"/>
    <w:rsid w:val="0043245E"/>
    <w:rsid w:val="00432E42"/>
    <w:rsid w:val="004936DF"/>
    <w:rsid w:val="004B4BD0"/>
    <w:rsid w:val="004E5B54"/>
    <w:rsid w:val="00534D03"/>
    <w:rsid w:val="00543347"/>
    <w:rsid w:val="00571337"/>
    <w:rsid w:val="005F7AEA"/>
    <w:rsid w:val="0065743C"/>
    <w:rsid w:val="00663586"/>
    <w:rsid w:val="00681BA4"/>
    <w:rsid w:val="0069096D"/>
    <w:rsid w:val="00692ABC"/>
    <w:rsid w:val="006C425E"/>
    <w:rsid w:val="0072536A"/>
    <w:rsid w:val="00804FB9"/>
    <w:rsid w:val="008827DF"/>
    <w:rsid w:val="008E1E9F"/>
    <w:rsid w:val="009007E3"/>
    <w:rsid w:val="00934D38"/>
    <w:rsid w:val="00994B64"/>
    <w:rsid w:val="009A2E0A"/>
    <w:rsid w:val="00A65F39"/>
    <w:rsid w:val="00A7044C"/>
    <w:rsid w:val="00AC51D6"/>
    <w:rsid w:val="00C32307"/>
    <w:rsid w:val="00C63615"/>
    <w:rsid w:val="00CA208B"/>
    <w:rsid w:val="00CC3C27"/>
    <w:rsid w:val="00CE1926"/>
    <w:rsid w:val="00D0191D"/>
    <w:rsid w:val="00D0679C"/>
    <w:rsid w:val="00D32CE9"/>
    <w:rsid w:val="00DD1B6A"/>
    <w:rsid w:val="00DE616E"/>
    <w:rsid w:val="00DF7308"/>
    <w:rsid w:val="00E346B6"/>
    <w:rsid w:val="00E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5EF0"/>
  <w15:chartTrackingRefBased/>
  <w15:docId w15:val="{E0556796-1A1F-4C2D-B608-F95E0A05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F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F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F3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F3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F3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F3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F3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F3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F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5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5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5F39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5F39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5F39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5F3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5F3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5F3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5F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5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F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5F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F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5F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F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F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5F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</dc:creator>
  <cp:keywords/>
  <dc:description/>
  <cp:lastModifiedBy>Min Li</cp:lastModifiedBy>
  <cp:revision>10</cp:revision>
  <dcterms:created xsi:type="dcterms:W3CDTF">2025-06-20T04:04:00Z</dcterms:created>
  <dcterms:modified xsi:type="dcterms:W3CDTF">2025-06-20T06:08:00Z</dcterms:modified>
</cp:coreProperties>
</file>