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afterAutospacing="0" w:line="276" w:lineRule="auto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1. Нужно считать с консоли число, создать целочисленный массив размером введенного числа, заполнить его (например, с помощью класса Random)</w:t>
      </w:r>
      <w:r/>
    </w:p>
    <w:p>
      <w:pPr>
        <w:jc w:val="both"/>
        <w:spacing w:after="0" w:afterAutospacing="0" w:line="276" w:lineRule="auto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Пробежаться по циклу и найти совпадающее число с введенным (второе введенное число), вывести в консоль(нашлось или нет) вывод результата совпадения реализовать с foreach.</w:t>
      </w:r>
      <w:r/>
    </w:p>
    <w:p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</w:r>
      <w:r/>
    </w:p>
    <w:p>
      <w:pPr>
        <w:jc w:val="both"/>
        <w:spacing w:after="0" w:afterAutospacing="0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2. Найти наибольшее число в данном массиве.</w:t>
      </w:r>
      <w:r/>
    </w:p>
    <w:p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</w:r>
      <w:r/>
    </w:p>
    <w:p>
      <w:pPr>
        <w:jc w:val="both"/>
        <w:spacing w:after="0" w:afterAutospacing="0" w:line="276" w:lineRule="auto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3. Реализовать простейший калькулятор используя конструкцию switch-case</w:t>
      </w:r>
      <w:r/>
    </w:p>
    <w:p>
      <w:pPr>
        <w:jc w:val="both"/>
        <w:spacing w:after="0" w:afterAutospacing="0" w:line="276" w:lineRule="auto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С консоли вводится два числа, которые будут принимать участие в операции</w:t>
      </w:r>
      <w:r/>
    </w:p>
    <w:p>
      <w:pPr>
        <w:jc w:val="both"/>
        <w:spacing w:after="0" w:afterAutospacing="0" w:line="276" w:lineRule="auto"/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Далее выводится сообщение в таком виде: Выберете операцию: 1 - сложение, 2 - вычитание, 3 - целочисленное деление, 4 - деление с остатком</w:t>
      </w:r>
      <w:r/>
    </w:p>
    <w:p>
      <w:pPr>
        <w:jc w:val="both"/>
        <w:spacing w:line="276" w:lineRule="auto"/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14:ligatures w14:val="none"/>
        </w:rPr>
        <w:t xml:space="preserve">Вывести результат операции.</w:t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</w:p>
    <w:p>
      <w:pPr>
        <w:jc w:val="both"/>
        <w:spacing w:line="276" w:lineRule="auto"/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  <w:t xml:space="preserve">4*. </w:t>
      </w: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Таблица квадратов и кубов 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0" w:firstLine="0"/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Объявите массив из 10 целочисленных значений. Алгоритм заполнения массива объявите в другом методе с названием </w:t>
      </w:r>
      <w:r>
        <w:rPr>
          <w:rFonts w:ascii="Liberation Serif" w:hAnsi="Liberation Serif" w:eastAsia="Liberation Serif" w:cs="Liberation Serif"/>
          <w:sz w:val="28"/>
          <w:szCs w:val="28"/>
          <w:lang w:val="en-US"/>
        </w:rPr>
        <w:t xml:space="preserve">squarestable() </w:t>
      </w: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и метод </w:t>
      </w:r>
      <w:r>
        <w:rPr>
          <w:rFonts w:ascii="Liberation Serif" w:hAnsi="Liberation Serif" w:eastAsia="Liberation Serif" w:cs="Liberation Serif"/>
          <w:sz w:val="28"/>
          <w:szCs w:val="28"/>
          <w:lang w:val="en-US"/>
        </w:rPr>
        <w:t xml:space="preserve">cubestable(). </w:t>
      </w: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Методы должен возвращать целочисленный массив(!), и принимать аргумент в качестве целочисленного массива.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0" w:firstLine="0"/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Оформление таблицы происходит в одноименных методах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0" w:firstLine="0"/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Результат вызова метода: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0" w:firstLine="0"/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Вывести в точности</w: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</w:rPr>
      </w:r>
    </w:p>
    <w:p>
      <w:pPr>
        <w:jc w:val="both"/>
        <w:spacing w:after="0" w:afterAutospacing="0" w:line="276" w:lineRule="auto"/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как на скриншоте(!</w:t>
      </w:r>
      <w:r>
        <w:rPr>
          <w:rFonts w:ascii="Liberation Serif" w:hAnsi="Liberation Serif" w:eastAsia="Liberation Serif" w:cs="Liberation Serif"/>
          <w:sz w:val="28"/>
          <w:szCs w:val="28"/>
          <w:lang w:val="ru-RU"/>
        </w:rPr>
        <w:t xml:space="preserve">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7287" cy="14999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800521" name="Рисунок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2147286" cy="1499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9.08pt;height:118.11pt;mso-wrap-distance-left:0.00pt;mso-wrap-distance-top:0.00pt;mso-wrap-distance-right:0.00pt;mso-wrap-distance-bottom:0.00pt;" stroked="false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6452" cy="14999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764548" name="Рисунок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2006452" cy="1499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7.99pt;height:118.11pt;mso-wrap-distance-left:0.00pt;mso-wrap-distance-top:0.00pt;mso-wrap-distance-right:0.00pt;mso-wrap-distance-bottom:0.00pt;" stroked="false">
                <v:path textboxrect="0,0,0,0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</w:p>
    <w:p>
      <w:pPr>
        <w:jc w:val="both"/>
        <w:shd w:val="nil" w:color="auto"/>
        <w:rPr>
          <w:rFonts w:ascii="Liberation Serif" w:hAnsi="Liberation Serif" w:cs="Liberation Serif"/>
          <w:sz w:val="28"/>
          <w:szCs w:val="28"/>
          <w14:ligatures w14:val="none"/>
        </w:rPr>
      </w:pPr>
      <w:r>
        <w:rPr>
          <w:rFonts w:ascii="Liberation Serif" w:hAnsi="Liberation Serif" w:cs="Liberation Serif"/>
          <w:sz w:val="28"/>
          <w:szCs w:val="28"/>
          <w14:ligatures w14:val="none"/>
        </w:rPr>
        <w:br w:type="page" w:clear="all"/>
      </w:r>
      <w:r>
        <w:rPr>
          <w:rFonts w:ascii="Liberation Serif" w:hAnsi="Liberation Serif" w:cs="Liberation Serif"/>
          <w:sz w:val="28"/>
          <w:szCs w:val="28"/>
          <w14:ligatures w14:val="none"/>
        </w:rPr>
      </w:r>
      <w:r>
        <w:rPr>
          <w:rFonts w:ascii="Liberation Serif" w:hAnsi="Liberation Serif" w:cs="Liberation Serif"/>
          <w:sz w:val="28"/>
          <w:szCs w:val="28"/>
          <w14:ligatures w14:val="none"/>
        </w:rPr>
      </w:r>
    </w:p>
    <w:p>
      <w:pPr>
        <w:jc w:val="both"/>
        <w:spacing w:line="276" w:lineRule="auto"/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  <w:t xml:space="preserve">1</w:t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55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sz w:val="28"/>
          <w:szCs w:val="28"/>
          <w:highlight w:val="none"/>
          <w14:ligatures w14:val="none"/>
        </w:rPr>
        <w:t xml:space="preserve">Начнем с объявления переменной типа 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14:ligatures w14:val="none"/>
        </w:rPr>
        <w:t xml:space="preserve">Scanner, </w:t>
      </w: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14:ligatures w14:val="none"/>
        </w:rPr>
        <w:t xml:space="preserve">через знак присвоения создадим объект 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14:ligatures w14:val="none"/>
        </w:rPr>
        <w:t xml:space="preserve">Scanner’а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:u w:val="none"/>
          <w14:ligatures w14:val="none"/>
        </w:rPr>
        <w:t xml:space="preserve">. </w:t>
      </w: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Это будет полноценный ссылочный тип.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3052" cy="38990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043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223052" cy="389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1.26pt;height:30.7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Этой строки уже вполне хватит, чтобы считать что-то с консоли. Далее объявим переменную типа 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:u w:val="none"/>
          <w14:ligatures w14:val="none"/>
        </w:rPr>
        <w:t xml:space="preserve">int massLength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:u w:val="none"/>
          <w14:ligatures w14:val="none"/>
        </w:rPr>
        <w:t xml:space="preserve">. </w:t>
      </w: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Считаем с консоли в эту переменную размер массива </w: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3302" cy="24667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003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33302" cy="24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3.33pt;height:19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Создадим сам массив и передадим в квадратных скобках число, которое будет размером массива</w: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0927" cy="2392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894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10927" cy="239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37.08pt;height:18.8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Далее, для того чтобы рандомно заполнить массив нужно создать объект класса </w:t>
      </w: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:u w:val="none"/>
          <w14:ligatures w14:val="none"/>
        </w:rPr>
        <w:t xml:space="preserve">Random</w:t>
      </w:r>
      <w:r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/>
          <w:iCs/>
          <w:sz w:val="28"/>
          <w:szCs w:val="28"/>
          <w:highlight w:val="none"/>
          <w:u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1677" cy="26533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272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61677" cy="265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9.58pt;height:20.8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/>
          <w:i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  <w:t xml:space="preserve">Объявляем цикл, идём от начала до конца длины массива. После выполнения цикла, каждый элемент получит какое-то значение</w: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highlight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iCs w:val="0"/>
          <w:sz w:val="28"/>
          <w:szCs w:val="28"/>
          <w:highlight w:val="none"/>
          <w:u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0365" cy="69995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934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90364" cy="699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71pt;height:55.1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Дальше нужно считать второе число и попробовать найти его в массиве.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365" cy="25882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041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71364" cy="25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2.71pt;height:20.3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Внутри цикла foreach проверим, совпадает ли текущий элемент с числом введенным с консоли и если да, выведем на экран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0484" cy="113189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850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00484" cy="1131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8.38pt;height:89.1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Запустим программу и проверим работоспособность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Далее можно добавить подсказок для пользователя. Например, 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3177" cy="26385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775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03177" cy="263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4.58pt;height:20.7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cs="Liberation Serif"/>
          <w:b w:val="0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200" cy="2495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96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62199" cy="24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9.46pt;height:19.6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0513" cy="162396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617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90512" cy="1623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3.35pt;height:127.8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Согласно выводу, в массиве нашлись два раза числа 12 и вывелись на экран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2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Для того, чтобы найти максимальное число нужно уже опираться на какое-то число, т.е. сравнивать числа внутри массива относительно какого-то числа. Можно взять наименьшее число, но это не совсем правильный подход. 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Самый проверенный способ, взять какое-нибудь число уже существующее в массиве. Внутри цикла пройтись по массиву и проверить текущий элемент больше максимального? Если да, мы запишем в максимальный элемент текущий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5427" cy="145695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706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185427" cy="1456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72.08pt;height:114.7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1000" cy="157956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577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20999" cy="1579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30.00pt;height:124.3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Чтобы было интереснее с поиском максимального значения, можно в любое место массива расположить элемент с большим значением например,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0200" cy="3048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135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600200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26.00pt;height:24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7471" cy="207028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181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77470" cy="2070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10.82pt;height:163.0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3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contextualSpacing/>
        <w:ind w:left="0" w:right="0" w:firstLine="850"/>
        <w:jc w:val="both"/>
        <w:spacing w:before="0"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  <w:suppressLineNumbers w:val="0"/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Следующее задание сделаем в отдельном классе </w:t>
      </w:r>
      <w:r>
        <w:rPr>
          <w:rFonts w:ascii="Liberation Serif" w:hAnsi="Liberation Serif" w:eastAsia="Liberation Serif" w:cs="Liberation Serif"/>
          <w:i/>
          <w:iCs/>
          <w:sz w:val="28"/>
          <w:szCs w:val="28"/>
          <w:highlight w:val="none"/>
        </w:rPr>
        <w:t xml:space="preserve">MainSwitch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. Объявим переменную типа </w:t>
      </w:r>
      <w:r>
        <w:rPr>
          <w:rFonts w:ascii="Liberation Serif" w:hAnsi="Liberation Serif" w:eastAsia="Liberation Serif" w:cs="Liberation Serif"/>
          <w:i/>
          <w:iCs/>
          <w:sz w:val="28"/>
          <w:szCs w:val="28"/>
          <w:highlight w:val="none"/>
        </w:rPr>
        <w:t xml:space="preserve">Scanner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. Считаем два числа типа </w:t>
      </w:r>
      <w:r>
        <w:rPr>
          <w:rFonts w:ascii="Liberation Serif" w:hAnsi="Liberation Serif" w:eastAsia="Liberation Serif" w:cs="Liberation Serif"/>
          <w:i/>
          <w:iCs/>
          <w:sz w:val="28"/>
          <w:szCs w:val="28"/>
          <w:highlight w:val="none"/>
        </w:rPr>
        <w:t xml:space="preserve">int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5177" cy="140599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42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995177" cy="1405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14.58pt;height:110.71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0" w:afterAutospacing="0" w:line="276" w:lineRule="auto"/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Объявим третью переменную для операций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sz w:val="28"/>
          <w:szCs w:val="28"/>
          <w:highlight w:val="none"/>
          <w14:ligatures w14:val="none"/>
        </w:rPr>
      </w:r>
    </w:p>
    <w:p>
      <w:pPr>
        <w:ind w:left="0" w:right="0" w:firstLine="709"/>
        <w:jc w:val="both"/>
        <w:spacing w:after="283" w:afterAutospacing="0" w:line="276" w:lineRule="auto"/>
        <w:rPr>
          <w:highlight w:val="none"/>
          <w14:ligatures w14:val="none"/>
        </w:rPr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535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3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5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46.88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contextualSpacing w:val="0"/>
        <w:ind w:left="0" w:right="0" w:firstLine="709"/>
        <w:jc w:val="both"/>
        <w:spacing w:before="0" w:after="0" w:afterAutospacing="0" w:line="276" w:lineRule="auto"/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  <w:suppressLineNumbers w:val="0"/>
      </w:pP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Далее нужно понять что делать, когда </w:t>
      </w:r>
      <w:r>
        <w:rPr>
          <w:rFonts w:ascii="Liberation Serif" w:hAnsi="Liberation Serif" w:eastAsia="Liberation Serif" w:cs="Liberation Serif"/>
          <w:i/>
          <w:iCs/>
          <w:sz w:val="28"/>
          <w:szCs w:val="28"/>
          <w:highlight w:val="none"/>
        </w:rPr>
        <w:t xml:space="preserve">operation</w:t>
      </w:r>
      <w:r>
        <w:rPr>
          <w:rFonts w:ascii="Liberation Serif" w:hAnsi="Liberation Serif" w:eastAsia="Liberation Serif" w:cs="Liberation Serif"/>
          <w:sz w:val="28"/>
          <w:szCs w:val="28"/>
          <w:highlight w:val="none"/>
        </w:rPr>
        <w:t xml:space="preserve"> будет одним или другим. Для этого подойдет оператор </w:t>
      </w:r>
      <w:r>
        <w:rPr>
          <w:rFonts w:ascii="Liberation Serif" w:hAnsi="Liberation Serif" w:eastAsia="Liberation Serif" w:cs="Liberation Serif"/>
          <w:i/>
          <w:iCs/>
          <w:sz w:val="28"/>
          <w:szCs w:val="28"/>
          <w:highlight w:val="none"/>
        </w:rPr>
        <w:t xml:space="preserve">switch </w:t>
      </w:r>
      <w:r>
        <w:rPr>
          <w:rFonts w:ascii="Liberation Serif" w:hAnsi="Liberation Serif" w:eastAsia="Liberation Serif" w:cs="Liberation Serif"/>
          <w:i w:val="0"/>
          <w:iCs w:val="0"/>
          <w:sz w:val="28"/>
          <w:szCs w:val="28"/>
          <w:highlight w:val="none"/>
        </w:rPr>
        <w:t xml:space="preserve">и нужно описать случаи в результате которых произойдут те или иные действия</w:t>
      </w:r>
      <w:r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</w:r>
    </w:p>
    <w:p>
      <w:pPr>
        <w:contextualSpacing w:val="0"/>
        <w:ind w:left="0" w:right="0" w:firstLine="0"/>
        <w:jc w:val="both"/>
        <w:spacing w:before="0" w:after="0" w:afterAutospacing="0" w:line="276" w:lineRule="auto"/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  <w:suppressLineNumbers w:val="0"/>
      </w:pPr>
      <w:r>
        <w:rPr>
          <w:rFonts w:ascii="Liberation Serif" w:hAnsi="Liberation Serif" w:eastAsia="Liberation Serif" w:cs="Liberation Serif"/>
          <w:i w:val="0"/>
          <w:i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5927" cy="229994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69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645927" cy="2299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87.08pt;height:181.1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8547" cy="214783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17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768547" cy="2147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96.74pt;height:169.1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Liberation Serif" w:hAnsi="Liberation Serif" w:eastAsia="Liberation Serif" w:cs="Liberation Serif"/>
          <w:bCs w:val="0"/>
          <w:i w:val="0"/>
          <w:sz w:val="28"/>
          <w:szCs w:val="28"/>
          <w:highlight w:val="none"/>
          <w14:ligatures w14:val="none"/>
        </w:rPr>
      </w:r>
    </w:p>
    <w:p>
      <w:pPr>
        <w:contextualSpacing w:val="0"/>
        <w:ind w:left="0" w:right="0" w:firstLine="0"/>
        <w:jc w:val="both"/>
        <w:spacing w:before="0" w:after="0" w:afterAutospacing="0" w:line="276" w:lineRule="auto"/>
        <w:rPr>
          <w:rFonts w:ascii="Liberation Serif" w:hAnsi="Liberation Serif" w:cs="Liberation Serif"/>
          <w:bCs w:val="0"/>
          <w:i w:val="0"/>
          <w:sz w:val="28"/>
          <w:szCs w:val="28"/>
          <w:highlight w:val="none"/>
          <w14:ligatures w14:val="none"/>
        </w:rPr>
        <w:suppressLineNumbers w:val="0"/>
      </w:pPr>
      <w:r>
        <w:rPr>
          <w:rFonts w:ascii="Liberation Serif" w:hAnsi="Liberation Serif" w:eastAsia="Liberation Serif" w:cs="Liberation Serif"/>
          <w:i w:val="0"/>
          <w:iCs w:val="0"/>
          <w:sz w:val="28"/>
          <w:szCs w:val="28"/>
          <w:highlight w:val="none"/>
        </w:rPr>
        <w:t xml:space="preserve">Ещё как-то можно улучшить программу?</w:t>
      </w:r>
      <w:r>
        <w:rPr>
          <w:rFonts w:ascii="Liberation Serif" w:hAnsi="Liberation Serif" w:cs="Liberation Serif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Liberation Serif" w:hAnsi="Liberation Serif" w:cs="Liberation Serif"/>
          <w:bCs w:val="0"/>
          <w:i w:val="0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Бельчич</cp:lastModifiedBy>
  <cp:revision>6</cp:revision>
  <dcterms:modified xsi:type="dcterms:W3CDTF">2024-11-01T13:26:28Z</dcterms:modified>
</cp:coreProperties>
</file>