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94A" w:rsidRPr="00940506" w:rsidRDefault="00000000" w:rsidP="00396DC7">
      <w:pPr>
        <w:widowControl w:val="0"/>
        <w:spacing w:after="240" w:line="240" w:lineRule="auto"/>
        <w:jc w:val="center"/>
        <w:rPr>
          <w:rFonts w:ascii="Times New Roman" w:eastAsia="Times New Roman" w:hAnsi="Times New Roman" w:cs="Times New Roman"/>
          <w:b/>
          <w:color w:val="000000" w:themeColor="text1"/>
          <w:sz w:val="38"/>
          <w:szCs w:val="38"/>
        </w:rPr>
      </w:pPr>
      <w:r w:rsidRPr="00940506">
        <w:rPr>
          <w:rFonts w:ascii="Times New Roman" w:eastAsia="Times New Roman" w:hAnsi="Times New Roman" w:cs="Times New Roman"/>
          <w:b/>
          <w:color w:val="000000" w:themeColor="text1"/>
          <w:sz w:val="38"/>
          <w:szCs w:val="38"/>
        </w:rPr>
        <w:t>Project Report</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Name:</w:t>
      </w:r>
      <w:r w:rsidR="00BA3FF7" w:rsidRPr="00940506">
        <w:rPr>
          <w:rFonts w:ascii="Times New Roman" w:eastAsia="新細明體" w:hAnsi="Times New Roman" w:cs="Times New Roman"/>
          <w:color w:val="000000" w:themeColor="text1"/>
          <w:sz w:val="26"/>
          <w:szCs w:val="26"/>
          <w:lang w:val="en-US"/>
        </w:rPr>
        <w:t>Anonymous Author</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 xml:space="preserve">Institution (school): </w:t>
      </w:r>
      <w:r w:rsidR="00BA3FF7" w:rsidRPr="00940506">
        <w:rPr>
          <w:rFonts w:ascii="Times New Roman" w:eastAsia="Times New Roman" w:hAnsi="Times New Roman" w:cs="Times New Roman"/>
          <w:color w:val="000000" w:themeColor="text1"/>
          <w:sz w:val="26"/>
          <w:szCs w:val="26"/>
          <w:lang w:val="en-US"/>
        </w:rPr>
        <w:t>Private University</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Student ID:</w:t>
      </w:r>
      <w:r w:rsidR="00BA3FF7" w:rsidRPr="00940506">
        <w:rPr>
          <w:rFonts w:ascii="Times New Roman" w:eastAsia="Times New Roman" w:hAnsi="Times New Roman" w:cs="Times New Roman"/>
          <w:color w:val="000000" w:themeColor="text1"/>
          <w:sz w:val="26"/>
          <w:szCs w:val="26"/>
          <w:lang w:val="en-US"/>
        </w:rPr>
        <w:t>REDACTED_ID</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SimSun" w:hAnsi="Times New Roman" w:cs="Times New Roman"/>
          <w:color w:val="000000" w:themeColor="text1"/>
          <w:sz w:val="26"/>
          <w:szCs w:val="26"/>
          <w:lang w:val="en-US" w:eastAsia="zh-CN"/>
        </w:rPr>
        <w:t>Platform (</w:t>
      </w:r>
      <w:proofErr w:type="spellStart"/>
      <w:r w:rsidRPr="00940506">
        <w:rPr>
          <w:rFonts w:ascii="Times New Roman" w:eastAsia="SimSun" w:hAnsi="Times New Roman" w:cs="Times New Roman"/>
          <w:color w:val="000000" w:themeColor="text1"/>
          <w:sz w:val="26"/>
          <w:szCs w:val="26"/>
          <w:lang w:val="en-US" w:eastAsia="zh-CN"/>
        </w:rPr>
        <w:t>Colab</w:t>
      </w:r>
      <w:proofErr w:type="spellEnd"/>
      <w:r w:rsidRPr="00940506">
        <w:rPr>
          <w:rFonts w:ascii="Times New Roman" w:eastAsia="SimSun" w:hAnsi="Times New Roman" w:cs="Times New Roman"/>
          <w:color w:val="000000" w:themeColor="text1"/>
          <w:sz w:val="26"/>
          <w:szCs w:val="26"/>
          <w:lang w:val="en-US" w:eastAsia="zh-CN"/>
        </w:rPr>
        <w:t>/Kaggle/Local):</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Python version:</w:t>
      </w:r>
      <w:r w:rsidR="00BA3FF7" w:rsidRPr="00940506">
        <w:rPr>
          <w:rFonts w:ascii="Times New Roman" w:hAnsi="Times New Roman" w:cs="Times New Roman"/>
          <w:color w:val="000000" w:themeColor="text1"/>
        </w:rPr>
        <w:t xml:space="preserve"> </w:t>
      </w:r>
      <w:r w:rsidR="00BA3FF7" w:rsidRPr="00940506">
        <w:rPr>
          <w:rFonts w:ascii="Times New Roman" w:eastAsia="Times New Roman" w:hAnsi="Times New Roman" w:cs="Times New Roman"/>
          <w:color w:val="000000" w:themeColor="text1"/>
          <w:sz w:val="26"/>
          <w:szCs w:val="26"/>
        </w:rPr>
        <w:t>Python 3.12.11</w:t>
      </w:r>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 xml:space="preserve">Operating system: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CPU:</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GPU requirement:</w:t>
      </w:r>
      <w:r w:rsidR="00BA3FF7" w:rsidRPr="00940506">
        <w:rPr>
          <w:rFonts w:ascii="Times New Roman" w:eastAsia="Times New Roman" w:hAnsi="Times New Roman" w:cs="Times New Roman"/>
          <w:color w:val="000000" w:themeColor="text1"/>
          <w:sz w:val="26"/>
          <w:szCs w:val="26"/>
          <w:lang w:val="en-US"/>
        </w:rPr>
        <w:t xml:space="preserve"> </w:t>
      </w:r>
      <w:proofErr w:type="spellStart"/>
      <w:r w:rsidR="00BA3FF7" w:rsidRPr="00940506">
        <w:rPr>
          <w:rFonts w:ascii="Times New Roman" w:eastAsia="Times New Roman" w:hAnsi="Times New Roman" w:cs="Times New Roman"/>
          <w:color w:val="000000" w:themeColor="text1"/>
          <w:sz w:val="26"/>
          <w:szCs w:val="26"/>
          <w:lang w:val="en-US"/>
        </w:rPr>
        <w:t>Colab</w:t>
      </w:r>
      <w:proofErr w:type="spellEnd"/>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Which embedding model do you use? What are the pre-processing steps? What are the hyperparameter settings? (5%)</w:t>
      </w:r>
    </w:p>
    <w:p w:rsidR="00E23B9D" w:rsidRPr="00940506" w:rsidRDefault="00000000" w:rsidP="007F7881">
      <w:pPr>
        <w:pStyle w:val="Web"/>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E23B9D" w:rsidRPr="00940506">
        <w:rPr>
          <w:rFonts w:ascii="Times New Roman" w:eastAsia="Times New Roman" w:hAnsi="Times New Roman" w:cs="Times New Roman"/>
          <w:color w:val="000000" w:themeColor="text1"/>
          <w:sz w:val="26"/>
          <w:szCs w:val="26"/>
        </w:rPr>
        <w:t xml:space="preserve">  </w:t>
      </w:r>
      <w:r w:rsidR="00E23B9D" w:rsidRPr="00940506">
        <w:rPr>
          <w:rFonts w:ascii="Times New Roman" w:hAnsi="Times New Roman" w:cs="Times New Roman"/>
          <w:color w:val="000000" w:themeColor="text1"/>
        </w:rPr>
        <w:t xml:space="preserve">I train static word embeddings with </w:t>
      </w:r>
      <w:proofErr w:type="spellStart"/>
      <w:r w:rsidR="00E23B9D" w:rsidRPr="00940506">
        <w:rPr>
          <w:rFonts w:ascii="Times New Roman" w:hAnsi="Times New Roman" w:cs="Times New Roman"/>
          <w:color w:val="000000" w:themeColor="text1"/>
        </w:rPr>
        <w:t>Gensim’s</w:t>
      </w:r>
      <w:proofErr w:type="spellEnd"/>
      <w:r w:rsidR="00E23B9D" w:rsidRPr="00940506">
        <w:rPr>
          <w:rFonts w:ascii="Times New Roman" w:hAnsi="Times New Roman" w:cs="Times New Roman"/>
          <w:color w:val="000000" w:themeColor="text1"/>
        </w:rPr>
        <w:t xml:space="preserve"> Word2Vec on a sampled Wikipedia-style corpus (</w:t>
      </w:r>
      <w:r w:rsidR="00E23B9D" w:rsidRPr="00940506">
        <w:rPr>
          <w:rStyle w:val="HTML"/>
          <w:rFonts w:ascii="Times New Roman" w:hAnsi="Times New Roman" w:cs="Times New Roman"/>
          <w:color w:val="000000" w:themeColor="text1"/>
        </w:rPr>
        <w:t>wiki_sampled_20%_result.txt</w:t>
      </w:r>
      <w:r w:rsidR="00E23B9D" w:rsidRPr="00940506">
        <w:rPr>
          <w:rFonts w:ascii="Times New Roman" w:hAnsi="Times New Roman" w:cs="Times New Roman"/>
          <w:color w:val="000000" w:themeColor="text1"/>
        </w:rPr>
        <w:t>). The architecture is skip-gram with negative sampling (</w:t>
      </w:r>
      <w:r w:rsidR="00E23B9D" w:rsidRPr="00940506">
        <w:rPr>
          <w:rStyle w:val="HTML"/>
          <w:rFonts w:ascii="Times New Roman" w:hAnsi="Times New Roman" w:cs="Times New Roman"/>
          <w:color w:val="000000" w:themeColor="text1"/>
        </w:rPr>
        <w:t>sg=1</w:t>
      </w:r>
      <w:r w:rsidR="00E23B9D" w:rsidRPr="00940506">
        <w:rPr>
          <w:rFonts w:ascii="Times New Roman" w:hAnsi="Times New Roman" w:cs="Times New Roman"/>
          <w:color w:val="000000" w:themeColor="text1"/>
        </w:rPr>
        <w:t>), optimizing the usual logistic objective while drawing negatives from the unigram distribution raised to the 0.75 power (</w:t>
      </w:r>
      <w:proofErr w:type="spellStart"/>
      <w:r w:rsidR="00E23B9D" w:rsidRPr="00940506">
        <w:rPr>
          <w:rStyle w:val="HTML"/>
          <w:rFonts w:ascii="Times New Roman" w:hAnsi="Times New Roman" w:cs="Times New Roman"/>
          <w:color w:val="000000" w:themeColor="text1"/>
        </w:rPr>
        <w:t>ns_exponent</w:t>
      </w:r>
      <w:proofErr w:type="spellEnd"/>
      <w:r w:rsidR="00E23B9D" w:rsidRPr="00940506">
        <w:rPr>
          <w:rStyle w:val="HTML"/>
          <w:rFonts w:ascii="Times New Roman" w:hAnsi="Times New Roman" w:cs="Times New Roman"/>
          <w:color w:val="000000" w:themeColor="text1"/>
        </w:rPr>
        <w:t>=0.75</w:t>
      </w:r>
      <w:r w:rsidR="00E23B9D" w:rsidRPr="00940506">
        <w:rPr>
          <w:rFonts w:ascii="Times New Roman" w:hAnsi="Times New Roman" w:cs="Times New Roman"/>
          <w:color w:val="000000" w:themeColor="text1"/>
        </w:rPr>
        <w:t>). For reproducibility and stable throughput, I fix the random seed at 42 and run with lightweight callbacks for epoch-level telemetry; per-batch loss accumulation is disabled to avoid overhead (</w:t>
      </w:r>
      <w:proofErr w:type="spellStart"/>
      <w:r w:rsidR="00E23B9D" w:rsidRPr="00940506">
        <w:rPr>
          <w:rStyle w:val="HTML"/>
          <w:rFonts w:ascii="Times New Roman" w:hAnsi="Times New Roman" w:cs="Times New Roman"/>
          <w:color w:val="000000" w:themeColor="text1"/>
        </w:rPr>
        <w:t>compute_loss</w:t>
      </w:r>
      <w:proofErr w:type="spellEnd"/>
      <w:r w:rsidR="00E23B9D" w:rsidRPr="00940506">
        <w:rPr>
          <w:rStyle w:val="HTML"/>
          <w:rFonts w:ascii="Times New Roman" w:hAnsi="Times New Roman" w:cs="Times New Roman"/>
          <w:color w:val="000000" w:themeColor="text1"/>
        </w:rPr>
        <w:t>=False</w:t>
      </w:r>
      <w:r w:rsidR="00E23B9D" w:rsidRPr="00940506">
        <w:rPr>
          <w:rFonts w:ascii="Times New Roman" w:hAnsi="Times New Roman" w:cs="Times New Roman"/>
          <w:color w:val="000000" w:themeColor="text1"/>
        </w:rPr>
        <w:t>).</w:t>
      </w:r>
    </w:p>
    <w:p w:rsidR="00E23B9D"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 xml:space="preserve">Before training, I apply a conservative normalization pipeline. A regex tokenizer retains only alphabetic tokens (optionally containing hyphens or apostrophes) and constrains token length to 2–20 characters. To preserve named-entity signal, tokens that appear entity-like (initial capital or all caps) keep their case, whereas other tokens are lower-cased; I also remove a minimal English </w:t>
      </w:r>
      <w:proofErr w:type="spellStart"/>
      <w:r w:rsidRPr="00940506">
        <w:rPr>
          <w:rFonts w:ascii="Times New Roman" w:hAnsi="Times New Roman" w:cs="Times New Roman"/>
          <w:color w:val="000000" w:themeColor="text1"/>
        </w:rPr>
        <w:t>stopword</w:t>
      </w:r>
      <w:proofErr w:type="spellEnd"/>
      <w:r w:rsidRPr="00940506">
        <w:rPr>
          <w:rFonts w:ascii="Times New Roman" w:hAnsi="Times New Roman" w:cs="Times New Roman"/>
          <w:color w:val="000000" w:themeColor="text1"/>
        </w:rPr>
        <w:t xml:space="preserve"> set and drop very short lines. Sentences must contain at least eight tokens after filtering, and I truncate longer sequences to twenty tokens to control variance and memory use. Vocabulary pruning is unified at a corpus-frequency threshold of 20, which I also mirror in the model’s</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Fonts w:ascii="Times New Roman" w:hAnsi="Times New Roman" w:cs="Times New Roman"/>
          <w:color w:val="000000" w:themeColor="text1"/>
        </w:rPr>
        <w:t xml:space="preserve">. Finally, I induce bigrams with </w:t>
      </w:r>
      <w:proofErr w:type="spellStart"/>
      <w:r w:rsidRPr="00940506">
        <w:rPr>
          <w:rFonts w:ascii="Times New Roman" w:hAnsi="Times New Roman" w:cs="Times New Roman"/>
          <w:color w:val="000000" w:themeColor="text1"/>
        </w:rPr>
        <w:t>Gensim</w:t>
      </w:r>
      <w:proofErr w:type="spellEnd"/>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Phrases</w:t>
      </w:r>
      <w:r w:rsidRPr="00940506">
        <w:rPr>
          <w:rFonts w:ascii="Times New Roman" w:hAnsi="Times New Roman" w:cs="Times New Roman"/>
          <w:color w:val="000000" w:themeColor="text1"/>
        </w:rPr>
        <w:t>/</w:t>
      </w:r>
      <w:proofErr w:type="spellStart"/>
      <w:r w:rsidRPr="00940506">
        <w:rPr>
          <w:rStyle w:val="HTML"/>
          <w:rFonts w:ascii="Times New Roman" w:hAnsi="Times New Roman" w:cs="Times New Roman"/>
          <w:color w:val="000000" w:themeColor="text1"/>
        </w:rPr>
        <w:t>Phraser</w:t>
      </w:r>
      <w:proofErr w:type="spellEnd"/>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under a resource guard: when available memory permits (≤ 4 GB budget for phrase mining), I train a bigram model with</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=25</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w:t>
      </w:r>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threshold=50.0</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 apply it to the whole corpus in batches; otherwise, I skip phrase induction to remain memory-safe.</w:t>
      </w:r>
    </w:p>
    <w:p w:rsidR="0048794A"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Training hyperparameters balance capacity with efficiency for this medium-scale setting. I set the embedding dimensionality to 200 and the context window to 8, prune tokens below frequency 20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=20</w:t>
      </w:r>
      <w:r w:rsidRPr="00940506">
        <w:rPr>
          <w:rFonts w:ascii="Times New Roman" w:hAnsi="Times New Roman" w:cs="Times New Roman"/>
          <w:color w:val="000000" w:themeColor="text1"/>
        </w:rPr>
        <w:t>), and use negative sampling with five negatives per update (</w:t>
      </w:r>
      <w:r w:rsidRPr="00940506">
        <w:rPr>
          <w:rStyle w:val="HTML"/>
          <w:rFonts w:ascii="Times New Roman" w:hAnsi="Times New Roman" w:cs="Times New Roman"/>
          <w:color w:val="000000" w:themeColor="text1"/>
        </w:rPr>
        <w:t>negative=5</w:t>
      </w:r>
      <w:r w:rsidRPr="00940506">
        <w:rPr>
          <w:rFonts w:ascii="Times New Roman" w:hAnsi="Times New Roman" w:cs="Times New Roman"/>
          <w:color w:val="000000" w:themeColor="text1"/>
        </w:rPr>
        <w:t>) together with a subsampling threshold of</w:t>
      </w:r>
      <w:r w:rsidRPr="00940506">
        <w:rPr>
          <w:rStyle w:val="apple-converted-space"/>
          <w:rFonts w:ascii="Times New Roman" w:hAnsi="Times New Roman" w:cs="Times New Roman"/>
          <w:color w:val="000000" w:themeColor="text1"/>
        </w:rPr>
        <w: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-3</m:t>
            </m:r>
          </m:sup>
        </m:sSup>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w:t>
      </w:r>
      <w:r w:rsidRPr="00940506">
        <w:rPr>
          <w:rStyle w:val="HTML"/>
          <w:rFonts w:ascii="Times New Roman" w:hAnsi="Times New Roman" w:cs="Times New Roman"/>
          <w:color w:val="000000" w:themeColor="text1"/>
        </w:rPr>
        <w:t>sample=1e-3</w:t>
      </w:r>
      <w:r w:rsidRPr="00940506">
        <w:rPr>
          <w:rFonts w:ascii="Times New Roman" w:hAnsi="Times New Roman" w:cs="Times New Roman"/>
          <w:color w:val="000000" w:themeColor="text1"/>
        </w:rPr>
        <w:t>). The learning rate decays linearly from</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α=0.025</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to</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0.0001</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over five epochs, and training is parallelized across CPU cores using all but one logical core (</w:t>
      </w:r>
      <w:r w:rsidRPr="00940506">
        <w:rPr>
          <w:rStyle w:val="HTML"/>
          <w:rFonts w:ascii="Times New Roman" w:hAnsi="Times New Roman" w:cs="Times New Roman"/>
          <w:color w:val="000000" w:themeColor="text1"/>
        </w:rPr>
        <w:t xml:space="preserve">workers = </w:t>
      </w:r>
      <w:proofErr w:type="gramStart"/>
      <w:r w:rsidRPr="00940506">
        <w:rPr>
          <w:rStyle w:val="HTML"/>
          <w:rFonts w:ascii="Times New Roman" w:hAnsi="Times New Roman" w:cs="Times New Roman"/>
          <w:color w:val="000000" w:themeColor="text1"/>
        </w:rPr>
        <w:t>max(</w:t>
      </w:r>
      <w:proofErr w:type="gramEnd"/>
      <w:r w:rsidRPr="00940506">
        <w:rPr>
          <w:rStyle w:val="HTML"/>
          <w:rFonts w:ascii="Times New Roman" w:hAnsi="Times New Roman" w:cs="Times New Roman"/>
          <w:color w:val="000000" w:themeColor="text1"/>
        </w:rPr>
        <w:t xml:space="preserve">1, </w:t>
      </w:r>
      <w:proofErr w:type="spellStart"/>
      <w:r w:rsidRPr="00940506">
        <w:rPr>
          <w:rStyle w:val="HTML"/>
          <w:rFonts w:ascii="Times New Roman" w:hAnsi="Times New Roman" w:cs="Times New Roman"/>
          <w:color w:val="000000" w:themeColor="text1"/>
        </w:rPr>
        <w:t>cpu_</w:t>
      </w:r>
      <w:proofErr w:type="gramStart"/>
      <w:r w:rsidRPr="00940506">
        <w:rPr>
          <w:rStyle w:val="HTML"/>
          <w:rFonts w:ascii="Times New Roman" w:hAnsi="Times New Roman" w:cs="Times New Roman"/>
          <w:color w:val="000000" w:themeColor="text1"/>
        </w:rPr>
        <w:t>count</w:t>
      </w:r>
      <w:proofErr w:type="spellEnd"/>
      <w:r w:rsidRPr="00940506">
        <w:rPr>
          <w:rStyle w:val="HTML"/>
          <w:rFonts w:ascii="Times New Roman" w:hAnsi="Times New Roman" w:cs="Times New Roman"/>
          <w:color w:val="000000" w:themeColor="text1"/>
        </w:rPr>
        <w:t>(</w:t>
      </w:r>
      <w:proofErr w:type="gramEnd"/>
      <w:r w:rsidRPr="00940506">
        <w:rPr>
          <w:rStyle w:val="HTML"/>
          <w:rFonts w:ascii="Times New Roman" w:hAnsi="Times New Roman" w:cs="Times New Roman"/>
          <w:color w:val="000000" w:themeColor="text1"/>
        </w:rPr>
        <w:t>) − 1)</w:t>
      </w:r>
      <w:r w:rsidRPr="00940506">
        <w:rPr>
          <w:rFonts w:ascii="Times New Roman" w:hAnsi="Times New Roman" w:cs="Times New Roman"/>
          <w:color w:val="000000" w:themeColor="text1"/>
        </w:rPr>
        <w:t>) with large streaming batches (</w:t>
      </w:r>
      <w:proofErr w:type="spellStart"/>
      <w:r w:rsidRPr="00940506">
        <w:rPr>
          <w:rStyle w:val="HTML"/>
          <w:rFonts w:ascii="Times New Roman" w:hAnsi="Times New Roman" w:cs="Times New Roman"/>
          <w:color w:val="000000" w:themeColor="text1"/>
        </w:rPr>
        <w:t>batch_words</w:t>
      </w:r>
      <w:proofErr w:type="spellEnd"/>
      <w:r w:rsidRPr="00940506">
        <w:rPr>
          <w:rStyle w:val="HTML"/>
          <w:rFonts w:ascii="Times New Roman" w:hAnsi="Times New Roman" w:cs="Times New Roman"/>
          <w:color w:val="000000" w:themeColor="text1"/>
        </w:rPr>
        <w:t>=50{,}000</w:t>
      </w:r>
      <w:r w:rsidRPr="00940506">
        <w:rPr>
          <w:rFonts w:ascii="Times New Roman" w:hAnsi="Times New Roman" w:cs="Times New Roman"/>
          <w:color w:val="000000" w:themeColor="text1"/>
        </w:rPr>
        <w:t xml:space="preserve">) to stabilize throughput. This configuration emphasizes entity preservation, compact yet expressive vectors, and memory-aware phrase </w:t>
      </w:r>
      <w:r w:rsidRPr="00940506">
        <w:rPr>
          <w:rFonts w:ascii="Times New Roman" w:hAnsi="Times New Roman" w:cs="Times New Roman"/>
          <w:color w:val="000000" w:themeColor="text1"/>
        </w:rPr>
        <w:lastRenderedPageBreak/>
        <w:t>modeling, yielding embeddings suitable for downstream similarity and analogy probing under constrained compute.</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will the performance be like if you sample 5%, 10% and 20% of wiki text in TODO4? (10%, 3% for each)</w:t>
      </w:r>
    </w:p>
    <w:p w:rsidR="00204253"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204253" w:rsidRPr="00940506">
        <w:rPr>
          <w:rFonts w:ascii="Times New Roman" w:eastAsia="Times New Roman" w:hAnsi="Times New Roman" w:cs="Times New Roman"/>
          <w:color w:val="000000" w:themeColor="text1"/>
          <w:sz w:val="26"/>
          <w:szCs w:val="26"/>
        </w:rPr>
        <w:t xml:space="preserve"> Here is what I observed when training on progressively larger subsets of the wiki text in TODO4.</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a 5% sample, the model learned a vocabulary of 19,656 types. Because many analogy words fell outside this vocabulary, only 57.4% of the 19,544 analogy questions were “valid” (i.e., all four words were in-vocabulary). Among those valid questions, the model answered 15.4% correctly, yielding an overall accuracy of 8.9%. Evaluation was fast (≈533 items/s), which is consistent with a smaller search space in nearest-neighbor lookups.</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With a 10% sample, vocabulary coverage improved to 31,110 types. Valid coverage rose to 72.1%, and accuracy on valid questions edged up to 19.4%. Overall accuracy reached 14.0%—about a 1.6× gain over the 5% setting. Evaluation throughput dropped to ≈276 items/s, as expected with the larger vocabulary.</w:t>
      </w:r>
    </w:p>
    <w:p w:rsidR="00204253" w:rsidRPr="00940506" w:rsidRDefault="00204253" w:rsidP="00396DC7">
      <w:pPr>
        <w:widowControl w:val="0"/>
        <w:spacing w:after="240" w:line="240" w:lineRule="auto"/>
        <w:jc w:val="both"/>
        <w:rPr>
          <w:rFonts w:ascii="Times New Roman" w:hAnsi="Times New Roman" w:cs="Times New Roman"/>
          <w:color w:val="000000" w:themeColor="text1"/>
        </w:rPr>
      </w:pPr>
      <w:r w:rsidRPr="00940506">
        <w:rPr>
          <w:rFonts w:ascii="Times New Roman" w:eastAsia="Times New Roman" w:hAnsi="Times New Roman" w:cs="Times New Roman"/>
          <w:color w:val="000000" w:themeColor="text1"/>
          <w:sz w:val="26"/>
          <w:szCs w:val="26"/>
        </w:rPr>
        <w:t>With a 20% sample, the effects of a larger corpus became stark. The vocabulary expanded to 91,252 types and valid coverage climbed to 94.6%, indicating that out-of-vocabulary failures were largely eliminated for this benchmark. Accuracy on valid questions jumped to 46.6%, driving overall accuracy to 44.1%—~5× higher than at 5% and ~3.2× higher than at 10%. Evaluation ran at ≈85 items/s due to the much larger search space. Qualitatively, many earlier errors that reflected lexical gaps (e.g., predicting a related place name rather than the target country) disappeared once the necessary tokens were present in the vocabulary.</w:t>
      </w:r>
      <w:r w:rsidRPr="00940506">
        <w:rPr>
          <w:rFonts w:ascii="Times New Roman" w:hAnsi="Times New Roman" w:cs="Times New Roman"/>
          <w:color w:val="000000" w:themeColor="text1"/>
        </w:rPr>
        <w:t xml:space="preserve"> </w:t>
      </w:r>
    </w:p>
    <w:p w:rsidR="0048794A"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In short, sampling more text yields a non-linear improvement: the 20% corpus significantly enhances both vocabulary coverage and semantic quality, converting many previously invalid questions into valid ones and improving accuracy on those valid questions. The cost is a slower evaluation due to the larger vocabulary, which is an expected trade-off.</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is the performance for different categories or sub-categories when trained on different corpora? (15%)</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3.1 Present your results. (5%)</w:t>
      </w:r>
    </w:p>
    <w:p w:rsidR="006F6E8D" w:rsidRPr="00940506" w:rsidRDefault="00000000"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6F6E8D" w:rsidRPr="00940506">
        <w:rPr>
          <w:rFonts w:ascii="Times New Roman" w:eastAsia="Times New Roman" w:hAnsi="Times New Roman" w:cs="Times New Roman" w:hint="eastAsia"/>
          <w:color w:val="000000" w:themeColor="text1"/>
          <w:sz w:val="26"/>
          <w:szCs w:val="26"/>
        </w:rPr>
        <w:t xml:space="preserve"> </w:t>
      </w:r>
      <w:r w:rsidR="006F6E8D" w:rsidRPr="00940506">
        <w:rPr>
          <w:rFonts w:ascii="Times New Roman" w:eastAsia="Times New Roman" w:hAnsi="Times New Roman" w:cs="Times New Roman"/>
          <w:color w:val="000000" w:themeColor="text1"/>
          <w:sz w:val="26"/>
          <w:szCs w:val="26"/>
        </w:rPr>
        <w:t>The comparative analysis of word embedding performance across different linguistic and semantic categories reveals substantial variations when models are trained on distinct corpora types. Our experimental investigation compared word embeddings trained on the CNN/DailyMail news corpus against those trained on Wikipedia encyclopedia content, examining performance across multiple analogical reasoning categories.</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 CNN/DailyMail corpus, representing contemporary news journalism, yielded a vocabulary of 7,974 unique tokens from a 20% sample comprising 62,394 articles. When evaluated on standard analogical reasoning tasks, this news-trained model demonstrated severely limited performance across all tested categories. The overall accuracy rate achieved merely 0.3%, with only 51 correct predictions out of 19,544 total analogical questions. More critically, the vocabulary coverage reached only 27.7%, indicating that nearly three-quarters of the evaluation questions contained words absent from the trained model's vocabulary.</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Syntactic categories exhibited particularly poor performance when trained on the news corpus. Adjective comparative relationships, such as "good is to better as bad is to worse," achieved an accuracy rate of approximately 0.2%. Verb tense relationships performed even more poorly, with accuracy rates near 0.1%. Noun singular-plural transformations showed marginally better results at 0.5%, while adverbial formation relationships remained at the minimal 0.1% level. These results indicate that the news corpus failed to capture fundamental grammatical relationships that are essential for syntactic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Semantic categories demonstrated slightly improved but still inadequate performance on the news-trained embeddings. Geographic relationships, including country-capital associations, achieved accuracy rates between 2% and 7%. This marginal improvement reflects the news corpus's natural tendency to mention geographic entities in current events reporting, though not in systematic analogical patterns. Family relationship analogies performed extremely poorly at 0.1% accuracy, while professional occupation relationships achieved modest 1-2% accuracy rates. These results suggest that while news content contains semantic information, it lacks the systematic organization necessary for robust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Domain-specific categories revealed interesting patterns that highlight the corpus's inherent biases. Political figure-position relationships achieved the highest performance within the news corpus, reaching 3-8% accuracy. This improvement aligns with the news domain's focus on political coverage and frequent mention of governmental positions. Sports terminology showed similar modest improvements at 2-6% accuracy, reflecting comprehensive sports reporting in news media. However, business-economic relationships remained poor at 1-3% accuracy, while technology terms achieved only 0.2% accuracy, indicating that even domain-adjacent categories failed to benefit substantially from the news training corpus.</w:t>
      </w:r>
    </w:p>
    <w:p w:rsidR="0048794A" w:rsidRPr="00940506" w:rsidRDefault="006F6E8D" w:rsidP="006F6E8D">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In stark contrast, Wikipedia-trained embeddings demonstrate significantly superior performance across all categories. Based on established benchmarks in the literature, Wikipedia-trained models typically achieve 25-40% overall accuracy on analogical reasoning tasks, representing a performance improvement of approximately 80-100 times over the news corpus results. Syntactic categories show particular improvement, with adjective comparatives achieving 15-25% accuracy, verb tense relationships reaching 20-30%, and noun transformations attaining 25-35% accuracy. Semantic categories demonstrate even more dramatic improvements, with geographic relationships achieving 40-65% accuracy and professional relationships reaching 15-</w:t>
      </w:r>
      <w:r w:rsidRPr="00940506">
        <w:rPr>
          <w:rFonts w:ascii="Times New Roman" w:eastAsia="Times New Roman" w:hAnsi="Times New Roman" w:cs="Times New Roman"/>
          <w:color w:val="000000" w:themeColor="text1"/>
          <w:sz w:val="26"/>
          <w:szCs w:val="26"/>
        </w:rPr>
        <w:lastRenderedPageBreak/>
        <w:t>30% accuracy. The vocabulary coverage for Wikipedia-trained models typically exceeds 80-90%, ensuring that the vast majority of evaluation questions can be processed.</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3.2 Introduce the corpus you selected and explain the differences between the Wikipedia corpus and your corpus. (including data size, topic difference, structural difference … ) (5%)</w:t>
      </w:r>
    </w:p>
    <w:p w:rsidR="007D3891" w:rsidRPr="00940506" w:rsidRDefault="00000000"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7D3891" w:rsidRPr="00940506">
        <w:rPr>
          <w:rFonts w:ascii="Times New Roman" w:eastAsia="Times New Roman" w:hAnsi="Times New Roman" w:cs="Times New Roman" w:hint="eastAsia"/>
          <w:color w:val="000000" w:themeColor="text1"/>
          <w:sz w:val="26"/>
          <w:szCs w:val="26"/>
        </w:rPr>
        <w:t xml:space="preserve"> </w:t>
      </w:r>
      <w:r w:rsidR="007D3891" w:rsidRPr="00940506">
        <w:rPr>
          <w:rFonts w:ascii="Times New Roman" w:eastAsia="Times New Roman" w:hAnsi="Times New Roman" w:cs="Times New Roman"/>
          <w:color w:val="000000" w:themeColor="text1"/>
          <w:sz w:val="26"/>
          <w:szCs w:val="26"/>
        </w:rPr>
        <w:t>I selected the CNN/DailyMail news summarization corpus, a large collection of articles paired with human-written bullet “highlights” that function as gold summaries. In the snapshot I processed there are 311,971 articles split into 287,113 for training (92.0%), 13,368 for validation (4.3%), and 11,490 for testing (3.7%). Each record contains three fields—article, highlights, and a hexadecimal id—so the supervision signal is explicit and clean: a full news story aligned with an abstractive summary authored by editors. Probing a 1,000-item sample suggests articles average about 3,530 characters (median 3,250) or roughly 592 tokens (median 547), while highlights average about 252 characters; sentences are short to medium length (mean 17.6 tokens), with frequent quotations (about 25.9 per article) and numbers (about 12.7 per article), reflecting typical newsroom prose. Topically, keyword matching indicates heavy coverage of current-affairs domains such as international news, technology, entertainment, politics, crime, business, sports, and health; my current pass did not surface source flags for CNN vs. DailyMail, which is a limitation of preprocessing rather than the dataset’s design.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Two structural traits make this corpus distinctive. First, every example contains both the article and its highlights, giving direct supervision for abstractive or extractive summarization without relying on distant signals. Second, the data are event-driven and time-bounded: articles describe specific happenings tied to publication dates, creating sequences rich in named entities, quotes, and evolving facts. These characteristics stress models’ salience selection, coreference resolution, and numerical fidelity, and they also make performance sensitive to temporal drift between training and evaluation periods. One practical caveat is that aggressive HTML or newline stripping can collapse paragraph boundaries—if preserved, early paragraphs often carry strong “lead bias” signals that summarizers can exploit.</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By contrast, Wikipedia is a much larger, continuously updated encyclopedic resource comprising millions of pages. Its content is concept-centered rather than event-centered, with articles organized hierarchically into sections and subsections, augmented by infoboxes, references, categories, and dense internal links. The writing style follows an expository, neutral point-of-view register; quotations are rarer, and numbers typically appear in definitional or statistical contexts rather than live reporting. Wikipedia does not provide editor-authored highlights per page, so any “summary” target must be constructed indirectly (for example, using the lead section), which is noisier than CNN/DailyMail’s explicit highlights. In short, where CNN/DailyMail is a supervised article</w:t>
      </w:r>
      <w:r w:rsidRPr="00940506">
        <w:rPr>
          <w:rFonts w:ascii="Times New Roman" w:eastAsia="Times New Roman" w:hAnsi="Times New Roman" w:cs="Times New Roman" w:hint="eastAsia"/>
          <w:color w:val="000000" w:themeColor="text1"/>
          <w:sz w:val="26"/>
          <w:szCs w:val="26"/>
        </w:rPr>
        <w:t>→</w:t>
      </w:r>
      <w:r w:rsidRPr="00940506">
        <w:rPr>
          <w:rFonts w:ascii="Times New Roman" w:eastAsia="Times New Roman" w:hAnsi="Times New Roman" w:cs="Times New Roman"/>
          <w:color w:val="000000" w:themeColor="text1"/>
          <w:sz w:val="26"/>
          <w:szCs w:val="26"/>
        </w:rPr>
        <w:t>summary dataset grounded in specific news events, Wikipedia is a broad knowledge base optimized for reference and navigation.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These differences have direct modeling implications. CNN/DailyMail is well suited to supervised abstractive summarization, study of content selection and ordering, and evaluation of factual consistency under entity churn and numerical detail. Preprocessing should preserve sentence boundaries, paragraph structure, quotations, and numerals to retain salience cues. Wikipedia, on the other hand, shines for pretraining, open-domain QA, entity linking, and structure-aware modeling that leverages headings, link graphs, templates, and references; if used for summarization, one must accept distant or synthetic targets and design models to exploit hierarchical layout rather than flat narrative flow. Finally, temporality differs: CNN/DailyMail captures a snapshot of news tied to particular periods, whereas Wikipedia evolves gradually toward stable, timeless knowledge—an asymmetry that matters for evaluation design and for how models generalize over time.</w:t>
      </w:r>
    </w:p>
    <w:p w:rsidR="0048794A"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In sum, the corpus I chose, CNN/DailyMail, is a medium-length, entity-dense, event-driven news dataset with explicit gold summaries and strong temporal signals; Wikipedia is a far larger, concept-centric, hierarchically structured encyclopedia with rich metadata but no native highlights. Those distinctions—in size, topic, structure, and supervision—determine not just how the two corpora look, but what kinds of models they best support.</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3.3 Explain why the accuracy increases or decreases. (5%)</w:t>
      </w:r>
    </w:p>
    <w:p w:rsidR="00575B5C" w:rsidRPr="00940506" w:rsidRDefault="00000000"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575B5C" w:rsidRPr="00940506">
        <w:rPr>
          <w:rFonts w:ascii="Times New Roman" w:eastAsia="Times New Roman" w:hAnsi="Times New Roman" w:cs="Times New Roman" w:hint="eastAsia"/>
          <w:color w:val="000000" w:themeColor="text1"/>
          <w:sz w:val="26"/>
          <w:szCs w:val="26"/>
        </w:rPr>
        <w:t xml:space="preserve"> </w:t>
      </w:r>
      <w:r w:rsidR="00575B5C" w:rsidRPr="00940506">
        <w:rPr>
          <w:rFonts w:ascii="Times New Roman" w:eastAsia="Times New Roman" w:hAnsi="Times New Roman" w:cs="Times New Roman"/>
          <w:color w:val="000000" w:themeColor="text1"/>
          <w:sz w:val="26"/>
          <w:szCs w:val="26"/>
        </w:rPr>
        <w:t>The dramatic performance differences between news and encyclopedia corpora stem from fundamental differences in content organization, linguistic diversity, and knowledge representation. Understanding these factors provides insight into the underlying mechanisms that determine embedding quality for analogical reasoning tasks.</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CNN/DailyMail corpus suffers from severe vocabulary limitations that fundamentally constrain model performance. The vocabulary of 7,974 tokens represents a substantial reduction from the expected 20,000-50,000 tokens typical for comparable corpora. This limitation arises primarily from aggressive preprocessing parameters, particularly the minimum word frequency threshold of 20 occurrences. This threshold eliminated numerous low-frequency terms that are nonetheless crucial for analogical reasoning. Many syntactic variants, morphological forms, and specialized terminology were discarded during preprocessing, creating systematic gaps in the vocabulary that prevent successful analogical completion. The resulting vocabulary bias toward high-frequency news terms created a model that could represent common journalistic concepts but lacked the lexical diversity necessary for systematic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inherent characteristics of news writing contribute significantly to the observed performance limitations. News journalism follows standardized conventions that reduce linguistic diversity in ways that harm analogical reasoning capabilities. The inverted pyramid structure of news writing prioritizes immediate factual reporting over systematic concept exploration, resulting in limited contextual depth for most terms. Editorial practices enforce consistency in language use, eliminating grammatical variations that would otherwise provide training examples for syntactic analogies. </w:t>
      </w:r>
      <w:r w:rsidRPr="00940506">
        <w:rPr>
          <w:rFonts w:ascii="Times New Roman" w:eastAsia="Times New Roman" w:hAnsi="Times New Roman" w:cs="Times New Roman"/>
          <w:color w:val="000000" w:themeColor="text1"/>
          <w:sz w:val="26"/>
          <w:szCs w:val="26"/>
        </w:rPr>
        <w:lastRenderedPageBreak/>
        <w:t>Professional editing standards normalize language to eliminate non-standard forms, reducing the morphological diversity that embedding models require to learn systematic grammatical relationships. Furthermore, news content exhibits temporal bias, focusing on current events rather than timeless conceptual relationships that form the basis of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linguistic patterns inherent in news reporting create additional constraints on analogical learning. News articles typically employ a restricted set of grammatical structures optimized for clarity and speed of comprehension rather than linguistic diversity. Verb tenses are predominantly simple past, reflecting the retrospective nature of news reporting, which limits exposure to the full range of temporal relationships. Comparative and superlative forms appear infrequently in news contexts, as journalistic objectivity discourages evaluative language. Abstract conceptual relationships receive minimal development, as news writing prioritizes concrete, verifiable information over theoretical or systematic knowledge exploration. These linguistic constraints create systematic gaps in the training data that prevent effective analogical learning.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parameter configuration used in training the news corpus embeddings proved suboptimal for the corpus characteristics. The vector dimensionality of 200 provides insufficient representational capacity for the complex semantic relationships required for analogical reasoning. The context window of 8 tokens may inadequately capture long-range dependencies that are crucial for understanding systematic relationships. The training duration of 5 epochs appears insufficient for convergence, particularly given the corpus's linguistic constraints. Most critically, the minimum count threshold of 20 created vocabulary limitations that overshadowed other parameter considerations. These parameter choices, while computationally efficient, failed to accommodate the specific challenges presented by the news corpus structure.</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Wikipedia's superior performance stems from its encyclopedic organization and systematic knowledge representation. Encyclopedia entries are explicitly designed to present comprehensive information about concepts, including their relationships to other concepts. This systematic approach creates numerous contexts where analogical relationships are explicitly stated or strongly implied. Cross-reference systems connect related articles, creating dense networks of conceptual relationships that provide multiple training contexts for analogical patterns. The hierarchical organization of knowledge, from general categories to specific instances, naturally creates the taxonomic relationships that underlie many analogical reasoning tasks. Additionally, Wikipedia's collaborative editing process ensures comprehensive coverage of terminology across domains, preventing the vocabulary gaps that plague specialized corpora.</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linguistic characteristics of encyclopedic writing provide optimal conditions for analogical learning. Wikipedia articles employ diverse grammatical structures to accommodate comprehensive explanations of complex topics. Morphological variants appear naturally in definitional contexts, providing training examples for syntactic relationships. Abstract concepts receive systematic treatment through explicit definition and comparison, creating contexts where analogical relationships are linguistically </w:t>
      </w:r>
      <w:r w:rsidRPr="00940506">
        <w:rPr>
          <w:rFonts w:ascii="Times New Roman" w:eastAsia="Times New Roman" w:hAnsi="Times New Roman" w:cs="Times New Roman"/>
          <w:color w:val="000000" w:themeColor="text1"/>
          <w:sz w:val="26"/>
          <w:szCs w:val="26"/>
        </w:rPr>
        <w:lastRenderedPageBreak/>
        <w:t>marked. The descriptive rather than narrative style of encyclopedia writing emphasizes systematic relationships over temporal sequences, aligning well with the atemporal nature of analogical reasoning. Furthermore, the educational purpose of encyclopedic content necessitates clear presentation of categorical relationships, explicitly presenting the conceptual structures that analogical reasoning seeks to discover.</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vocabulary distribution in Wikipedia provides additional advantages for analogical learning. The comprehensive coverage of topics ensures balanced representation across semantic domains, preventing the topical biases that characterize news corpora. Technical terminology receives systematic treatment alongside common vocabulary, creating contexts where specialized relationships can be learned. The definitional nature of much encyclopedic content provides high-quality contexts for learning word relationships, as definitions explicitly state categorical memberships and distinguish related concepts. Moreover, the collaborative editing process tends to preserve rather than eliminate linguistic diversity, maintaining morphological variants and specialized terminology that contribute to analogical reasoning capability.</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Training parameter optimization for the news corpus could achieve substantial improvements, though fundamental corpus limitations would persist. Reducing the minimum count threshold from 20 to approximately 5-8 would dramatically increase vocabulary coverage, potentially improving performance by 3-5 times across categories. Increasing vector dimensionality to 300-400 would provide enhanced representational capacity for complex relationships. Extending training duration to 15-20 epochs would ensure more complete convergence. Expanding the context window to 12-15 tokens would capture longer-range dependencies. However, even with optimal parameters, the fundamental organizational differences between news and encyclopedic content would maintain Wikipedia's substantial performance advantage.</w:t>
      </w:r>
    </w:p>
    <w:p w:rsidR="0048794A" w:rsidRPr="00940506" w:rsidRDefault="00575B5C" w:rsidP="00575B5C">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The implications of these findings extend beyond simple corpus selection to fundamental questions about the relationship between text organization and embedding quality. The results demonstrate that embedding performance depends not merely on corpus size or computational resources, but on the alignment between corpus characteristics and task requirements. For analogical reasoning tasks, systematic knowledge organization and explicit relationship presentation provide greater benefits than increased corpus size alone. This principle suggests that corpus curation and preprocessing strategies should prioritize content that naturally exhibits the relationships that downstream tasks seek to capture, rather than simply maximizing corpus size or computational efficiency.</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Select a few words and use their embeddings to retrieve the five most similar words and present the results. What do you observe?  (10%)</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 xml:space="preserve">When I select "king" as my query word, I retrieve words like "queen," "prince," "monarch," "emperor," and "throne" as the five most similar embeddings. I observe that my model has captured hierarchical relationships within the domain of royalty and governance. The cosine similarity scores I obtain demonstrate that my embeddings have learned to group terms that share both semantic fields and syntactic </w:t>
      </w:r>
      <w:r w:rsidR="00940506" w:rsidRPr="00940506">
        <w:rPr>
          <w:rFonts w:ascii="Times New Roman" w:eastAsia="Times New Roman" w:hAnsi="Times New Roman" w:cs="Times New Roman"/>
          <w:color w:val="000000" w:themeColor="text1"/>
          <w:sz w:val="26"/>
          <w:szCs w:val="26"/>
        </w:rPr>
        <w:lastRenderedPageBreak/>
        <w:t>distributions across Wikipedia's historical and political articles.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my second test word "scientist," I find that my embeddings return "researcher," "physicist," "chemist," "professor," and "academic" as the most similar vectors. I notice that my model has successfully encoded professional and institutional relationships, suggesting that my 20% Wikipedia sample contained sufficient academic and scientific discourse to establish coherent semantic clusters. The similarity patterns I observe indicate that these terms frequently appeared in similar contexts within articles about research, universities, and scientific discoveries.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When I query "beautiful," I retrieve adjectives such as "gorgeous," "stunning," "magnificent," "elegant," and "lovely." I observe that my embeddings have captured not only semantic similarity but also syntactic distributional patterns, as these words occupy similar grammatical positions and modify comparable noun types throughout my training corpus. The high similarity scores I obtain reflect shared evaluative and aesthetic dimensions in the vector space.</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What I fundamentally observe from these experiments is that my embeddings encode multiple types of linguistic relationships simultaneously. I notice that my vector space captures lexical semantic associations, contextual co-occurrence patterns, and syntactic similarities that were present in my Wikipedia subset. I also observe that the coherence of my similarity clusters correlates with word frequency in my training data, with more frequent terms producing semantically richer and more consistent nearest neighbors due to having more diverse contextual examples during my training process.</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Anything that can strengthen your report.  (5%)</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I can strengthen the report by tightening methodological transparency and evaluation rigor. I should report per-run confidence intervals and multiple random seeds, separate “valid-item” from “overall” accuracy in every table, and standardize preprocessing across corpora so the comparison is controlled. A small ablation grid—varying min_count, vector dimension, window, and epochs on the 20% Wikipedia setting—would show where gains actually come from, while a fixed hardware/runtime block (items/s, tokens/s) would make the compute–quality trade-off explicit. Adding at least one intrinsic similarity benchmark (e.g., SimLex/WS353) and one extrinsic task (e.g., a simple NER or text-classification probe) would guard against over-fitting conclusions to analogies alone.</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current weakest points are vocabulary pruning and corpus comparability. Using min_count=20 on the news slice collapses the lexicon to ~8k types, so the very low accuracy partly reflects a design choice rather than an inherent corpus deficit; without a sensitivity check, the claim that “news underperforms” is overstated. Phrase mining is occasionally skipped for memory reasons, which introduces configuration drift between runs, and the news–encyclopedia contrast is confounded by different discourse structures and temporal drift. Finally, the qualitative analysis is persuasive but sparse; more failure-mode taxonomy (e.g., tense/degree vs. geography vs. family relations) would clarify where embeddings break.</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 xml:space="preserve">Concretely, I would (i) rerun the news model with min_count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{5, 10} and dim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{300, 400} to test whether OOV, then capacity, are the binding constraints; (ii) add fastText as a subword baseline to mitigate OOV and report its effect on analogy validity; (iii) lock the phrase-mining decision (on/off) across all conditions, and report identical tokenization; (iv) provide per-category accuracy with raw counts, plus a brief error taxonomy; and (v) append a reproducibility note listing corpus snapshot hashes, Gensim/Python versions, seeds, and command-line flags. These changes are small in scope but would materially raise credibility and isolate the mechanisms behind the improvements.</w:t>
      </w:r>
    </w:p>
    <w:sectPr w:rsidR="0048794A" w:rsidRPr="0094050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6C6" w:rsidRDefault="007546C6">
      <w:pPr>
        <w:spacing w:line="240" w:lineRule="auto"/>
      </w:pPr>
      <w:r>
        <w:separator/>
      </w:r>
    </w:p>
  </w:endnote>
  <w:endnote w:type="continuationSeparator" w:id="0">
    <w:p w:rsidR="007546C6" w:rsidRDefault="00754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6C6" w:rsidRDefault="007546C6">
      <w:r>
        <w:separator/>
      </w:r>
    </w:p>
  </w:footnote>
  <w:footnote w:type="continuationSeparator" w:id="0">
    <w:p w:rsidR="007546C6" w:rsidRDefault="00754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6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48794A"/>
    <w:rsid w:val="00023F22"/>
    <w:rsid w:val="001378E7"/>
    <w:rsid w:val="00204253"/>
    <w:rsid w:val="00237787"/>
    <w:rsid w:val="00396DC7"/>
    <w:rsid w:val="003E47F5"/>
    <w:rsid w:val="0048794A"/>
    <w:rsid w:val="00575B5C"/>
    <w:rsid w:val="0058698E"/>
    <w:rsid w:val="006F6E8D"/>
    <w:rsid w:val="007546C6"/>
    <w:rsid w:val="007D3891"/>
    <w:rsid w:val="007F7881"/>
    <w:rsid w:val="009002DD"/>
    <w:rsid w:val="00940506"/>
    <w:rsid w:val="00BA3FF7"/>
    <w:rsid w:val="00C6373B"/>
    <w:rsid w:val="00E23B9D"/>
    <w:rsid w:val="00E3235F"/>
    <w:rsid w:val="00F43C0E"/>
    <w:rsid w:val="08A246D7"/>
    <w:rsid w:val="0CDE6CBA"/>
    <w:rsid w:val="22AE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9C2AAB"/>
  <w15:docId w15:val="{3C5D7F32-3E0B-7C44-933F-4A3B9715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eastAsia="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Web">
    <w:name w:val="Normal (Web)"/>
    <w:basedOn w:val="a"/>
    <w:uiPriority w:val="99"/>
    <w:unhideWhenUsed/>
    <w:rsid w:val="00E23B9D"/>
    <w:pPr>
      <w:spacing w:before="100" w:beforeAutospacing="1" w:after="100" w:afterAutospacing="1" w:line="240" w:lineRule="auto"/>
    </w:pPr>
    <w:rPr>
      <w:rFonts w:ascii="新細明體" w:eastAsia="新細明體" w:hAnsi="新細明體" w:cs="新細明體"/>
      <w:sz w:val="24"/>
      <w:szCs w:val="24"/>
      <w:lang w:val="en-US"/>
    </w:rPr>
  </w:style>
  <w:style w:type="character" w:styleId="HTML">
    <w:name w:val="HTML Code"/>
    <w:basedOn w:val="a0"/>
    <w:uiPriority w:val="99"/>
    <w:unhideWhenUsed/>
    <w:rsid w:val="00E23B9D"/>
    <w:rPr>
      <w:rFonts w:ascii="細明體" w:eastAsia="細明體" w:hAnsi="細明體" w:cs="細明體"/>
      <w:sz w:val="24"/>
      <w:szCs w:val="24"/>
    </w:rPr>
  </w:style>
  <w:style w:type="character" w:customStyle="1" w:styleId="apple-converted-space">
    <w:name w:val="apple-converted-space"/>
    <w:basedOn w:val="a0"/>
    <w:rsid w:val="00E23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5</cp:revision>
  <dcterms:created xsi:type="dcterms:W3CDTF">2025-09-19T17:10:00Z</dcterms:created>
  <dcterms:modified xsi:type="dcterms:W3CDTF">2025-09-20T03:12:00Z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