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仿宋_GB2312"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</w:t>
      </w:r>
      <w:r>
        <w:rPr>
          <w:rFonts w:hint="eastAsia" w:eastAsia="黑体"/>
          <w:sz w:val="32"/>
          <w:szCs w:val="32"/>
        </w:rPr>
        <w:t>１</w:t>
      </w:r>
    </w:p>
    <w:p>
      <w:pPr>
        <w:spacing w:line="280" w:lineRule="auto"/>
        <w:jc w:val="center"/>
        <w:rPr>
          <w:rFonts w:hint="eastAsia"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绍兴市评选2022年省“春蚕奖”、省“绿叶奖”</w:t>
      </w:r>
      <w:bookmarkStart w:id="0" w:name="_GoBack"/>
      <w:bookmarkEnd w:id="0"/>
      <w:r>
        <w:rPr>
          <w:rFonts w:hint="eastAsia" w:eastAsia="方正小标宋简体"/>
          <w:sz w:val="44"/>
          <w:szCs w:val="44"/>
        </w:rPr>
        <w:t>推荐名额分配表</w:t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515"/>
        <w:gridCol w:w="1500"/>
        <w:gridCol w:w="447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区、县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br w:type="textWrapping"/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（市）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省春蚕奖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省绿叶奖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越城区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春蚕奖推荐人选农村教师不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少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于2人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柯桥区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春蚕奖推荐人选农村教师不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少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于2人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上虞区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春蚕奖推荐人选农村教师不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少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于2人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诸暨市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7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春蚕奖推荐人选农村教师不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少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于3人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民办学校教师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至少报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1名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嵊州市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春蚕奖推荐人选农村教师不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少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于2人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新昌县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春蚕奖推荐人选农村教师不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少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4"/>
                <w:lang w:bidi="ar"/>
              </w:rPr>
              <w:t>于2人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市</w:t>
            </w:r>
            <w:r>
              <w:rPr>
                <w:rStyle w:val="4"/>
                <w:rFonts w:hAnsi="宋体"/>
                <w:lang w:bidi="ar"/>
              </w:rPr>
              <w:t xml:space="preserve">  直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3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总计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33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30"/>
                <w:szCs w:val="30"/>
                <w:lang w:bidi="ar"/>
              </w:rPr>
              <w:t>7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OGFiMmE4MTMyMjFjY2RlNTUwNWI3ZDdhYzQzNDgifQ=="/>
  </w:docVars>
  <w:rsids>
    <w:rsidRoot w:val="12A500A3"/>
    <w:rsid w:val="12A5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qFormat/>
    <w:uiPriority w:val="0"/>
    <w:rPr>
      <w:rFonts w:hint="default" w:ascii="仿宋_GB2312" w:eastAsia="仿宋_GB2312" w:cs="仿宋_GB2312"/>
      <w:color w:val="000000"/>
      <w:sz w:val="30"/>
      <w:szCs w:val="3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2022-06-02T05:50:00Z</dcterms:created>
  <dc:creator>～～～</dc:creator>
  <cp:lastModifiedBy>～～～</cp:lastModifiedBy>
  <dcterms:modified xsi:type="dcterms:W3CDTF">2022-06-02T05:51:09Z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08ECC31B98A642DD8F51E330AE0D59EF</vt:lpwstr>
  </property>
</Properties>
</file>