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pacing w:val="7"/>
          <w:sz w:val="43"/>
          <w:szCs w:val="43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-1077595</wp:posOffset>
            </wp:positionH>
            <wp:positionV relativeFrom="paragraph">
              <wp:posOffset>-920750</wp:posOffset>
            </wp:positionV>
            <wp:extent cx="7551420" cy="10688955"/>
            <wp:effectExtent l="0" t="0" r="11430" b="17145"/>
            <wp:wrapNone/>
            <wp:docPr id="1" name="图片 2" descr="绍兴市教育局   信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绍兴市教育局   信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微软雅黑" w:hAnsi="微软雅黑" w:eastAsia="微软雅黑" w:cs="微软雅黑"/>
          <w:spacing w:val="7"/>
          <w:sz w:val="43"/>
          <w:szCs w:val="43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="0"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  <w:t>绍兴市教育局办公室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</w:rPr>
        <w:t>关于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  <w:t>统一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</w:rPr>
        <w:t>安装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  <w:lang w:val="en-US" w:eastAsia="zh-CN"/>
        </w:rPr>
        <w:t>部署</w:t>
      </w:r>
    </w:p>
    <w:p>
      <w:pPr>
        <w:pStyle w:val="2"/>
        <w:keepNext w:val="0"/>
        <w:keepLines w:val="0"/>
        <w:pageBreakBefore w:val="0"/>
        <w:widowControl w:val="0"/>
        <w:shd w:val="clear" w:color="auto" w:fill="auto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="0" w:line="580" w:lineRule="exact"/>
        <w:ind w:left="0" w:leftChars="0" w:right="0" w:rightChars="0" w:firstLine="0" w:firstLineChars="0"/>
        <w:jc w:val="center"/>
        <w:textAlignment w:val="auto"/>
        <w:rPr>
          <w:rFonts w:hint="default" w:ascii="微软雅黑" w:hAnsi="微软雅黑" w:eastAsia="微软雅黑" w:cs="微软雅黑"/>
          <w:spacing w:val="7"/>
          <w:sz w:val="43"/>
          <w:szCs w:val="43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sz w:val="44"/>
          <w:szCs w:val="44"/>
          <w:highlight w:val="none"/>
        </w:rPr>
        <w:t>终端安全系统的通知</w:t>
      </w:r>
    </w:p>
    <w:p>
      <w:pPr>
        <w:rPr>
          <w:rFonts w:ascii="Arial"/>
          <w:sz w:val="21"/>
        </w:rPr>
      </w:pPr>
    </w:p>
    <w:p>
      <w:pP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ascii="仿宋" w:hAnsi="仿宋" w:eastAsia="仿宋" w:cs="仿宋"/>
          <w:spacing w:val="-1"/>
          <w:sz w:val="31"/>
          <w:szCs w:val="31"/>
        </w:rPr>
        <w:t>各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市直学校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直属事业单位：</w:t>
      </w:r>
    </w:p>
    <w:p>
      <w:pPr>
        <w:ind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</w:pPr>
      <w:r>
        <w:rPr>
          <w:rFonts w:ascii="仿宋" w:hAnsi="仿宋" w:eastAsia="仿宋" w:cs="仿宋"/>
          <w:spacing w:val="-1"/>
          <w:sz w:val="31"/>
          <w:szCs w:val="31"/>
        </w:rPr>
        <w:t>为加强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教育</w:t>
      </w:r>
      <w:r>
        <w:rPr>
          <w:rFonts w:ascii="仿宋" w:hAnsi="仿宋" w:eastAsia="仿宋" w:cs="仿宋"/>
          <w:spacing w:val="-1"/>
          <w:sz w:val="31"/>
          <w:szCs w:val="31"/>
        </w:rPr>
        <w:t>网络信息安全和进一步推进学校软件正版化工作，更好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地</w:t>
      </w:r>
      <w:r>
        <w:rPr>
          <w:rFonts w:ascii="仿宋" w:hAnsi="仿宋" w:eastAsia="仿宋" w:cs="仿宋"/>
          <w:spacing w:val="-1"/>
          <w:sz w:val="31"/>
          <w:szCs w:val="31"/>
        </w:rPr>
        <w:t>保障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教育</w:t>
      </w:r>
      <w:r>
        <w:rPr>
          <w:rFonts w:ascii="仿宋" w:hAnsi="仿宋" w:eastAsia="仿宋" w:cs="仿宋"/>
          <w:spacing w:val="-1"/>
          <w:sz w:val="31"/>
          <w:szCs w:val="31"/>
        </w:rPr>
        <w:t>计算机终端数据和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信息</w:t>
      </w:r>
      <w:r>
        <w:rPr>
          <w:rFonts w:ascii="仿宋" w:hAnsi="仿宋" w:eastAsia="仿宋" w:cs="仿宋"/>
          <w:spacing w:val="-1"/>
          <w:sz w:val="31"/>
          <w:szCs w:val="31"/>
        </w:rPr>
        <w:t>安全</w:t>
      </w:r>
      <w:r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  <w:t>，</w:t>
      </w:r>
      <w:r>
        <w:rPr>
          <w:rFonts w:ascii="仿宋" w:hAnsi="仿宋" w:eastAsia="仿宋" w:cs="仿宋"/>
          <w:spacing w:val="-1"/>
          <w:sz w:val="31"/>
          <w:szCs w:val="31"/>
        </w:rPr>
        <w:t>根据国家网络信息安全及知识产权保护等相关要求，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市教育技术中心已采购</w:t>
      </w:r>
      <w:r>
        <w:rPr>
          <w:rFonts w:hint="default" w:ascii="仿宋" w:hAnsi="仿宋" w:eastAsia="仿宋" w:cs="仿宋"/>
          <w:spacing w:val="-1"/>
          <w:sz w:val="31"/>
          <w:szCs w:val="31"/>
        </w:rPr>
        <w:t>企业版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火绒</w:t>
      </w:r>
      <w:r>
        <w:rPr>
          <w:rFonts w:hint="default" w:ascii="仿宋" w:hAnsi="仿宋" w:eastAsia="仿宋" w:cs="仿宋"/>
          <w:spacing w:val="-1"/>
          <w:sz w:val="31"/>
          <w:szCs w:val="31"/>
        </w:rPr>
        <w:t>安全终端软件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提供各单位使用</w:t>
      </w:r>
      <w:r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  <w:t>，</w:t>
      </w:r>
      <w:r>
        <w:rPr>
          <w:rFonts w:ascii="仿宋" w:hAnsi="仿宋" w:eastAsia="仿宋" w:cs="仿宋"/>
          <w:spacing w:val="-1"/>
          <w:sz w:val="31"/>
          <w:szCs w:val="31"/>
        </w:rPr>
        <w:t>主要功能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包括</w:t>
      </w:r>
      <w:r>
        <w:rPr>
          <w:rFonts w:ascii="仿宋" w:hAnsi="仿宋" w:eastAsia="仿宋" w:cs="仿宋"/>
          <w:spacing w:val="-1"/>
          <w:sz w:val="31"/>
          <w:szCs w:val="31"/>
        </w:rPr>
        <w:t>病毒扫描、系统漏洞修复</w:t>
      </w:r>
      <w:r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  <w:t>、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木马查杀、恶意弹窗阻拦等</w:t>
      </w:r>
      <w:r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  <w:t>。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本系统的部署将大大提升教育计算机终端安全防护能力，要求</w:t>
      </w:r>
      <w:r>
        <w:rPr>
          <w:rFonts w:ascii="仿宋" w:hAnsi="仿宋" w:eastAsia="仿宋" w:cs="仿宋"/>
          <w:spacing w:val="-1"/>
          <w:sz w:val="31"/>
          <w:szCs w:val="31"/>
        </w:rPr>
        <w:t>各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单位及时完成安装部署，具体工作要求如下</w:t>
      </w:r>
      <w:r>
        <w:rPr>
          <w:rFonts w:hint="eastAsia" w:ascii="仿宋" w:hAnsi="仿宋" w:eastAsia="仿宋" w:cs="仿宋"/>
          <w:spacing w:val="-1"/>
          <w:sz w:val="31"/>
          <w:szCs w:val="31"/>
          <w:lang w:eastAsia="zh-CN"/>
        </w:rPr>
        <w:t>：</w:t>
      </w:r>
    </w:p>
    <w:p>
      <w:pPr>
        <w:numPr>
          <w:ilvl w:val="0"/>
          <w:numId w:val="1"/>
        </w:numPr>
        <w:spacing w:before="1" w:line="223" w:lineRule="auto"/>
        <w:ind w:firstLine="656" w:firstLineChars="200"/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  <w:t>部署范围</w:t>
      </w:r>
    </w:p>
    <w:p>
      <w:pPr>
        <w:numPr>
          <w:ilvl w:val="0"/>
          <w:numId w:val="0"/>
        </w:numPr>
        <w:spacing w:before="1" w:line="223" w:lineRule="auto"/>
        <w:ind w:firstLine="616" w:firstLineChars="200"/>
        <w:rPr>
          <w:rFonts w:hint="default" w:ascii="黑体" w:hAnsi="黑体" w:eastAsia="黑体" w:cs="黑体"/>
          <w:spacing w:val="9"/>
          <w:sz w:val="31"/>
          <w:szCs w:val="31"/>
          <w:lang w:val="en-US" w:eastAsia="zh-CN"/>
        </w:rPr>
      </w:pPr>
      <w:r>
        <w:rPr>
          <w:rFonts w:ascii="仿宋" w:hAnsi="仿宋" w:eastAsia="仿宋" w:cs="仿宋"/>
          <w:spacing w:val="-1"/>
          <w:sz w:val="31"/>
          <w:szCs w:val="31"/>
        </w:rPr>
        <w:t>各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市直学校（含民办学校）</w:t>
      </w:r>
      <w:r>
        <w:rPr>
          <w:rFonts w:ascii="仿宋" w:hAnsi="仿宋" w:eastAsia="仿宋" w:cs="仿宋"/>
          <w:spacing w:val="-1"/>
          <w:sz w:val="31"/>
          <w:szCs w:val="31"/>
        </w:rPr>
        <w:t>、</w:t>
      </w: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直属事业单位接入网络的计算机终端、应用服务器。</w:t>
      </w:r>
    </w:p>
    <w:p>
      <w:pPr>
        <w:numPr>
          <w:ilvl w:val="0"/>
          <w:numId w:val="1"/>
        </w:numPr>
        <w:spacing w:before="1" w:line="223" w:lineRule="auto"/>
        <w:ind w:firstLine="656" w:firstLineChars="200"/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  <w:t>时间要求</w:t>
      </w:r>
    </w:p>
    <w:p>
      <w:pPr>
        <w:numPr>
          <w:ilvl w:val="0"/>
          <w:numId w:val="0"/>
        </w:numPr>
        <w:spacing w:before="1" w:line="223" w:lineRule="auto"/>
        <w:ind w:firstLine="692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7月5日前完成全面部署。</w:t>
      </w:r>
    </w:p>
    <w:p>
      <w:pPr>
        <w:numPr>
          <w:ilvl w:val="0"/>
          <w:numId w:val="1"/>
        </w:numPr>
        <w:spacing w:before="1" w:line="223" w:lineRule="auto"/>
        <w:ind w:firstLine="656" w:firstLineChars="200"/>
        <w:rPr>
          <w:rFonts w:hint="default" w:ascii="黑体" w:hAnsi="黑体" w:eastAsia="黑体" w:cs="黑体"/>
          <w:spacing w:val="9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  <w:t>工作内容</w:t>
      </w:r>
    </w:p>
    <w:p>
      <w:pPr>
        <w:numPr>
          <w:ilvl w:val="0"/>
          <w:numId w:val="0"/>
        </w:numPr>
        <w:spacing w:before="1" w:line="223" w:lineRule="auto"/>
        <w:ind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1.卸载已安装的所有杀毒软件及防火墙（如：360杀毒、360安全卫士、可安信天挚、金山毒霸等）。</w:t>
      </w:r>
    </w:p>
    <w:p>
      <w:pPr>
        <w:numPr>
          <w:ilvl w:val="0"/>
          <w:numId w:val="0"/>
        </w:numPr>
        <w:spacing w:before="1" w:line="223" w:lineRule="auto"/>
        <w:ind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2.以单位+姓名格式重新命名电脑名。</w:t>
      </w:r>
    </w:p>
    <w:p>
      <w:pPr>
        <w:numPr>
          <w:ilvl w:val="0"/>
          <w:numId w:val="0"/>
        </w:numPr>
        <w:spacing w:before="1" w:line="223" w:lineRule="auto"/>
        <w:ind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3.打开浏览器，地址栏输入火绒安全中心网站http://10.177.5.110/，下载安装相应操作系统版本的火绒终端安全软件。</w:t>
      </w:r>
    </w:p>
    <w:p>
      <w:pPr>
        <w:numPr>
          <w:ilvl w:val="0"/>
          <w:numId w:val="0"/>
        </w:numPr>
        <w:spacing w:before="1" w:line="223" w:lineRule="auto"/>
        <w:ind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详见附件：火绒终端安全安装使用说明。</w:t>
      </w:r>
    </w:p>
    <w:p>
      <w:pPr>
        <w:numPr>
          <w:ilvl w:val="0"/>
          <w:numId w:val="1"/>
        </w:numPr>
        <w:spacing w:before="1" w:line="223" w:lineRule="auto"/>
        <w:ind w:firstLine="656" w:firstLineChars="200"/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spacing w:val="9"/>
          <w:sz w:val="31"/>
          <w:szCs w:val="31"/>
          <w:lang w:val="en-US" w:eastAsia="zh-CN"/>
        </w:rPr>
        <w:t>技术支撑和服务</w:t>
      </w:r>
    </w:p>
    <w:p>
      <w:pPr>
        <w:numPr>
          <w:ilvl w:val="0"/>
          <w:numId w:val="0"/>
        </w:numPr>
        <w:spacing w:before="1" w:line="223" w:lineRule="auto"/>
        <w:ind w:left="0" w:leftChars="0"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>本安装工作由市教育技术中心统一组织实施，由启敏信息技术（浙江）有限公司提供技术服务。联系人：教技中心周建良13385853993；启敏信息谢开基18157522925。</w:t>
      </w:r>
    </w:p>
    <w:p>
      <w:pPr>
        <w:numPr>
          <w:ilvl w:val="0"/>
          <w:numId w:val="0"/>
        </w:numPr>
        <w:spacing w:before="1" w:line="223" w:lineRule="auto"/>
        <w:ind w:left="0" w:leftChars="0"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</w:p>
    <w:p>
      <w:pPr>
        <w:numPr>
          <w:ilvl w:val="0"/>
          <w:numId w:val="0"/>
        </w:numPr>
        <w:spacing w:before="1" w:line="223" w:lineRule="auto"/>
        <w:ind w:left="0" w:leftChars="0"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</w:p>
    <w:p>
      <w:pPr>
        <w:numPr>
          <w:ilvl w:val="0"/>
          <w:numId w:val="0"/>
        </w:numPr>
        <w:spacing w:before="1" w:line="223" w:lineRule="auto"/>
        <w:ind w:left="0" w:leftChars="0" w:firstLine="616" w:firstLineChars="200"/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 xml:space="preserve">                     绍兴市教育局办公室 </w:t>
      </w:r>
    </w:p>
    <w:p>
      <w:pPr>
        <w:numPr>
          <w:ilvl w:val="0"/>
          <w:numId w:val="0"/>
        </w:numPr>
        <w:spacing w:before="1" w:line="223" w:lineRule="auto"/>
        <w:ind w:left="0" w:leftChars="0" w:firstLine="616" w:firstLineChars="200"/>
        <w:rPr>
          <w:rFonts w:hint="default" w:ascii="仿宋" w:hAnsi="仿宋" w:eastAsia="仿宋" w:cs="仿宋"/>
          <w:spacing w:val="-1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-1"/>
          <w:sz w:val="31"/>
          <w:szCs w:val="31"/>
          <w:lang w:val="en-US" w:eastAsia="zh-CN"/>
        </w:rPr>
        <w:t xml:space="preserve">                      2023年6月28日</w:t>
      </w:r>
    </w:p>
    <w:p>
      <w:pPr>
        <w:numPr>
          <w:ilvl w:val="0"/>
          <w:numId w:val="0"/>
        </w:numPr>
        <w:spacing w:before="1" w:line="223" w:lineRule="auto"/>
        <w:rPr>
          <w:rFonts w:hint="default" w:ascii="仿宋" w:hAnsi="仿宋" w:eastAsia="仿宋" w:cs="仿宋"/>
          <w:spacing w:val="-1"/>
          <w:sz w:val="31"/>
          <w:szCs w:val="31"/>
        </w:rPr>
      </w:pPr>
    </w:p>
    <w:p>
      <w:pPr>
        <w:ind w:firstLine="616" w:firstLineChars="200"/>
        <w:rPr>
          <w:rFonts w:hint="default" w:ascii="仿宋" w:hAnsi="仿宋" w:eastAsia="仿宋" w:cs="仿宋"/>
          <w:spacing w:val="-1"/>
          <w:sz w:val="31"/>
          <w:szCs w:val="31"/>
          <w:lang w:val="en-US" w:eastAsia="zh-CN"/>
        </w:rPr>
      </w:pPr>
    </w:p>
    <w:p>
      <w:pPr>
        <w:spacing w:line="241" w:lineRule="auto"/>
        <w:rPr>
          <w:rFonts w:hint="default" w:ascii="Arial"/>
          <w:sz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61044"/>
    <w:multiLevelType w:val="singleLevel"/>
    <w:tmpl w:val="B39610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OTE1MDJiOGJlYjI2NjhkYjk5ZGU2OWNhNThjNWUifQ=="/>
  </w:docVars>
  <w:rsids>
    <w:rsidRoot w:val="5DEC49AC"/>
    <w:rsid w:val="113849FC"/>
    <w:rsid w:val="1D84721B"/>
    <w:rsid w:val="261901BE"/>
    <w:rsid w:val="355359F9"/>
    <w:rsid w:val="3E864749"/>
    <w:rsid w:val="3F6A5E19"/>
    <w:rsid w:val="4FFF25AD"/>
    <w:rsid w:val="51256043"/>
    <w:rsid w:val="5DEC49AC"/>
    <w:rsid w:val="615D7134"/>
    <w:rsid w:val="6B99345E"/>
    <w:rsid w:val="75AA6994"/>
    <w:rsid w:val="75DE03EB"/>
    <w:rsid w:val="76CB527E"/>
    <w:rsid w:val="78BB2C66"/>
    <w:rsid w:val="791C2B29"/>
    <w:rsid w:val="7A43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535</Characters>
  <Lines>0</Lines>
  <Paragraphs>0</Paragraphs>
  <TotalTime>14</TotalTime>
  <ScaleCrop>false</ScaleCrop>
  <LinksUpToDate>false</LinksUpToDate>
  <CharactersWithSpaces>579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2023-06-25T08:42:00Z</dcterms:created>
  <dc:creator>星空</dc:creator>
  <cp:lastModifiedBy>星空</cp:lastModifiedBy>
  <dcterms:modified xsi:type="dcterms:W3CDTF">2023-06-28T10:42:01Z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9BAC1A332DCE4BFB9CB333E474E1FBC2_13</vt:lpwstr>
  </property>
</Properties>
</file>