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B5515">
      <w:pPr>
        <w:spacing w:before="101" w:line="230" w:lineRule="auto"/>
        <w:rPr>
          <w:rFonts w:hint="eastAsia" w:ascii="Times New Roman" w:hAnsi="Times New Roman" w:cs="Times New Roman"/>
          <w:sz w:val="31"/>
          <w:szCs w:val="31"/>
          <w:lang w:eastAsia="zh-CN"/>
        </w:rPr>
      </w:pPr>
    </w:p>
    <w:p w14:paraId="102EE6CD">
      <w:pPr>
        <w:spacing w:before="188" w:line="449" w:lineRule="exact"/>
        <w:ind w:left="2038"/>
        <w:rPr>
          <w:rFonts w:hint="eastAsia" w:ascii="微软雅黑" w:hAnsi="微软雅黑" w:eastAsia="微软雅黑" w:cs="微软雅黑"/>
          <w:sz w:val="44"/>
          <w:szCs w:val="44"/>
          <w:lang w:eastAsia="zh-CN"/>
        </w:rPr>
      </w:pPr>
      <w:r>
        <w:rPr>
          <w:rFonts w:ascii="微软雅黑" w:hAnsi="微软雅黑" w:eastAsia="微软雅黑" w:cs="微软雅黑"/>
          <w:spacing w:val="-2"/>
          <w:position w:val="-3"/>
          <w:sz w:val="44"/>
          <w:szCs w:val="44"/>
          <w:lang w:eastAsia="zh-CN"/>
        </w:rPr>
        <w:t>市直</w:t>
      </w:r>
      <w:r>
        <w:rPr>
          <w:rFonts w:ascii="微软雅黑" w:hAnsi="微软雅黑" w:eastAsia="微软雅黑" w:cs="微软雅黑"/>
          <w:spacing w:val="106"/>
          <w:position w:val="-3"/>
          <w:sz w:val="44"/>
          <w:szCs w:val="44"/>
          <w:lang w:eastAsia="zh-CN"/>
        </w:rPr>
        <w:t xml:space="preserve"> </w:t>
      </w:r>
      <w:r>
        <w:rPr>
          <w:position w:val="20"/>
          <w:sz w:val="44"/>
          <w:szCs w:val="44"/>
        </w:rPr>
        <w:drawing>
          <wp:inline distT="0" distB="0" distL="0" distR="0">
            <wp:extent cx="120015" cy="9461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594" cy="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"/>
          <w:position w:val="-3"/>
          <w:sz w:val="44"/>
          <w:szCs w:val="44"/>
          <w:lang w:eastAsia="zh-CN"/>
        </w:rPr>
        <w:t>五好学生"</w:t>
      </w:r>
      <w:r>
        <w:rPr>
          <w:rFonts w:ascii="微软雅黑" w:hAnsi="微软雅黑" w:eastAsia="微软雅黑" w:cs="微软雅黑"/>
          <w:spacing w:val="84"/>
          <w:position w:val="-3"/>
          <w:sz w:val="44"/>
          <w:szCs w:val="4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2"/>
          <w:position w:val="-3"/>
          <w:sz w:val="44"/>
          <w:szCs w:val="44"/>
          <w:lang w:eastAsia="zh-CN"/>
        </w:rPr>
        <w:t>申报</w:t>
      </w:r>
      <w:r>
        <w:rPr>
          <w:rFonts w:ascii="微软雅黑" w:hAnsi="微软雅黑" w:eastAsia="微软雅黑" w:cs="微软雅黑"/>
          <w:spacing w:val="-2"/>
          <w:position w:val="-3"/>
          <w:sz w:val="44"/>
          <w:szCs w:val="44"/>
          <w:lang w:eastAsia="zh-CN"/>
        </w:rPr>
        <w:t>表</w:t>
      </w:r>
    </w:p>
    <w:p w14:paraId="7259119F">
      <w:pPr>
        <w:spacing w:before="71"/>
        <w:rPr>
          <w:rFonts w:hint="eastAsia"/>
          <w:lang w:eastAsia="zh-CN"/>
        </w:rPr>
      </w:pPr>
    </w:p>
    <w:tbl>
      <w:tblPr>
        <w:tblStyle w:val="36"/>
        <w:tblW w:w="879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1"/>
        <w:gridCol w:w="923"/>
        <w:gridCol w:w="2410"/>
        <w:gridCol w:w="415"/>
        <w:gridCol w:w="874"/>
        <w:gridCol w:w="402"/>
        <w:gridCol w:w="577"/>
        <w:gridCol w:w="1719"/>
      </w:tblGrid>
      <w:tr w14:paraId="0C4705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  <w:jc w:val="center"/>
        </w:trPr>
        <w:tc>
          <w:tcPr>
            <w:tcW w:w="2394" w:type="dxa"/>
            <w:gridSpan w:val="2"/>
          </w:tcPr>
          <w:p w14:paraId="5E060815">
            <w:pPr>
              <w:spacing w:before="169" w:line="219" w:lineRule="auto"/>
              <w:ind w:left="506"/>
              <w:rPr>
                <w:rFonts w:hint="eastAsia" w:ascii="仿宋" w:hAnsi="仿宋" w:eastAsia="仿宋" w:cs="仿宋"/>
                <w:spacing w:val="-2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pacing w:val="-22"/>
                <w:sz w:val="24"/>
                <w:szCs w:val="24"/>
                <w:lang w:eastAsia="zh-CN"/>
              </w:rPr>
              <w:t>姓     名</w:t>
            </w:r>
          </w:p>
        </w:tc>
        <w:tc>
          <w:tcPr>
            <w:tcW w:w="2825" w:type="dxa"/>
            <w:gridSpan w:val="2"/>
          </w:tcPr>
          <w:p w14:paraId="2870E945">
            <w:pPr>
              <w:rPr>
                <w:rFonts w:ascii="仿宋" w:hAnsi="仿宋" w:eastAsia="仿宋"/>
                <w:lang w:eastAsia="zh-CN"/>
              </w:rPr>
            </w:pPr>
          </w:p>
        </w:tc>
        <w:tc>
          <w:tcPr>
            <w:tcW w:w="1276" w:type="dxa"/>
            <w:gridSpan w:val="2"/>
          </w:tcPr>
          <w:p w14:paraId="0EB1B52A">
            <w:pPr>
              <w:spacing w:before="168" w:line="218" w:lineRule="auto"/>
              <w:ind w:firstLine="392" w:firstLineChars="200"/>
              <w:rPr>
                <w:rFonts w:hint="eastAsia" w:ascii="仿宋" w:hAnsi="仿宋" w:eastAsia="仿宋" w:cs="仿宋"/>
                <w:spacing w:val="-2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pacing w:val="-22"/>
                <w:sz w:val="24"/>
                <w:szCs w:val="24"/>
                <w:lang w:eastAsia="zh-CN"/>
              </w:rPr>
              <w:t>班  级</w:t>
            </w:r>
          </w:p>
        </w:tc>
        <w:tc>
          <w:tcPr>
            <w:tcW w:w="2296" w:type="dxa"/>
            <w:gridSpan w:val="2"/>
          </w:tcPr>
          <w:p w14:paraId="527FCF78">
            <w:pPr>
              <w:rPr>
                <w:rFonts w:ascii="仿宋" w:hAnsi="仿宋" w:eastAsia="仿宋"/>
                <w:lang w:eastAsia="zh-CN"/>
              </w:rPr>
            </w:pPr>
          </w:p>
        </w:tc>
      </w:tr>
      <w:tr w14:paraId="69C722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  <w:jc w:val="center"/>
        </w:trPr>
        <w:tc>
          <w:tcPr>
            <w:tcW w:w="2394" w:type="dxa"/>
            <w:gridSpan w:val="2"/>
          </w:tcPr>
          <w:p w14:paraId="1BB6C086">
            <w:pPr>
              <w:spacing w:before="169" w:line="219" w:lineRule="auto"/>
              <w:ind w:left="506"/>
              <w:rPr>
                <w:rFonts w:hint="eastAsia" w:ascii="仿宋" w:hAnsi="仿宋" w:eastAsia="仿宋" w:cs="仿宋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pacing w:val="-22"/>
                <w:sz w:val="24"/>
                <w:szCs w:val="24"/>
                <w:lang w:eastAsia="zh-CN"/>
              </w:rPr>
              <w:t>学校或班级现任职</w:t>
            </w:r>
          </w:p>
        </w:tc>
        <w:tc>
          <w:tcPr>
            <w:tcW w:w="3699" w:type="dxa"/>
            <w:gridSpan w:val="3"/>
          </w:tcPr>
          <w:p w14:paraId="4D04A4DA">
            <w:pPr>
              <w:rPr>
                <w:rFonts w:ascii="仿宋" w:hAnsi="仿宋" w:eastAsia="仿宋"/>
                <w:lang w:eastAsia="zh-CN"/>
              </w:rPr>
            </w:pPr>
          </w:p>
        </w:tc>
        <w:tc>
          <w:tcPr>
            <w:tcW w:w="979" w:type="dxa"/>
            <w:gridSpan w:val="2"/>
          </w:tcPr>
          <w:p w14:paraId="463526AC">
            <w:pPr>
              <w:spacing w:before="168" w:line="218" w:lineRule="auto"/>
              <w:ind w:firstLine="196" w:firstLineChars="100"/>
              <w:rPr>
                <w:rFonts w:hint="eastAsia" w:ascii="仿宋" w:hAnsi="仿宋" w:eastAsia="仿宋" w:cs="仿宋"/>
                <w:spacing w:val="-22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pacing w:val="-22"/>
                <w:sz w:val="24"/>
                <w:szCs w:val="24"/>
                <w:lang w:eastAsia="zh-CN"/>
              </w:rPr>
              <w:t>性 别</w:t>
            </w:r>
          </w:p>
        </w:tc>
        <w:tc>
          <w:tcPr>
            <w:tcW w:w="1719" w:type="dxa"/>
          </w:tcPr>
          <w:p w14:paraId="00196869">
            <w:pPr>
              <w:rPr>
                <w:rFonts w:ascii="仿宋" w:hAnsi="仿宋" w:eastAsia="仿宋"/>
                <w:lang w:eastAsia="zh-CN"/>
              </w:rPr>
            </w:pPr>
          </w:p>
        </w:tc>
      </w:tr>
      <w:tr w14:paraId="39870F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394" w:type="dxa"/>
            <w:gridSpan w:val="2"/>
            <w:vMerge w:val="restart"/>
          </w:tcPr>
          <w:p w14:paraId="1771C5AF">
            <w:pPr>
              <w:spacing w:before="163" w:line="217" w:lineRule="auto"/>
              <w:ind w:left="302"/>
              <w:jc w:val="center"/>
              <w:rPr>
                <w:rFonts w:ascii="仿宋" w:hAnsi="仿宋" w:eastAsia="仿宋" w:cs="仿宋"/>
                <w:spacing w:val="-12"/>
                <w:sz w:val="24"/>
                <w:szCs w:val="24"/>
                <w:lang w:eastAsia="zh-CN"/>
              </w:rPr>
            </w:pPr>
          </w:p>
          <w:p w14:paraId="02B988D8">
            <w:pPr>
              <w:spacing w:before="163" w:line="217" w:lineRule="auto"/>
              <w:ind w:left="302"/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pacing w:val="-12"/>
                <w:sz w:val="24"/>
                <w:szCs w:val="24"/>
                <w:lang w:eastAsia="zh-CN"/>
              </w:rPr>
              <w:t>年段成绩排名（请备注创新班、平行班、全年段）</w:t>
            </w:r>
          </w:p>
          <w:p w14:paraId="22C377C6">
            <w:pPr>
              <w:rPr>
                <w:rFonts w:ascii="仿宋" w:hAnsi="仿宋" w:eastAsia="仿宋"/>
                <w:lang w:eastAsia="zh-CN"/>
              </w:rPr>
            </w:pPr>
          </w:p>
        </w:tc>
        <w:tc>
          <w:tcPr>
            <w:tcW w:w="2410" w:type="dxa"/>
          </w:tcPr>
          <w:p w14:paraId="3FD6AE57">
            <w:pPr>
              <w:spacing w:before="164" w:line="216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12"/>
                <w:sz w:val="24"/>
                <w:szCs w:val="24"/>
                <w:lang w:eastAsia="zh-CN"/>
              </w:rPr>
              <w:t>上学期期中</w:t>
            </w:r>
          </w:p>
        </w:tc>
        <w:tc>
          <w:tcPr>
            <w:tcW w:w="3987" w:type="dxa"/>
            <w:gridSpan w:val="5"/>
          </w:tcPr>
          <w:p w14:paraId="29EB0E0F">
            <w:pPr>
              <w:pStyle w:val="38"/>
              <w:spacing w:before="164" w:line="219" w:lineRule="auto"/>
              <w:ind w:left="311"/>
              <w:rPr>
                <w:rFonts w:hint="eastAsia" w:ascii="仿宋" w:hAnsi="仿宋" w:eastAsia="仿宋" w:cs="仿宋"/>
              </w:rPr>
            </w:pPr>
          </w:p>
        </w:tc>
      </w:tr>
      <w:tr w14:paraId="137681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394" w:type="dxa"/>
            <w:gridSpan w:val="2"/>
            <w:vMerge w:val="continue"/>
          </w:tcPr>
          <w:p w14:paraId="0D73D201">
            <w:pPr>
              <w:rPr>
                <w:rFonts w:ascii="仿宋" w:hAnsi="仿宋" w:eastAsia="仿宋"/>
              </w:rPr>
            </w:pPr>
          </w:p>
        </w:tc>
        <w:tc>
          <w:tcPr>
            <w:tcW w:w="2410" w:type="dxa"/>
          </w:tcPr>
          <w:p w14:paraId="2F4C2C02">
            <w:pPr>
              <w:spacing w:before="164" w:line="218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eastAsia="zh-CN"/>
              </w:rPr>
              <w:t>上学期期末</w:t>
            </w:r>
          </w:p>
        </w:tc>
        <w:tc>
          <w:tcPr>
            <w:tcW w:w="3987" w:type="dxa"/>
            <w:gridSpan w:val="5"/>
          </w:tcPr>
          <w:p w14:paraId="184112AF">
            <w:pPr>
              <w:rPr>
                <w:rFonts w:ascii="仿宋" w:hAnsi="仿宋" w:eastAsia="仿宋"/>
              </w:rPr>
            </w:pPr>
          </w:p>
        </w:tc>
      </w:tr>
      <w:tr w14:paraId="01EA09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394" w:type="dxa"/>
            <w:gridSpan w:val="2"/>
            <w:vMerge w:val="continue"/>
          </w:tcPr>
          <w:p w14:paraId="445D0CE7">
            <w:pPr>
              <w:rPr>
                <w:rFonts w:ascii="仿宋" w:hAnsi="仿宋" w:eastAsia="仿宋"/>
              </w:rPr>
            </w:pPr>
          </w:p>
        </w:tc>
        <w:tc>
          <w:tcPr>
            <w:tcW w:w="2410" w:type="dxa"/>
          </w:tcPr>
          <w:p w14:paraId="40C4C572">
            <w:pPr>
              <w:spacing w:before="164" w:line="218" w:lineRule="auto"/>
              <w:jc w:val="center"/>
              <w:rPr>
                <w:rFonts w:ascii="仿宋" w:hAnsi="仿宋" w:eastAsia="仿宋" w:cs="仿宋"/>
                <w:spacing w:val="-8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7"/>
                <w:sz w:val="24"/>
                <w:szCs w:val="24"/>
                <w:lang w:eastAsia="zh-CN"/>
              </w:rPr>
              <w:t>本学期期中</w:t>
            </w:r>
          </w:p>
        </w:tc>
        <w:tc>
          <w:tcPr>
            <w:tcW w:w="3987" w:type="dxa"/>
            <w:gridSpan w:val="5"/>
          </w:tcPr>
          <w:p w14:paraId="57D783D9">
            <w:pPr>
              <w:rPr>
                <w:rFonts w:ascii="仿宋" w:hAnsi="仿宋" w:eastAsia="仿宋"/>
              </w:rPr>
            </w:pPr>
          </w:p>
        </w:tc>
      </w:tr>
      <w:tr w14:paraId="35DA14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  <w:jc w:val="center"/>
        </w:trPr>
        <w:tc>
          <w:tcPr>
            <w:tcW w:w="1471" w:type="dxa"/>
          </w:tcPr>
          <w:p w14:paraId="0A6B17AA">
            <w:pPr>
              <w:spacing w:line="250" w:lineRule="auto"/>
              <w:rPr>
                <w:rFonts w:hint="eastAsia" w:ascii="仿宋" w:hAnsi="仿宋" w:eastAsia="仿宋"/>
                <w:lang w:eastAsia="zh-CN"/>
              </w:rPr>
            </w:pPr>
          </w:p>
          <w:p w14:paraId="49778E9B">
            <w:pPr>
              <w:pStyle w:val="38"/>
              <w:spacing w:before="78" w:line="217" w:lineRule="auto"/>
              <w:ind w:left="157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ascii="仿宋" w:hAnsi="仿宋" w:eastAsia="仿宋" w:cs="仿宋"/>
                <w:spacing w:val="-9"/>
                <w:lang w:eastAsia="zh-CN"/>
              </w:rPr>
              <w:t>近</w:t>
            </w:r>
            <w:r>
              <w:rPr>
                <w:rFonts w:ascii="仿宋" w:hAnsi="仿宋" w:eastAsia="仿宋" w:cs="仿宋"/>
                <w:spacing w:val="-53"/>
                <w:lang w:eastAsia="zh-CN"/>
              </w:rPr>
              <w:t xml:space="preserve"> </w:t>
            </w:r>
            <w:r>
              <w:rPr>
                <w:rFonts w:hint="eastAsia" w:ascii="仿宋" w:hAnsi="仿宋" w:eastAsia="仿宋"/>
                <w:spacing w:val="-9"/>
                <w:lang w:eastAsia="zh-CN"/>
              </w:rPr>
              <w:t>2</w:t>
            </w:r>
            <w:r>
              <w:rPr>
                <w:rFonts w:ascii="仿宋" w:hAnsi="仿宋" w:eastAsia="仿宋" w:cs="仿宋"/>
                <w:spacing w:val="-9"/>
                <w:lang w:eastAsia="zh-CN"/>
              </w:rPr>
              <w:t>年获</w:t>
            </w:r>
            <w:r>
              <w:rPr>
                <w:rFonts w:hint="eastAsia" w:ascii="仿宋" w:hAnsi="仿宋" w:eastAsia="仿宋" w:cs="仿宋"/>
                <w:spacing w:val="-9"/>
                <w:lang w:eastAsia="zh-CN"/>
              </w:rPr>
              <w:t>校级</w:t>
            </w:r>
            <w:r>
              <w:rPr>
                <w:rFonts w:ascii="仿宋" w:hAnsi="仿宋" w:eastAsia="仿宋" w:cs="仿宋"/>
                <w:spacing w:val="-8"/>
                <w:lang w:eastAsia="zh-CN"/>
              </w:rPr>
              <w:t>及以上荣</w:t>
            </w:r>
            <w:r>
              <w:rPr>
                <w:rFonts w:ascii="仿宋" w:hAnsi="仿宋" w:eastAsia="仿宋" w:cs="仿宋"/>
                <w:spacing w:val="-5"/>
                <w:lang w:eastAsia="zh-CN"/>
              </w:rPr>
              <w:t>誉情况</w:t>
            </w:r>
          </w:p>
        </w:tc>
        <w:tc>
          <w:tcPr>
            <w:tcW w:w="7320" w:type="dxa"/>
            <w:gridSpan w:val="7"/>
          </w:tcPr>
          <w:p w14:paraId="0AA6A379">
            <w:pPr>
              <w:rPr>
                <w:rFonts w:ascii="仿宋" w:hAnsi="仿宋" w:eastAsia="仿宋"/>
                <w:lang w:eastAsia="zh-CN"/>
              </w:rPr>
            </w:pPr>
          </w:p>
        </w:tc>
      </w:tr>
      <w:tr w14:paraId="639F93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2" w:hRule="atLeast"/>
          <w:jc w:val="center"/>
        </w:trPr>
        <w:tc>
          <w:tcPr>
            <w:tcW w:w="1471" w:type="dxa"/>
          </w:tcPr>
          <w:p w14:paraId="26626A90">
            <w:pPr>
              <w:spacing w:line="273" w:lineRule="auto"/>
              <w:rPr>
                <w:rFonts w:hint="eastAsia" w:ascii="仿宋" w:hAnsi="仿宋" w:eastAsia="仿宋"/>
                <w:lang w:eastAsia="zh-CN"/>
              </w:rPr>
            </w:pPr>
          </w:p>
          <w:p w14:paraId="44ACF767">
            <w:pPr>
              <w:spacing w:line="273" w:lineRule="auto"/>
              <w:jc w:val="both"/>
              <w:rPr>
                <w:rFonts w:hint="eastAsia" w:ascii="仿宋" w:hAnsi="仿宋" w:eastAsia="仿宋"/>
                <w:lang w:eastAsia="zh-CN"/>
              </w:rPr>
            </w:pPr>
          </w:p>
          <w:p w14:paraId="289EE8E3">
            <w:pPr>
              <w:spacing w:before="78" w:line="218" w:lineRule="auto"/>
              <w:ind w:left="282" w:leftChars="0"/>
              <w:jc w:val="distribute"/>
              <w:rPr>
                <w:rFonts w:ascii="仿宋" w:hAnsi="仿宋" w:eastAsia="仿宋" w:cs="仿宋"/>
                <w:spacing w:val="-7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主</w:t>
            </w:r>
          </w:p>
          <w:p w14:paraId="73590662">
            <w:pPr>
              <w:spacing w:before="78" w:line="218" w:lineRule="auto"/>
              <w:ind w:left="282" w:leftChars="0"/>
              <w:jc w:val="distribute"/>
              <w:rPr>
                <w:rFonts w:ascii="仿宋" w:hAnsi="仿宋" w:eastAsia="仿宋" w:cs="仿宋"/>
                <w:spacing w:val="-7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要</w:t>
            </w:r>
          </w:p>
          <w:p w14:paraId="3956C71A">
            <w:pPr>
              <w:spacing w:before="78" w:line="218" w:lineRule="auto"/>
              <w:ind w:left="282" w:leftChars="0"/>
              <w:jc w:val="distribute"/>
              <w:rPr>
                <w:rFonts w:ascii="仿宋" w:hAnsi="仿宋" w:eastAsia="仿宋" w:cs="仿宋"/>
                <w:spacing w:val="-7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事</w:t>
            </w:r>
          </w:p>
          <w:p w14:paraId="512100B1">
            <w:pPr>
              <w:spacing w:before="78" w:line="218" w:lineRule="auto"/>
              <w:ind w:left="282" w:leftChars="0"/>
              <w:jc w:val="distribute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迹</w:t>
            </w:r>
          </w:p>
        </w:tc>
        <w:tc>
          <w:tcPr>
            <w:tcW w:w="7320" w:type="dxa"/>
            <w:gridSpan w:val="7"/>
          </w:tcPr>
          <w:p w14:paraId="7A2474BE">
            <w:pPr>
              <w:pStyle w:val="38"/>
              <w:spacing w:before="40" w:line="219" w:lineRule="auto"/>
              <w:ind w:left="109"/>
              <w:rPr>
                <w:rFonts w:hint="eastAsia" w:ascii="仿宋" w:hAnsi="仿宋" w:eastAsia="仿宋" w:cs="仿宋"/>
              </w:rPr>
            </w:pPr>
            <w:r>
              <w:rPr>
                <w:rFonts w:ascii="仿宋" w:hAnsi="仿宋" w:eastAsia="仿宋" w:cs="仿宋"/>
                <w:spacing w:val="-3"/>
              </w:rPr>
              <w:t>（</w:t>
            </w:r>
            <w:r>
              <w:rPr>
                <w:rFonts w:hint="eastAsia" w:ascii="仿宋" w:hAnsi="仿宋" w:eastAsia="仿宋"/>
                <w:spacing w:val="-3"/>
                <w:lang w:eastAsia="zh-CN"/>
              </w:rPr>
              <w:t>1</w:t>
            </w:r>
            <w:r>
              <w:rPr>
                <w:rFonts w:ascii="仿宋" w:hAnsi="仿宋" w:eastAsia="仿宋"/>
                <w:spacing w:val="-3"/>
              </w:rPr>
              <w:t>00</w:t>
            </w:r>
            <w:r>
              <w:rPr>
                <w:rFonts w:ascii="仿宋" w:hAnsi="仿宋" w:eastAsia="仿宋"/>
                <w:spacing w:val="24"/>
                <w:w w:val="101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</w:rPr>
              <w:t>字左右）</w:t>
            </w:r>
          </w:p>
        </w:tc>
      </w:tr>
      <w:tr w14:paraId="134467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  <w:jc w:val="center"/>
        </w:trPr>
        <w:tc>
          <w:tcPr>
            <w:tcW w:w="1471" w:type="dxa"/>
          </w:tcPr>
          <w:p w14:paraId="7BDE5D25">
            <w:pPr>
              <w:spacing w:line="265" w:lineRule="auto"/>
              <w:rPr>
                <w:rFonts w:ascii="仿宋" w:hAnsi="仿宋" w:eastAsia="仿宋"/>
              </w:rPr>
            </w:pPr>
          </w:p>
          <w:p w14:paraId="1CA843F0">
            <w:pPr>
              <w:spacing w:line="265" w:lineRule="auto"/>
              <w:rPr>
                <w:rFonts w:ascii="仿宋" w:hAnsi="仿宋" w:eastAsia="仿宋"/>
              </w:rPr>
            </w:pPr>
          </w:p>
          <w:p w14:paraId="7E430C73">
            <w:pPr>
              <w:spacing w:before="78" w:line="216" w:lineRule="auto"/>
              <w:ind w:left="285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学校意见</w:t>
            </w:r>
          </w:p>
        </w:tc>
        <w:tc>
          <w:tcPr>
            <w:tcW w:w="7320" w:type="dxa"/>
            <w:gridSpan w:val="7"/>
          </w:tcPr>
          <w:p w14:paraId="6D4195CE">
            <w:pPr>
              <w:spacing w:line="261" w:lineRule="auto"/>
              <w:rPr>
                <w:rFonts w:ascii="仿宋" w:hAnsi="仿宋" w:eastAsia="仿宋"/>
              </w:rPr>
            </w:pPr>
          </w:p>
          <w:p w14:paraId="081CEDC2">
            <w:pPr>
              <w:spacing w:line="262" w:lineRule="auto"/>
              <w:rPr>
                <w:rFonts w:ascii="仿宋" w:hAnsi="仿宋" w:eastAsia="仿宋"/>
              </w:rPr>
            </w:pPr>
          </w:p>
          <w:p w14:paraId="58D9F0EF">
            <w:pPr>
              <w:spacing w:line="262" w:lineRule="auto"/>
              <w:rPr>
                <w:rFonts w:ascii="仿宋" w:hAnsi="仿宋" w:eastAsia="仿宋"/>
              </w:rPr>
            </w:pPr>
          </w:p>
          <w:p w14:paraId="3BFCE946">
            <w:pPr>
              <w:spacing w:before="78" w:line="217" w:lineRule="auto"/>
              <w:ind w:left="3188" w:firstLine="984" w:firstLineChars="4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（盖章）</w:t>
            </w:r>
          </w:p>
          <w:p w14:paraId="708E0435">
            <w:pPr>
              <w:spacing w:before="29" w:line="207" w:lineRule="auto"/>
              <w:ind w:left="2842" w:firstLine="864" w:firstLineChars="4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年</w:t>
            </w:r>
            <w:r>
              <w:rPr>
                <w:rFonts w:ascii="仿宋" w:hAnsi="仿宋" w:eastAsia="仿宋" w:cs="仿宋"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月</w:t>
            </w:r>
            <w:r>
              <w:rPr>
                <w:rFonts w:ascii="仿宋" w:hAnsi="仿宋" w:eastAsia="仿宋" w:cs="仿宋"/>
                <w:spacing w:val="10"/>
                <w:sz w:val="24"/>
                <w:szCs w:val="24"/>
              </w:rPr>
              <w:t xml:space="preserve">    </w:t>
            </w:r>
            <w:r>
              <w:rPr>
                <w:rFonts w:ascii="仿宋" w:hAnsi="仿宋" w:eastAsia="仿宋" w:cs="仿宋"/>
                <w:spacing w:val="-12"/>
                <w:sz w:val="24"/>
                <w:szCs w:val="24"/>
              </w:rPr>
              <w:t>日</w:t>
            </w:r>
          </w:p>
        </w:tc>
      </w:tr>
    </w:tbl>
    <w:p w14:paraId="6EFE4FD4">
      <w:pPr>
        <w:pStyle w:val="11"/>
        <w:spacing w:before="36" w:line="235" w:lineRule="auto"/>
        <w:ind w:firstLine="488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  <w:lang w:eastAsia="zh-CN"/>
        </w:rPr>
        <w:t>此表</w:t>
      </w:r>
      <w:r>
        <w:rPr>
          <w:rFonts w:ascii="宋体" w:hAnsi="宋体" w:eastAsia="宋体"/>
          <w:spacing w:val="-6"/>
          <w:sz w:val="24"/>
          <w:szCs w:val="24"/>
          <w:lang w:eastAsia="zh-CN"/>
        </w:rPr>
        <w:t>于</w:t>
      </w:r>
      <w:r>
        <w:rPr>
          <w:rFonts w:ascii="宋体" w:hAnsi="宋体" w:eastAsia="宋体"/>
          <w:spacing w:val="-55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Times New Roman"/>
          <w:spacing w:val="-6"/>
          <w:sz w:val="24"/>
          <w:szCs w:val="24"/>
          <w:lang w:eastAsia="zh-CN"/>
        </w:rPr>
        <w:t>6</w:t>
      </w:r>
      <w:r>
        <w:rPr>
          <w:rFonts w:ascii="宋体" w:hAnsi="宋体" w:eastAsia="宋体"/>
          <w:spacing w:val="-6"/>
          <w:sz w:val="24"/>
          <w:szCs w:val="24"/>
          <w:lang w:eastAsia="zh-CN"/>
        </w:rPr>
        <w:t>月</w:t>
      </w:r>
      <w:r>
        <w:rPr>
          <w:rFonts w:ascii="宋体" w:hAnsi="宋体" w:eastAsia="宋体"/>
          <w:spacing w:val="-54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Times New Roman"/>
          <w:spacing w:val="-6"/>
          <w:sz w:val="24"/>
          <w:szCs w:val="24"/>
          <w:lang w:eastAsia="zh-CN"/>
        </w:rPr>
        <w:t>30</w:t>
      </w:r>
      <w:r>
        <w:rPr>
          <w:rFonts w:ascii="宋体" w:hAnsi="宋体" w:eastAsia="宋体"/>
          <w:spacing w:val="-6"/>
          <w:sz w:val="24"/>
          <w:szCs w:val="24"/>
          <w:lang w:eastAsia="zh-CN"/>
        </w:rPr>
        <w:t>日</w:t>
      </w:r>
      <w:r>
        <w:rPr>
          <w:rFonts w:hint="eastAsia" w:ascii="宋体" w:hAnsi="宋体" w:eastAsia="宋体"/>
          <w:spacing w:val="-6"/>
          <w:sz w:val="24"/>
          <w:szCs w:val="24"/>
          <w:lang w:eastAsia="zh-CN"/>
        </w:rPr>
        <w:t>放学</w:t>
      </w:r>
      <w:r>
        <w:rPr>
          <w:rFonts w:ascii="宋体" w:hAnsi="宋体" w:eastAsia="宋体"/>
          <w:spacing w:val="-6"/>
          <w:sz w:val="24"/>
          <w:szCs w:val="24"/>
          <w:lang w:eastAsia="zh-CN"/>
        </w:rPr>
        <w:t>前</w:t>
      </w:r>
      <w:r>
        <w:rPr>
          <w:rFonts w:hint="eastAsia" w:ascii="宋体" w:hAnsi="宋体" w:eastAsia="宋体"/>
          <w:spacing w:val="-6"/>
          <w:sz w:val="24"/>
          <w:szCs w:val="24"/>
          <w:lang w:eastAsia="zh-CN"/>
        </w:rPr>
        <w:t>钉钉发德育处茹</w:t>
      </w:r>
      <w:bookmarkStart w:id="0" w:name="_GoBack"/>
      <w:bookmarkEnd w:id="0"/>
      <w:r>
        <w:rPr>
          <w:rFonts w:hint="eastAsia" w:ascii="宋体" w:hAnsi="宋体" w:eastAsia="宋体"/>
          <w:spacing w:val="-6"/>
          <w:sz w:val="24"/>
          <w:szCs w:val="24"/>
          <w:lang w:eastAsia="zh-CN"/>
        </w:rPr>
        <w:t>敏，文件名为班级名。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9"/>
      <w:pgMar w:top="400" w:right="1526" w:bottom="1650" w:left="1537" w:header="0" w:footer="137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EE10A">
    <w:pPr>
      <w:spacing w:line="174" w:lineRule="auto"/>
      <w:ind w:left="2"/>
      <w:rPr>
        <w:rFonts w:hint="eastAsia"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7"/>
        <w:sz w:val="28"/>
        <w:szCs w:val="28"/>
      </w:rPr>
      <w:t>—</w:t>
    </w:r>
    <w:r>
      <w:rPr>
        <w:rFonts w:ascii="宋体" w:hAnsi="宋体" w:eastAsia="宋体" w:cs="宋体"/>
        <w:spacing w:val="11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7"/>
        <w:sz w:val="28"/>
        <w:szCs w:val="28"/>
      </w:rPr>
      <w:t>6</w:t>
    </w:r>
    <w:r>
      <w:rPr>
        <w:rFonts w:ascii="Times New Roman" w:hAnsi="Times New Roman" w:eastAsia="Times New Roman" w:cs="Times New Roman"/>
        <w:spacing w:val="4"/>
        <w:sz w:val="28"/>
        <w:szCs w:val="28"/>
      </w:rPr>
      <w:t xml:space="preserve">  </w:t>
    </w:r>
    <w:r>
      <w:rPr>
        <w:rFonts w:ascii="宋体" w:hAnsi="宋体" w:eastAsia="宋体" w:cs="宋体"/>
        <w:spacing w:val="-7"/>
        <w:sz w:val="28"/>
        <w:szCs w:val="28"/>
      </w:rPr>
      <w:t>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9CE9A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6F954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E9CFE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F5637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0DA50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DF7"/>
    <w:rsid w:val="001B6AC8"/>
    <w:rsid w:val="006078F7"/>
    <w:rsid w:val="00936DF7"/>
    <w:rsid w:val="454C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 w:line="240" w:lineRule="auto"/>
      <w:textAlignment w:val="baseline"/>
    </w:pPr>
    <w:rPr>
      <w:rFonts w:ascii="Arial" w:hAnsi="Arial" w:cs="Arial" w:eastAsiaTheme="minorEastAsia"/>
      <w:snapToGrid w:val="0"/>
      <w:color w:val="000000"/>
      <w:kern w:val="0"/>
      <w:sz w:val="21"/>
      <w:szCs w:val="21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widowControl w:val="0"/>
      <w:kinsoku/>
      <w:autoSpaceDE/>
      <w:autoSpaceDN/>
      <w:adjustRightInd/>
      <w:snapToGrid/>
      <w:spacing w:before="480" w:after="80" w:line="278" w:lineRule="auto"/>
      <w:textAlignment w:val="auto"/>
      <w:outlineLvl w:val="0"/>
    </w:pPr>
    <w:rPr>
      <w:rFonts w:asciiTheme="majorHAnsi" w:hAnsiTheme="majorHAnsi" w:eastAsiaTheme="majorEastAsia" w:cstheme="majorBidi"/>
      <w:snapToGrid/>
      <w:color w:val="2F5597" w:themeColor="accent1" w:themeShade="BF"/>
      <w:kern w:val="2"/>
      <w:sz w:val="48"/>
      <w:szCs w:val="48"/>
      <w:lang w:eastAsia="zh-CN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1"/>
    </w:pPr>
    <w:rPr>
      <w:rFonts w:asciiTheme="majorHAnsi" w:hAnsiTheme="majorHAnsi" w:eastAsiaTheme="majorEastAsia" w:cstheme="majorBidi"/>
      <w:snapToGrid/>
      <w:color w:val="2F5597" w:themeColor="accent1" w:themeShade="BF"/>
      <w:kern w:val="2"/>
      <w:sz w:val="40"/>
      <w:szCs w:val="40"/>
      <w:lang w:eastAsia="zh-CN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2"/>
    </w:pPr>
    <w:rPr>
      <w:rFonts w:asciiTheme="majorHAnsi" w:hAnsiTheme="majorHAnsi" w:eastAsiaTheme="majorEastAsia" w:cstheme="majorBidi"/>
      <w:snapToGrid/>
      <w:color w:val="2F5597" w:themeColor="accent1" w:themeShade="BF"/>
      <w:kern w:val="2"/>
      <w:sz w:val="32"/>
      <w:szCs w:val="32"/>
      <w:lang w:eastAsia="zh-CN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3"/>
    </w:pPr>
    <w:rPr>
      <w:rFonts w:asciiTheme="minorHAnsi" w:hAnsiTheme="minorHAnsi" w:cstheme="majorBidi"/>
      <w:snapToGrid/>
      <w:color w:val="2F5597" w:themeColor="accent1" w:themeShade="BF"/>
      <w:kern w:val="2"/>
      <w:sz w:val="28"/>
      <w:szCs w:val="28"/>
      <w:lang w:eastAsia="zh-CN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4"/>
    </w:pPr>
    <w:rPr>
      <w:rFonts w:asciiTheme="minorHAnsi" w:hAnsiTheme="minorHAnsi" w:cstheme="majorBidi"/>
      <w:snapToGrid/>
      <w:color w:val="2F5597" w:themeColor="accent1" w:themeShade="BF"/>
      <w:kern w:val="2"/>
      <w:sz w:val="24"/>
      <w:szCs w:val="24"/>
      <w:lang w:eastAsia="zh-CN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40" w:after="0" w:line="278" w:lineRule="auto"/>
      <w:textAlignment w:val="auto"/>
      <w:outlineLvl w:val="5"/>
    </w:pPr>
    <w:rPr>
      <w:rFonts w:asciiTheme="minorHAnsi" w:hAnsiTheme="minorHAnsi" w:cstheme="majorBidi"/>
      <w:b/>
      <w:bCs/>
      <w:snapToGrid/>
      <w:color w:val="2F5597" w:themeColor="accent1" w:themeShade="BF"/>
      <w:kern w:val="2"/>
      <w:sz w:val="22"/>
      <w:szCs w:val="24"/>
      <w:lang w:eastAsia="zh-CN"/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before="40" w:after="0" w:line="278" w:lineRule="auto"/>
      <w:textAlignment w:val="auto"/>
      <w:outlineLvl w:val="6"/>
    </w:pPr>
    <w:rPr>
      <w:rFonts w:asciiTheme="minorHAnsi" w:hAnsiTheme="minorHAnsi" w:cstheme="majorBidi"/>
      <w:b/>
      <w:bCs/>
      <w:snapToGrid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after="0" w:line="278" w:lineRule="auto"/>
      <w:textAlignment w:val="auto"/>
      <w:outlineLvl w:val="7"/>
    </w:pPr>
    <w:rPr>
      <w:rFonts w:asciiTheme="minorHAnsi" w:hAnsiTheme="minorHAnsi" w:cstheme="majorBidi"/>
      <w:snapToGrid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widowControl w:val="0"/>
      <w:kinsoku/>
      <w:autoSpaceDE/>
      <w:autoSpaceDN/>
      <w:adjustRightInd/>
      <w:snapToGrid/>
      <w:spacing w:after="0" w:line="278" w:lineRule="auto"/>
      <w:textAlignment w:val="auto"/>
      <w:outlineLvl w:val="8"/>
    </w:pPr>
    <w:rPr>
      <w:rFonts w:asciiTheme="minorHAnsi" w:hAnsiTheme="minorHAnsi" w:eastAsiaTheme="majorEastAsia" w:cstheme="majorBidi"/>
      <w:snapToGrid/>
      <w:color w:val="595959" w:themeColor="text1" w:themeTint="A6"/>
      <w:kern w:val="2"/>
      <w:sz w:val="22"/>
      <w:szCs w:val="24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7"/>
    <w:semiHidden/>
    <w:qFormat/>
    <w:uiPriority w:val="0"/>
    <w:rPr>
      <w:rFonts w:ascii="仿宋" w:hAnsi="仿宋" w:eastAsia="仿宋" w:cs="仿宋"/>
      <w:sz w:val="31"/>
      <w:szCs w:val="31"/>
    </w:rPr>
  </w:style>
  <w:style w:type="paragraph" w:styleId="12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3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widowControl w:val="0"/>
      <w:kinsoku/>
      <w:autoSpaceDE/>
      <w:autoSpaceDN/>
      <w:adjustRightInd/>
      <w:snapToGrid/>
      <w:spacing w:line="278" w:lineRule="auto"/>
      <w:jc w:val="center"/>
      <w:textAlignment w:val="auto"/>
    </w:pPr>
    <w:rPr>
      <w:rFonts w:asciiTheme="majorHAnsi" w:hAnsiTheme="majorHAnsi" w:eastAsiaTheme="majorEastAsia" w:cstheme="majorBidi"/>
      <w:snapToGrid/>
      <w:color w:val="595959" w:themeColor="text1" w:themeTint="A6"/>
      <w:spacing w:val="15"/>
      <w:kern w:val="2"/>
      <w:sz w:val="28"/>
      <w:szCs w:val="28"/>
      <w:lang w:eastAsia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Title"/>
    <w:basedOn w:val="1"/>
    <w:next w:val="1"/>
    <w:link w:val="27"/>
    <w:qFormat/>
    <w:uiPriority w:val="10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hAnsiTheme="majorHAnsi" w:eastAsiaTheme="majorEastAsia" w:cstheme="majorBidi"/>
      <w:snapToGrid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widowControl w:val="0"/>
      <w:kinsoku/>
      <w:autoSpaceDE/>
      <w:autoSpaceDN/>
      <w:adjustRightInd/>
      <w:snapToGrid/>
      <w:spacing w:before="160" w:line="278" w:lineRule="auto"/>
      <w:jc w:val="center"/>
      <w:textAlignment w:val="auto"/>
    </w:pPr>
    <w:rPr>
      <w:rFonts w:asciiTheme="minorHAnsi" w:hAnsiTheme="minorHAnsi" w:cstheme="minorBidi"/>
      <w:i/>
      <w:iCs/>
      <w:snapToGrid/>
      <w:color w:val="404040" w:themeColor="text1" w:themeTint="BF"/>
      <w:kern w:val="2"/>
      <w:sz w:val="22"/>
      <w:szCs w:val="24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line="278" w:lineRule="auto"/>
      <w:ind w:left="720"/>
      <w:contextualSpacing/>
      <w:textAlignment w:val="auto"/>
    </w:pPr>
    <w:rPr>
      <w:rFonts w:asciiTheme="minorHAnsi" w:hAnsiTheme="minorHAnsi" w:cstheme="minorBidi"/>
      <w:snapToGrid/>
      <w:color w:val="auto"/>
      <w:kern w:val="2"/>
      <w:sz w:val="22"/>
      <w:szCs w:val="24"/>
      <w:lang w:eastAsia="zh-CN"/>
      <w14:ligatures w14:val="standardContextual"/>
    </w:r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widowControl w:val="0"/>
      <w:pBdr>
        <w:top w:val="single" w:color="2F5496" w:themeColor="accent1" w:themeShade="BF" w:sz="4" w:space="10"/>
        <w:bottom w:val="single" w:color="2F5496" w:themeColor="accent1" w:themeShade="BF" w:sz="4" w:space="10"/>
      </w:pBdr>
      <w:kinsoku/>
      <w:autoSpaceDE/>
      <w:autoSpaceDN/>
      <w:adjustRightInd/>
      <w:snapToGrid/>
      <w:spacing w:before="360" w:after="360" w:line="278" w:lineRule="auto"/>
      <w:ind w:left="864" w:right="864"/>
      <w:jc w:val="center"/>
      <w:textAlignment w:val="auto"/>
    </w:pPr>
    <w:rPr>
      <w:rFonts w:asciiTheme="minorHAnsi" w:hAnsiTheme="minorHAnsi" w:cstheme="minorBidi"/>
      <w:i/>
      <w:iCs/>
      <w:snapToGrid/>
      <w:color w:val="2F5597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6">
    <w:name w:val="Table Normal"/>
    <w:semiHidden/>
    <w:unhideWhenUsed/>
    <w:qFormat/>
    <w:uiPriority w:val="0"/>
    <w:rPr>
      <w:rFonts w:ascii="Arial" w:hAnsi="Arial" w:cs="Arial"/>
      <w:snapToGrid w:val="0"/>
      <w:color w:val="000000"/>
      <w:kern w:val="0"/>
      <w:sz w:val="21"/>
      <w:szCs w:val="21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7">
    <w:name w:val="正文文本 字符"/>
    <w:basedOn w:val="17"/>
    <w:link w:val="11"/>
    <w:semiHidden/>
    <w:qFormat/>
    <w:uiPriority w:val="0"/>
    <w:rPr>
      <w:rFonts w:ascii="仿宋" w:hAnsi="仿宋" w:eastAsia="仿宋" w:cs="仿宋"/>
      <w:snapToGrid w:val="0"/>
      <w:color w:val="000000"/>
      <w:kern w:val="0"/>
      <w:sz w:val="31"/>
      <w:szCs w:val="31"/>
      <w:lang w:eastAsia="en-US"/>
      <w14:ligatures w14:val="none"/>
    </w:rPr>
  </w:style>
  <w:style w:type="paragraph" w:customStyle="1" w:styleId="38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39">
    <w:name w:val="页眉 字符"/>
    <w:basedOn w:val="17"/>
    <w:link w:val="13"/>
    <w:qFormat/>
    <w:uiPriority w:val="99"/>
    <w:rPr>
      <w:rFonts w:ascii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40">
    <w:name w:val="页脚 字符"/>
    <w:basedOn w:val="17"/>
    <w:link w:val="12"/>
    <w:qFormat/>
    <w:uiPriority w:val="99"/>
    <w:rPr>
      <w:rFonts w:ascii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125</Characters>
  <Lines>34</Lines>
  <Paragraphs>21</Paragraphs>
  <TotalTime>7</TotalTime>
  <ScaleCrop>false</ScaleCrop>
  <LinksUpToDate>false</LinksUpToDate>
  <CharactersWithSpaces>147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2025-06-26T07:45:00Z</dcterms:created>
  <dc:creator>大为 杨</dc:creator>
  <cp:lastModifiedBy>WPS_1697273158</cp:lastModifiedBy>
  <dcterms:modified xsi:type="dcterms:W3CDTF">2025-06-26T07:53:24Z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eyJoZGlkIjoiNWEyZDg3ZTlhNzY2ZDMxMzFmOTg3YzcyYzJiMTljZmYiLCJ1c2VySWQiOiIxNTUwMjIyNzQxIn0=</vt:lpwstr>
  </property>
  <property fmtid="{D5CDD505-2E9C-101B-9397-08002B2CF9AE}" pid="3" name="KSOProductBuildVer">
    <vt:lpwstr>2052-12.1.0.21541</vt:lpwstr>
  </property>
  <property fmtid="{D5CDD505-2E9C-101B-9397-08002B2CF9AE}" pid="4" name="ICV">
    <vt:lpwstr>81F2E495230141B29F8AC28C95D0F983_12</vt:lpwstr>
  </property>
</Properties>
</file>