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36"/>
        </w:rPr>
      </w:pPr>
      <w:bookmarkStart w:id="0" w:name="_GoBack"/>
      <w:bookmarkEnd w:id="0"/>
      <w:r>
        <w:rPr>
          <w:rFonts w:hint="eastAsia"/>
          <w:b/>
          <w:bCs/>
          <w:sz w:val="28"/>
          <w:szCs w:val="36"/>
        </w:rPr>
        <w:t>中共绍兴市上虞区委关于向崔煜忠同志学习的决定</w:t>
      </w:r>
    </w:p>
    <w:p>
      <w:pPr>
        <w:rPr>
          <w:rFonts w:hint="eastAsia"/>
        </w:rPr>
      </w:pPr>
      <w:r>
        <w:rPr>
          <w:rFonts w:hint="eastAsia"/>
        </w:rPr>
        <w:t>　　</w:t>
      </w:r>
    </w:p>
    <w:p>
      <w:pPr>
        <w:rPr>
          <w:rFonts w:hint="eastAsia"/>
        </w:rPr>
      </w:pPr>
    </w:p>
    <w:p>
      <w:pPr>
        <w:ind w:firstLine="480" w:firstLineChars="200"/>
        <w:rPr>
          <w:rFonts w:hint="eastAsia"/>
          <w:sz w:val="24"/>
          <w:szCs w:val="32"/>
        </w:rPr>
      </w:pPr>
    </w:p>
    <w:p>
      <w:pPr>
        <w:ind w:firstLine="480" w:firstLineChars="200"/>
        <w:rPr>
          <w:rFonts w:hint="eastAsia"/>
          <w:sz w:val="24"/>
          <w:szCs w:val="32"/>
        </w:rPr>
      </w:pPr>
      <w:r>
        <w:rPr>
          <w:rFonts w:hint="eastAsia"/>
          <w:sz w:val="24"/>
          <w:szCs w:val="32"/>
        </w:rPr>
        <w:t>崔煜忠，男，绍兴上虞人，1970年3月出生，中共党员，生前系绍兴市上虞区委全面深化改革委员会办公室常务副主任、四级调研员。2022年1月1日上午，崔煜忠同志被发现倒在工作岗位上，救治无效，不幸去世，年仅51岁。</w:t>
      </w:r>
    </w:p>
    <w:p>
      <w:pPr>
        <w:rPr>
          <w:rFonts w:hint="eastAsia"/>
          <w:sz w:val="24"/>
          <w:szCs w:val="32"/>
        </w:rPr>
      </w:pPr>
    </w:p>
    <w:p>
      <w:pPr>
        <w:rPr>
          <w:rFonts w:hint="eastAsia"/>
          <w:sz w:val="24"/>
          <w:szCs w:val="32"/>
        </w:rPr>
      </w:pPr>
      <w:r>
        <w:rPr>
          <w:rFonts w:hint="eastAsia"/>
          <w:sz w:val="24"/>
          <w:szCs w:val="32"/>
        </w:rPr>
        <w:t>　　崔煜忠同志参加工作33年来，始终坚守一名共产党员的初心。在2021年12月上虞区抗击新冠肺炎疫情的重大斗争中，崔煜忠同志敢于担当、主动请战，逆行而上、冲锋一线，废寝忘食、连续作战，扛起了一名基层党员干部的责任担当。区委决定，追授崔煜忠同志优秀共产党员、“担当作为好干部”称号。</w:t>
      </w:r>
    </w:p>
    <w:p>
      <w:pPr>
        <w:rPr>
          <w:rFonts w:hint="eastAsia"/>
          <w:sz w:val="24"/>
          <w:szCs w:val="32"/>
        </w:rPr>
      </w:pPr>
    </w:p>
    <w:p>
      <w:pPr>
        <w:rPr>
          <w:rFonts w:hint="eastAsia"/>
          <w:sz w:val="24"/>
          <w:szCs w:val="32"/>
        </w:rPr>
      </w:pPr>
      <w:r>
        <w:rPr>
          <w:rFonts w:hint="eastAsia"/>
          <w:sz w:val="24"/>
          <w:szCs w:val="32"/>
        </w:rPr>
        <w:t>　　崔煜忠同志是新时代我区党员干部的优秀代表和学习楷模。为深入学习崔煜忠同志先进事迹，激励全区广大党员干部坚定理想信念、忠实履职担当、激情干事创业，决定在全区广泛开展向崔煜忠同志学习的活动。</w:t>
      </w:r>
    </w:p>
    <w:p>
      <w:pPr>
        <w:rPr>
          <w:rFonts w:hint="eastAsia"/>
          <w:sz w:val="24"/>
          <w:szCs w:val="32"/>
        </w:rPr>
      </w:pPr>
    </w:p>
    <w:p>
      <w:pPr>
        <w:rPr>
          <w:rFonts w:hint="eastAsia"/>
          <w:sz w:val="24"/>
          <w:szCs w:val="32"/>
        </w:rPr>
      </w:pPr>
      <w:r>
        <w:rPr>
          <w:rFonts w:hint="eastAsia"/>
          <w:sz w:val="24"/>
          <w:szCs w:val="32"/>
        </w:rPr>
        <w:t>　　要学习崔煜忠同志信念坚定、对党忠诚的政治品格。崔煜忠同志政治立场坚定，始终保持崇高信仰，自觉坚定理想信念，参加工作33年来，不管环境如何变化、岗位如何调整、职务如何变迁，他始终坚持把为党的事业不懈奋斗作为最大追求，把推动上虞改革发展作为使命担当，“舍小家、为大家”，倾注所有的心血和汗水，并以生命诠释了对党的无限忠诚和坚定信仰。全区广大党员干部要以崔煜忠同志为榜样，始终把旗帜鲜明讲政治作为第一要求，不断增强“四个意识”，坚定“四个自信”，做到“两个维护”，永葆绝对忠诚、绝对纯洁、绝对可靠的政治本色。</w:t>
      </w:r>
    </w:p>
    <w:p>
      <w:pPr>
        <w:rPr>
          <w:rFonts w:hint="eastAsia"/>
          <w:sz w:val="24"/>
          <w:szCs w:val="32"/>
        </w:rPr>
      </w:pPr>
    </w:p>
    <w:p>
      <w:pPr>
        <w:rPr>
          <w:rFonts w:hint="eastAsia"/>
          <w:sz w:val="24"/>
          <w:szCs w:val="32"/>
        </w:rPr>
      </w:pPr>
      <w:r>
        <w:rPr>
          <w:rFonts w:hint="eastAsia"/>
          <w:sz w:val="24"/>
          <w:szCs w:val="32"/>
        </w:rPr>
        <w:t>　　要学习崔煜忠同志敢于担当、冲锋在前的战斗意志。无论是抗击疫情期间，还是平时的工作中，崔煜忠同志始终保持苦干实干精神，一心扑在工作上，面对急难险重任务迎难而上、冲锋在前。疫情发生后，他夜以继日投入到抗击疫情斗争中，第一时间奔赴挂联街道，主动请缨到疫情复杂的村担任专班组长，带领专班成员认真做好卡口值守、硬核管控、核酸检测、人员清底等各项工作，筑起了疫情防控的铜墙铁壁。面上疫情态势平稳后，他又转战区指挥部，积极参与疫情复盘总结、长效机制优化、加快复工复产等课题研究。抗击疫情期间，他连续23天没有回过一趟家，直至倒在工作岗位上。全区广大党员干部要以崔煜忠同志为榜样，在急难险重任务面前敢于担当、冲锋在前，敢挑最重的担子，敢啃最硬的骨头，以实际行动彰显共产党员的责任和担当。</w:t>
      </w:r>
    </w:p>
    <w:p>
      <w:pPr>
        <w:rPr>
          <w:rFonts w:hint="eastAsia"/>
          <w:sz w:val="24"/>
          <w:szCs w:val="32"/>
        </w:rPr>
      </w:pPr>
    </w:p>
    <w:p>
      <w:pPr>
        <w:rPr>
          <w:rFonts w:hint="eastAsia"/>
          <w:sz w:val="24"/>
          <w:szCs w:val="32"/>
        </w:rPr>
      </w:pPr>
      <w:r>
        <w:rPr>
          <w:rFonts w:hint="eastAsia"/>
          <w:sz w:val="24"/>
          <w:szCs w:val="32"/>
        </w:rPr>
        <w:t>　　要学习崔煜忠同志忠于职守、争先创优的敬业精神。崔煜忠同志对工作质量有着近乎苛刻的执着，他承担和分管的工作，总要力争第一、精益求精，经手的各项任务，想方设法做成精品、做到最好。在农办工作期间，他按照区委决策部署，牵头推进农村生活污水治理、美丽乡村PPP项目建设、闲置农房激活等工作，为上虞区成功创建全省社会主义新农村建设先进集体发挥积极作用。到区委改革办工作后，他深入开展课题调研和政策研究，积极探索改革创新机制，落实落地“最多跑一次”改革、营商环境优化、“三服务”等任务，有力推动数字化改革项目争试点、进跑道、上例会、出成果，努力实现全面争先、全省领先。全区广大党员干部要以崔煜忠同志为榜样，坚持“干一行、爱一行、专一行”，不断攀登高峰、争创一流，努力在平凡的岗位上做出不平凡的实绩。</w:t>
      </w:r>
    </w:p>
    <w:p>
      <w:pPr>
        <w:rPr>
          <w:rFonts w:hint="eastAsia"/>
          <w:sz w:val="24"/>
          <w:szCs w:val="32"/>
        </w:rPr>
      </w:pPr>
    </w:p>
    <w:p>
      <w:pPr>
        <w:rPr>
          <w:rFonts w:hint="eastAsia"/>
          <w:sz w:val="24"/>
          <w:szCs w:val="32"/>
        </w:rPr>
      </w:pPr>
      <w:r>
        <w:rPr>
          <w:rFonts w:hint="eastAsia"/>
          <w:sz w:val="24"/>
          <w:szCs w:val="32"/>
        </w:rPr>
        <w:t>　　要学习崔煜忠同志清正廉洁、严于律己的高尚情操。崔煜忠同志出生在农村、成长在基层，一生坚韧朴实、勤勉奉献、任劳任怨。他带头严守政治纪律和政治规矩，全面落实从严治党主体责任，恪守廉洁从政各项纪律要求，知敬畏、存戒惧、守底线，严以修身、严以用权、严以律己，干干净净做事、清清白白做人。他注重家风教育，从严管好家属子女和身边工作人员，在他任职期间，从没向组织提过任何要求。全区广大党员干部要以崔煜忠同志为榜样，牢固树立正确的权力观和利益观，自觉抵制外界干扰诱惑，不断提升思想境界，增强素质能力，汇聚起强大的正能量。</w:t>
      </w:r>
    </w:p>
    <w:p>
      <w:pPr>
        <w:rPr>
          <w:rFonts w:hint="eastAsia"/>
          <w:sz w:val="24"/>
          <w:szCs w:val="32"/>
        </w:rPr>
      </w:pPr>
    </w:p>
    <w:p>
      <w:pPr>
        <w:rPr>
          <w:rFonts w:hint="eastAsia"/>
          <w:sz w:val="24"/>
          <w:szCs w:val="32"/>
        </w:rPr>
      </w:pPr>
      <w:r>
        <w:rPr>
          <w:rFonts w:hint="eastAsia"/>
          <w:sz w:val="24"/>
          <w:szCs w:val="32"/>
        </w:rPr>
        <w:t>　　使命呼唤担当，榜样引领时代。全区各级党组织要把学习崔煜忠同志先进事迹作为党史学习教育的重要内容，精心组织、周密部署，采取多种形式广泛开展学习宣传。广大党员干部要以先进典型为榜样，全面贯彻习近平新时代中国特色社会主义思想，深入学习贯彻党的十九届六中全会精神，坚定信仰信念信心，始终胸怀“两个大局”、心系“国之大者”，不断提高政治判断力、政治领悟力、政治执行力，在推动上虞经济社会高质量发展中勇当尖兵，为率先探索建设具有上虞辨识度的共同富裕美好社会作出新的更大贡献。</w:t>
      </w:r>
    </w:p>
    <w:p>
      <w:pPr>
        <w:rPr>
          <w:rFonts w:hint="eastAsia"/>
          <w:sz w:val="24"/>
          <w:szCs w:val="32"/>
        </w:rPr>
      </w:pPr>
    </w:p>
    <w:p>
      <w:pPr>
        <w:rPr>
          <w:rFonts w:hint="eastAsia"/>
        </w:rPr>
      </w:pPr>
    </w:p>
    <w:p>
      <w:pPr>
        <w:rPr>
          <w:rFonts w:hint="eastAsia"/>
        </w:rPr>
      </w:pPr>
    </w:p>
    <w:p>
      <w:pPr>
        <w:rPr>
          <w:rFonts w:hint="eastAsia"/>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2C303D"/>
    <w:rsid w:val="0DB21560"/>
    <w:rsid w:val="632C3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2022-01-06T03:00:00Z</dcterms:created>
  <dc:creator>严英</dc:creator>
  <cp:lastModifiedBy>蕃茄在汤里</cp:lastModifiedBy>
  <dcterms:modified xsi:type="dcterms:W3CDTF">2022-01-07T14:52:22Z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B23357746E9B438F8AA208798009977A</vt:lpwstr>
  </property>
</Properties>
</file>